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B74D1" w14:textId="30B05625" w:rsidR="00DC2271" w:rsidRPr="00B6623B" w:rsidRDefault="004B41A6" w:rsidP="00B6623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6623B">
        <w:rPr>
          <w:rFonts w:ascii="Times New Roman" w:hAnsi="Times New Roman" w:cs="Times New Roman"/>
          <w:b/>
          <w:bCs/>
          <w:sz w:val="24"/>
          <w:szCs w:val="24"/>
          <w:lang w:val="ro-RO"/>
        </w:rPr>
        <w:t>Facult</w:t>
      </w:r>
      <w:r w:rsidR="00DC2271" w:rsidRPr="00B6623B">
        <w:rPr>
          <w:rFonts w:ascii="Times New Roman" w:hAnsi="Times New Roman" w:cs="Times New Roman"/>
          <w:b/>
          <w:bCs/>
          <w:sz w:val="24"/>
          <w:szCs w:val="24"/>
          <w:lang w:val="ro-RO"/>
        </w:rPr>
        <w:t>atea</w:t>
      </w:r>
      <w:r w:rsidRPr="00B6623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Jurnalism și Științele Comunicării</w:t>
      </w:r>
      <w:r w:rsidR="002B689B" w:rsidRPr="00B6623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Universității din București</w:t>
      </w:r>
      <w:r w:rsidRPr="00B6623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lansează </w:t>
      </w:r>
      <w:r w:rsidR="00A15EDF" w:rsidRPr="00B6623B">
        <w:rPr>
          <w:rFonts w:ascii="Times New Roman" w:hAnsi="Times New Roman" w:cs="Times New Roman"/>
          <w:b/>
          <w:bCs/>
          <w:sz w:val="24"/>
          <w:szCs w:val="24"/>
          <w:lang w:val="ro-RO"/>
        </w:rPr>
        <w:t>“ConsumActor”</w:t>
      </w:r>
      <w:r w:rsidR="002809DF" w:rsidRPr="00B6623B">
        <w:rPr>
          <w:rFonts w:ascii="Times New Roman" w:hAnsi="Times New Roman" w:cs="Times New Roman"/>
          <w:b/>
          <w:bCs/>
          <w:sz w:val="24"/>
          <w:szCs w:val="24"/>
          <w:lang w:val="ro-RO"/>
        </w:rPr>
        <w:t>, un proiect</w:t>
      </w:r>
      <w:r w:rsidR="00D80C90" w:rsidRPr="00B6623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promovare a afacerilor locale autohtone</w:t>
      </w:r>
      <w:r w:rsidR="00EF3225" w:rsidRPr="00B6623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eco-friendly</w:t>
      </w:r>
    </w:p>
    <w:p w14:paraId="77E5A1EE" w14:textId="77777777" w:rsidR="00B6623B" w:rsidRPr="00B6623B" w:rsidRDefault="00B6623B" w:rsidP="00B6623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77CDC20" w14:textId="055CFEAF" w:rsidR="000C0456" w:rsidRPr="00B6623B" w:rsidRDefault="00D80C90" w:rsidP="00B66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623B">
        <w:rPr>
          <w:rFonts w:ascii="Times New Roman" w:hAnsi="Times New Roman" w:cs="Times New Roman"/>
          <w:sz w:val="24"/>
          <w:szCs w:val="24"/>
          <w:lang w:val="ro-RO"/>
        </w:rPr>
        <w:t>12 studenți români și străini ai</w:t>
      </w:r>
      <w:r w:rsidR="008B0DA3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="00DC2271" w:rsidRPr="00B6623B">
        <w:rPr>
          <w:rFonts w:ascii="Times New Roman" w:hAnsi="Times New Roman" w:cs="Times New Roman"/>
          <w:sz w:val="24"/>
          <w:szCs w:val="24"/>
          <w:lang w:val="ro-RO"/>
        </w:rPr>
        <w:t>ast</w:t>
      </w:r>
      <w:r w:rsidR="002B689B" w:rsidRPr="00B6623B">
        <w:rPr>
          <w:rFonts w:ascii="Times New Roman" w:hAnsi="Times New Roman" w:cs="Times New Roman"/>
          <w:sz w:val="24"/>
          <w:szCs w:val="24"/>
          <w:lang w:val="ro-RO"/>
        </w:rPr>
        <w:t>erului f</w:t>
      </w:r>
      <w:r w:rsidR="001061B4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rancofon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“Médias, développement, sociéte”</w:t>
      </w:r>
      <w:r w:rsidR="00B6623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din cadrul Facultății de Jurnalism</w:t>
      </w:r>
      <w:r w:rsidR="00B6623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și Științele Comunicării a Universității din București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, coordonați de conf. univ dr. Silvia Branea, drd. Irina Ghineț și lect. univ. dr. Ioana Avram,</w:t>
      </w:r>
      <w:r w:rsidR="002B689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2271" w:rsidRPr="00B6623B">
        <w:rPr>
          <w:rFonts w:ascii="Times New Roman" w:hAnsi="Times New Roman" w:cs="Times New Roman"/>
          <w:sz w:val="24"/>
          <w:szCs w:val="24"/>
          <w:lang w:val="ro-RO"/>
        </w:rPr>
        <w:t>au creat o platformă</w:t>
      </w:r>
      <w:r w:rsidR="00931D7D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2271" w:rsidRPr="00B6623B">
        <w:rPr>
          <w:rFonts w:ascii="Times New Roman" w:hAnsi="Times New Roman" w:cs="Times New Roman"/>
          <w:sz w:val="24"/>
          <w:szCs w:val="24"/>
          <w:lang w:val="ro-RO"/>
        </w:rPr>
        <w:t>gratuită</w:t>
      </w:r>
      <w:r w:rsidR="002809DF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2B689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promova</w:t>
      </w:r>
      <w:r w:rsidR="002809DF" w:rsidRPr="00B6623B">
        <w:rPr>
          <w:rFonts w:ascii="Times New Roman" w:hAnsi="Times New Roman" w:cs="Times New Roman"/>
          <w:sz w:val="24"/>
          <w:szCs w:val="24"/>
          <w:lang w:val="ro-RO"/>
        </w:rPr>
        <w:t>re a</w:t>
      </w:r>
      <w:r w:rsidR="002B689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>mici</w:t>
      </w:r>
      <w:r w:rsidR="002809DF" w:rsidRPr="00B6623B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931D7D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afac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>eri și inițiative</w:t>
      </w:r>
      <w:r w:rsidR="002809DF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autohtone</w:t>
      </w:r>
      <w:r w:rsidR="00B6623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809DF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pentru a încuraja consumul de produse locale. </w:t>
      </w:r>
    </w:p>
    <w:p w14:paraId="03D54170" w14:textId="78330BE8" w:rsidR="001061B4" w:rsidRPr="00B6623B" w:rsidRDefault="00D80C90" w:rsidP="00B66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623B">
        <w:rPr>
          <w:rFonts w:ascii="Times New Roman" w:hAnsi="Times New Roman" w:cs="Times New Roman"/>
          <w:sz w:val="24"/>
          <w:szCs w:val="24"/>
          <w:lang w:val="ro-RO"/>
        </w:rPr>
        <w:t>Site-ul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0DA3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accesibil la adresa </w:t>
      </w:r>
      <w:hyperlink r:id="rId7" w:history="1">
        <w:r w:rsidR="00B6623B" w:rsidRPr="00B6623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www.consumactor.wixsite.com/website</w:t>
        </w:r>
      </w:hyperlink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>este realizat în totalitate de echipa de studenți și conține articole de promovare și de p</w:t>
      </w:r>
      <w:r w:rsidR="008B0DA3" w:rsidRPr="00B6623B">
        <w:rPr>
          <w:rFonts w:ascii="Times New Roman" w:hAnsi="Times New Roman" w:cs="Times New Roman"/>
          <w:sz w:val="24"/>
          <w:szCs w:val="24"/>
          <w:lang w:val="ro-RO"/>
        </w:rPr>
        <w:t>rezentare a unor afaceri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din domenii variate precum alimentație, design și artă, produse de îngrijre,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îmbrăcămine sau 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>decorațiuni interioare.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Antreprenorii  promovați au fost selec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t>tați în  funcție de accentu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l pe care îl pun pe folosirea de</w:t>
      </w:r>
      <w:r w:rsidR="001061B4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 materii prime din surse locale, 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t>a reciclării, a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61B4" w:rsidRPr="00B6623B">
        <w:rPr>
          <w:rFonts w:ascii="Times New Roman" w:hAnsi="Times New Roman" w:cs="Times New Roman"/>
          <w:sz w:val="24"/>
          <w:szCs w:val="24"/>
          <w:lang w:val="ro-RO"/>
        </w:rPr>
        <w:t>tehnologii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1061B4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de producție nepoluante 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precum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dezvoltarea de </w:t>
      </w:r>
      <w:r w:rsidR="001061B4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tradiții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locale</w:t>
      </w:r>
      <w:r w:rsidR="001061B4" w:rsidRPr="00B6623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1432679" w14:textId="62DD8E86" w:rsidR="00760FFC" w:rsidRPr="00B6623B" w:rsidRDefault="00B6623B" w:rsidP="00B66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623B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Proiectul are scopul de a-i sprijini pe studenți să treacă mai ușor, după absolvire, de la statutul de student, la cel de angajat/expert sau antreprenor în Media și/sau Comunicare. Am reușit să îi ajutăm pe s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tudenți să se auto-descopere,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să creadă în valorile lor și în forța cuvântului și imaginii bine mânuite”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>, a remarcat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conf. univ. dr . Silvia Branea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B00C4D0" w14:textId="24197B92" w:rsidR="008B0DA3" w:rsidRPr="00B6623B" w:rsidRDefault="008B0DA3" w:rsidP="00B66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623B">
        <w:rPr>
          <w:rFonts w:ascii="Times New Roman" w:hAnsi="Times New Roman" w:cs="Times New Roman"/>
          <w:sz w:val="24"/>
          <w:szCs w:val="24"/>
          <w:lang w:val="ro-RO"/>
        </w:rPr>
        <w:t>Obiectivul proiectului const</w:t>
      </w:r>
      <w:r w:rsidR="00B6623B" w:rsidRPr="00B6623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în sprijini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t>rea culturii antreprenoriale şi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folosirea</w:t>
      </w:r>
      <w:r w:rsid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>mediului digital ca mijloc de promovare a întreprinderilor ce folosesc metode inedite de producţie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prietenoase cu mediul.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Printre brandurile promovate se numãrã nume precum Simina Filat, Alisia Enco sau B</w:t>
      </w:r>
      <w:r w:rsidR="00B6623B" w:rsidRPr="00B6623B">
        <w:rPr>
          <w:rFonts w:ascii="Times New Roman" w:hAnsi="Times New Roman" w:cs="Times New Roman"/>
          <w:sz w:val="24"/>
          <w:szCs w:val="24"/>
          <w:lang w:val="ro-RO"/>
        </w:rPr>
        <w:t>ăcă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nia Veche.</w:t>
      </w:r>
    </w:p>
    <w:p w14:paraId="53489F66" w14:textId="7AAF9F22" w:rsidR="00760FFC" w:rsidRPr="00B6623B" w:rsidRDefault="00B6623B" w:rsidP="00B66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623B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În această perioadă în care obiceiurile noastre de consum au suferit transformări importante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economia locală a fost și</w:t>
      </w:r>
      <w:r w:rsidR="00EF3225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este în continuare afectată, p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EF3225" w:rsidRPr="00B6623B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iectul </w:t>
      </w:r>
      <w:r w:rsidR="00EF3225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francofon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CONSUM’ACTOR își dorește să atragă atenția că prin investiția în comunitățile locale și cumpărarea de produse autohtone</w:t>
      </w:r>
      <w:r w:rsidR="00EF3225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sustenabile si prietenoase cu mediul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, susținem relansarea economiei românești afectată de criza COVID-19</w:t>
      </w:r>
      <w:r w:rsidR="00EF3225" w:rsidRPr="00B6623B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>, a remarcat drd</w:t>
      </w:r>
      <w:r w:rsidR="00EF3225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Irina Ghinet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79E31EE" w14:textId="1070F36B" w:rsidR="001061B4" w:rsidRPr="00B6623B" w:rsidRDefault="005B7B27" w:rsidP="00B66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623B">
        <w:rPr>
          <w:rFonts w:ascii="Times New Roman" w:hAnsi="Times New Roman" w:cs="Times New Roman"/>
          <w:sz w:val="24"/>
          <w:szCs w:val="24"/>
          <w:lang w:val="ro-RO"/>
        </w:rPr>
        <w:t>Site-ul este biling</w:t>
      </w:r>
      <w:r w:rsidR="00B6623B"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(română și franceză) și </w:t>
      </w:r>
      <w:r w:rsidR="00D80C90" w:rsidRPr="00B6623B">
        <w:rPr>
          <w:rFonts w:ascii="Times New Roman" w:hAnsi="Times New Roman" w:cs="Times New Roman"/>
          <w:sz w:val="24"/>
          <w:szCs w:val="24"/>
          <w:lang w:val="ro-RO"/>
        </w:rPr>
        <w:t>conține</w:t>
      </w:r>
      <w:r w:rsidR="008B0DA3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articole realizate de studenți.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0DA3" w:rsidRPr="00B6623B">
        <w:rPr>
          <w:rFonts w:ascii="Times New Roman" w:hAnsi="Times New Roman" w:cs="Times New Roman"/>
          <w:sz w:val="24"/>
          <w:szCs w:val="24"/>
          <w:lang w:val="ro-RO"/>
        </w:rPr>
        <w:t>Proiectul este realizat în parteneriat cu Agenția Universitară a Francofoniei.</w:t>
      </w:r>
    </w:p>
    <w:p w14:paraId="622BA492" w14:textId="3AC16B83" w:rsidR="004B41A6" w:rsidRPr="00B6623B" w:rsidRDefault="00BD09D6" w:rsidP="008F0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623B">
        <w:rPr>
          <w:rFonts w:ascii="Times New Roman" w:hAnsi="Times New Roman" w:cs="Times New Roman"/>
          <w:sz w:val="24"/>
          <w:szCs w:val="24"/>
          <w:lang w:val="ro-RO"/>
        </w:rPr>
        <w:t>Programul masteral “Médias, développement, sociéte”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coor</w:t>
      </w:r>
      <w:r w:rsidR="008B0DA3" w:rsidRPr="00B6623B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8B0DA3" w:rsidRPr="00B6623B">
        <w:rPr>
          <w:rFonts w:ascii="Times New Roman" w:hAnsi="Times New Roman" w:cs="Times New Roman"/>
          <w:sz w:val="24"/>
          <w:szCs w:val="24"/>
          <w:lang w:val="ro-RO"/>
        </w:rPr>
        <w:t>nat de prof.</w:t>
      </w:r>
      <w:r w:rsidR="00B6623B">
        <w:rPr>
          <w:rFonts w:ascii="Times New Roman" w:hAnsi="Times New Roman" w:cs="Times New Roman"/>
          <w:sz w:val="24"/>
          <w:szCs w:val="24"/>
          <w:lang w:val="ro-RO"/>
        </w:rPr>
        <w:t xml:space="preserve"> univ. dr.</w:t>
      </w:r>
      <w:r w:rsidR="008B0DA3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Camelia Cușnir</w:t>
      </w:r>
      <w:r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are ca scop formarea viitorilor ju</w:t>
      </w:r>
      <w:r w:rsidR="008B0DA3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rnalişti şi comunicatori 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iar proiectul 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lastRenderedPageBreak/>
        <w:t>CONSUM’</w:t>
      </w:r>
      <w:r w:rsidR="00B6623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t>CTOR este</w:t>
      </w:r>
      <w:r w:rsidR="002B689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o oportunitate extraordinară </w:t>
      </w:r>
      <w:r w:rsidR="005B7B27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pentru ei </w:t>
      </w:r>
      <w:r w:rsidR="002B689B" w:rsidRPr="00B6623B">
        <w:rPr>
          <w:rFonts w:ascii="Times New Roman" w:hAnsi="Times New Roman" w:cs="Times New Roman"/>
          <w:sz w:val="24"/>
          <w:szCs w:val="24"/>
          <w:lang w:val="ro-RO"/>
        </w:rPr>
        <w:t>de a pune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în practică abilitățile editoriale atât în</w:t>
      </w:r>
      <w:r w:rsidR="002B689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limba română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cât și în limba franceză </w:t>
      </w:r>
      <w:r w:rsidR="00DA7B18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deprinse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pe parcur</w:t>
      </w:r>
      <w:r w:rsidR="00DA7B18" w:rsidRPr="00B6623B">
        <w:rPr>
          <w:rFonts w:ascii="Times New Roman" w:hAnsi="Times New Roman" w:cs="Times New Roman"/>
          <w:sz w:val="24"/>
          <w:szCs w:val="24"/>
          <w:lang w:val="ro-RO"/>
        </w:rPr>
        <w:t>sul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anilor de studii</w:t>
      </w:r>
      <w:r w:rsidR="002B689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dar și de</w:t>
      </w:r>
      <w:r w:rsidR="00DA7B18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0FFC" w:rsidRPr="00B6623B">
        <w:rPr>
          <w:rFonts w:ascii="Times New Roman" w:hAnsi="Times New Roman" w:cs="Times New Roman"/>
          <w:sz w:val="24"/>
          <w:szCs w:val="24"/>
          <w:lang w:val="ro-RO"/>
        </w:rPr>
        <w:t>a gândi și</w:t>
      </w:r>
      <w:r w:rsidR="002B689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09DF" w:rsidRPr="00B6623B">
        <w:rPr>
          <w:rFonts w:ascii="Times New Roman" w:hAnsi="Times New Roman" w:cs="Times New Roman"/>
          <w:sz w:val="24"/>
          <w:szCs w:val="24"/>
          <w:lang w:val="ro-RO"/>
        </w:rPr>
        <w:t>implementa</w:t>
      </w:r>
      <w:r w:rsidR="002B689B" w:rsidRPr="00B6623B">
        <w:rPr>
          <w:rFonts w:ascii="Times New Roman" w:hAnsi="Times New Roman" w:cs="Times New Roman"/>
          <w:sz w:val="24"/>
          <w:szCs w:val="24"/>
          <w:lang w:val="ro-RO"/>
        </w:rPr>
        <w:t xml:space="preserve"> strategii de comunicare și promovare.</w:t>
      </w:r>
      <w:bookmarkStart w:id="0" w:name="_GoBack"/>
      <w:bookmarkEnd w:id="0"/>
    </w:p>
    <w:sectPr w:rsidR="004B41A6" w:rsidRPr="00B6623B" w:rsidSect="00B6623B">
      <w:pgSz w:w="11906" w:h="16838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DCE67" w14:textId="77777777" w:rsidR="007C02FD" w:rsidRDefault="007C02FD" w:rsidP="007E1649">
      <w:pPr>
        <w:spacing w:after="0" w:line="240" w:lineRule="auto"/>
      </w:pPr>
      <w:r>
        <w:separator/>
      </w:r>
    </w:p>
  </w:endnote>
  <w:endnote w:type="continuationSeparator" w:id="0">
    <w:p w14:paraId="38180B54" w14:textId="77777777" w:rsidR="007C02FD" w:rsidRDefault="007C02FD" w:rsidP="007E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F12C4" w14:textId="77777777" w:rsidR="007C02FD" w:rsidRDefault="007C02FD" w:rsidP="007E1649">
      <w:pPr>
        <w:spacing w:after="0" w:line="240" w:lineRule="auto"/>
      </w:pPr>
      <w:r>
        <w:separator/>
      </w:r>
    </w:p>
  </w:footnote>
  <w:footnote w:type="continuationSeparator" w:id="0">
    <w:p w14:paraId="6CFF1C19" w14:textId="77777777" w:rsidR="007C02FD" w:rsidRDefault="007C02FD" w:rsidP="007E1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89"/>
    <w:rsid w:val="00081C62"/>
    <w:rsid w:val="000928A0"/>
    <w:rsid w:val="000A30FD"/>
    <w:rsid w:val="000C0456"/>
    <w:rsid w:val="001061B4"/>
    <w:rsid w:val="001066E6"/>
    <w:rsid w:val="001A005B"/>
    <w:rsid w:val="002809DF"/>
    <w:rsid w:val="002B689B"/>
    <w:rsid w:val="00301D06"/>
    <w:rsid w:val="00374F82"/>
    <w:rsid w:val="00472B89"/>
    <w:rsid w:val="00494974"/>
    <w:rsid w:val="004B41A6"/>
    <w:rsid w:val="00541323"/>
    <w:rsid w:val="005B7B27"/>
    <w:rsid w:val="006423BD"/>
    <w:rsid w:val="00732CF8"/>
    <w:rsid w:val="00760FFC"/>
    <w:rsid w:val="007A0D5F"/>
    <w:rsid w:val="007C02FD"/>
    <w:rsid w:val="007C121E"/>
    <w:rsid w:val="007E1649"/>
    <w:rsid w:val="00815591"/>
    <w:rsid w:val="008B0DA3"/>
    <w:rsid w:val="008F0BA7"/>
    <w:rsid w:val="00931D7D"/>
    <w:rsid w:val="00A15EDF"/>
    <w:rsid w:val="00AA3615"/>
    <w:rsid w:val="00AC713A"/>
    <w:rsid w:val="00AD1766"/>
    <w:rsid w:val="00AD6433"/>
    <w:rsid w:val="00AF6D79"/>
    <w:rsid w:val="00B47CBE"/>
    <w:rsid w:val="00B6623B"/>
    <w:rsid w:val="00B84057"/>
    <w:rsid w:val="00BD09D6"/>
    <w:rsid w:val="00C661CA"/>
    <w:rsid w:val="00C85FD9"/>
    <w:rsid w:val="00D12FA5"/>
    <w:rsid w:val="00D26421"/>
    <w:rsid w:val="00D637C6"/>
    <w:rsid w:val="00D80C90"/>
    <w:rsid w:val="00DA7B18"/>
    <w:rsid w:val="00DC2271"/>
    <w:rsid w:val="00E924B2"/>
    <w:rsid w:val="00E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E7F217"/>
  <w15:docId w15:val="{EFA3CC0E-EF8C-45BA-A408-0DD8D927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4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B2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B2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1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49"/>
  </w:style>
  <w:style w:type="paragraph" w:styleId="Footer">
    <w:name w:val="footer"/>
    <w:basedOn w:val="Normal"/>
    <w:link w:val="FooterChar"/>
    <w:uiPriority w:val="99"/>
    <w:unhideWhenUsed/>
    <w:rsid w:val="007E1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662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6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mactor.wixsite.com/websi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D1BD65-6F5C-4FCB-9914-808C6168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 Dorel Miclea</cp:lastModifiedBy>
  <cp:revision>7</cp:revision>
  <dcterms:created xsi:type="dcterms:W3CDTF">2020-05-28T07:20:00Z</dcterms:created>
  <dcterms:modified xsi:type="dcterms:W3CDTF">2020-07-07T12:04:00Z</dcterms:modified>
</cp:coreProperties>
</file>