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580F6" w14:textId="77777777" w:rsidR="00656205" w:rsidRDefault="00053026">
      <w:pPr>
        <w:spacing w:after="36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Comunicat de presă</w:t>
      </w:r>
    </w:p>
    <w:p w14:paraId="20511DCF" w14:textId="77777777" w:rsidR="00656205" w:rsidRDefault="0005302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Prima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secvențiere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 genotipului unui organism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eucariot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pluricelular</w:t>
      </w:r>
    </w:p>
    <w:p w14:paraId="62F149C4" w14:textId="77777777" w:rsidR="00656205" w:rsidRDefault="00053026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realizată integral în România, la Facultatea de Biologie a UB</w:t>
      </w:r>
    </w:p>
    <w:p w14:paraId="5DA7CD8D" w14:textId="77777777" w:rsidR="00656205" w:rsidRDefault="0005302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Colecția de </w:t>
      </w:r>
      <w:proofErr w:type="spellStart"/>
      <w:r>
        <w:rPr>
          <w:rFonts w:ascii="Times New Roman" w:hAnsi="Times New Roman" w:cs="Times New Roman"/>
          <w:b/>
          <w:bCs/>
          <w:i/>
        </w:rPr>
        <w:t>reads</w:t>
      </w:r>
      <w:proofErr w:type="spellEnd"/>
      <w:r>
        <w:rPr>
          <w:rFonts w:ascii="Times New Roman" w:hAnsi="Times New Roman" w:cs="Times New Roman"/>
          <w:b/>
          <w:bCs/>
          <w:i/>
        </w:rPr>
        <w:t>-uri</w:t>
      </w:r>
      <w:r>
        <w:rPr>
          <w:rFonts w:ascii="Times New Roman" w:hAnsi="Times New Roman" w:cs="Times New Roman"/>
          <w:b/>
          <w:bCs/>
        </w:rPr>
        <w:t xml:space="preserve"> a fost depozitată în baza de date internațională</w:t>
      </w:r>
    </w:p>
    <w:p w14:paraId="098582E7" w14:textId="77777777" w:rsidR="00656205" w:rsidRDefault="0005302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</w:rPr>
        <w:t xml:space="preserve">National Center for </w:t>
      </w:r>
      <w:proofErr w:type="spellStart"/>
      <w:r>
        <w:rPr>
          <w:rFonts w:ascii="Times New Roman" w:hAnsi="Times New Roman" w:cs="Times New Roman"/>
          <w:b/>
          <w:bCs/>
          <w:i/>
        </w:rPr>
        <w:t>Biotechnology</w:t>
      </w:r>
      <w:proofErr w:type="spellEnd"/>
      <w:r>
        <w:rPr>
          <w:rFonts w:ascii="Times New Roman" w:hAnsi="Times New Roman" w:cs="Times New Roman"/>
          <w:b/>
          <w:bCs/>
          <w:i/>
        </w:rPr>
        <w:t xml:space="preserve"> Information </w:t>
      </w:r>
      <w:r>
        <w:rPr>
          <w:rFonts w:ascii="Times New Roman" w:hAnsi="Times New Roman" w:cs="Times New Roman"/>
          <w:b/>
          <w:bCs/>
        </w:rPr>
        <w:t>-</w:t>
      </w:r>
    </w:p>
    <w:p w14:paraId="61FB81E0" w14:textId="77777777" w:rsidR="00656205" w:rsidRDefault="0065620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8B263CB" w14:textId="04852333" w:rsidR="00656205" w:rsidRDefault="0085118B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O e</w:t>
      </w:r>
      <w:r w:rsidR="00053026">
        <w:rPr>
          <w:rFonts w:ascii="Times New Roman" w:hAnsi="Times New Roman" w:cs="Times New Roman"/>
          <w:sz w:val="24"/>
          <w:szCs w:val="24"/>
        </w:rPr>
        <w:t>chip</w:t>
      </w:r>
      <w:r>
        <w:rPr>
          <w:rFonts w:ascii="Times New Roman" w:hAnsi="Times New Roman" w:cs="Times New Roman"/>
          <w:sz w:val="24"/>
          <w:szCs w:val="24"/>
        </w:rPr>
        <w:t xml:space="preserve">ă </w:t>
      </w:r>
      <w:r w:rsidR="00053026">
        <w:rPr>
          <w:rFonts w:ascii="Times New Roman" w:hAnsi="Times New Roman" w:cs="Times New Roman"/>
          <w:sz w:val="24"/>
          <w:szCs w:val="24"/>
        </w:rPr>
        <w:t>de specialiști și studenți ai Departamentului de Genetică al Facultății de Biologie</w:t>
      </w:r>
      <w:r w:rsidR="007723B6">
        <w:rPr>
          <w:rFonts w:ascii="Times New Roman" w:hAnsi="Times New Roman" w:cs="Times New Roman"/>
          <w:sz w:val="24"/>
          <w:szCs w:val="24"/>
        </w:rPr>
        <w:t xml:space="preserve"> din cadrul</w:t>
      </w:r>
      <w:r w:rsidR="00053026">
        <w:rPr>
          <w:rFonts w:ascii="Times New Roman" w:hAnsi="Times New Roman" w:cs="Times New Roman"/>
          <w:sz w:val="24"/>
          <w:szCs w:val="24"/>
        </w:rPr>
        <w:t xml:space="preserve"> Universit</w:t>
      </w:r>
      <w:r w:rsidR="007723B6">
        <w:rPr>
          <w:rFonts w:ascii="Times New Roman" w:hAnsi="Times New Roman" w:cs="Times New Roman"/>
          <w:sz w:val="24"/>
          <w:szCs w:val="24"/>
        </w:rPr>
        <w:t>ății</w:t>
      </w:r>
      <w:r w:rsidR="00053026">
        <w:rPr>
          <w:rFonts w:ascii="Times New Roman" w:hAnsi="Times New Roman" w:cs="Times New Roman"/>
          <w:sz w:val="24"/>
          <w:szCs w:val="24"/>
        </w:rPr>
        <w:t xml:space="preserve"> din București a realizat prima </w:t>
      </w:r>
      <w:proofErr w:type="spellStart"/>
      <w:r w:rsidR="00053026">
        <w:rPr>
          <w:rFonts w:ascii="Times New Roman" w:hAnsi="Times New Roman" w:cs="Times New Roman"/>
          <w:sz w:val="24"/>
          <w:szCs w:val="24"/>
        </w:rPr>
        <w:t>secvențiere</w:t>
      </w:r>
      <w:proofErr w:type="spellEnd"/>
      <w:r w:rsidR="00053026">
        <w:rPr>
          <w:rFonts w:ascii="Times New Roman" w:hAnsi="Times New Roman" w:cs="Times New Roman"/>
          <w:sz w:val="24"/>
          <w:szCs w:val="24"/>
        </w:rPr>
        <w:t xml:space="preserve"> a genotipului unui organism </w:t>
      </w:r>
      <w:proofErr w:type="spellStart"/>
      <w:r w:rsidR="00053026">
        <w:rPr>
          <w:rFonts w:ascii="Times New Roman" w:hAnsi="Times New Roman" w:cs="Times New Roman"/>
          <w:sz w:val="24"/>
          <w:szCs w:val="24"/>
        </w:rPr>
        <w:t>eucariot</w:t>
      </w:r>
      <w:proofErr w:type="spellEnd"/>
      <w:r w:rsidR="00053026">
        <w:rPr>
          <w:rFonts w:ascii="Times New Roman" w:hAnsi="Times New Roman" w:cs="Times New Roman"/>
          <w:sz w:val="24"/>
          <w:szCs w:val="24"/>
        </w:rPr>
        <w:t xml:space="preserve"> pluricelular </w:t>
      </w:r>
      <w:r w:rsidR="00053026">
        <w:rPr>
          <w:rFonts w:ascii="Times New Roman" w:hAnsi="Times New Roman" w:cs="Times New Roman"/>
          <w:color w:val="000000"/>
          <w:sz w:val="24"/>
          <w:szCs w:val="24"/>
        </w:rPr>
        <w:t>(din aceasta categorie fac parte toate plantele si animalele)</w:t>
      </w:r>
      <w:r w:rsidR="00053026">
        <w:rPr>
          <w:rFonts w:ascii="Times New Roman" w:hAnsi="Times New Roman" w:cs="Times New Roman"/>
          <w:sz w:val="24"/>
          <w:szCs w:val="24"/>
        </w:rPr>
        <w:t xml:space="preserve"> realizată integral în România. Denumirea de </w:t>
      </w:r>
      <w:r w:rsidR="00053026">
        <w:rPr>
          <w:rFonts w:ascii="Times New Roman" w:hAnsi="Times New Roman" w:cs="Times New Roman"/>
          <w:b/>
          <w:bCs/>
          <w:sz w:val="24"/>
          <w:szCs w:val="24"/>
        </w:rPr>
        <w:t>genotip</w:t>
      </w:r>
      <w:r w:rsidR="00053026">
        <w:rPr>
          <w:rFonts w:ascii="Times New Roman" w:hAnsi="Times New Roman" w:cs="Times New Roman"/>
          <w:sz w:val="24"/>
          <w:szCs w:val="24"/>
        </w:rPr>
        <w:t xml:space="preserve"> este mai potrivit</w:t>
      </w:r>
      <w:r w:rsidR="00053026" w:rsidRPr="0085118B">
        <w:rPr>
          <w:rFonts w:ascii="Times New Roman" w:hAnsi="Times New Roman" w:cs="Times New Roman"/>
          <w:sz w:val="24"/>
          <w:szCs w:val="24"/>
        </w:rPr>
        <w:t xml:space="preserve">ă </w:t>
      </w:r>
      <w:r w:rsidR="00053026">
        <w:rPr>
          <w:rFonts w:ascii="Times New Roman" w:hAnsi="Times New Roman" w:cs="Times New Roman"/>
          <w:sz w:val="24"/>
          <w:szCs w:val="24"/>
        </w:rPr>
        <w:t>pentru informația geneti</w:t>
      </w:r>
      <w:r w:rsidR="00053026" w:rsidRPr="0085118B">
        <w:rPr>
          <w:rFonts w:ascii="Times New Roman" w:hAnsi="Times New Roman" w:cs="Times New Roman"/>
          <w:sz w:val="24"/>
          <w:szCs w:val="24"/>
        </w:rPr>
        <w:t>că</w:t>
      </w:r>
      <w:r w:rsidR="00053026">
        <w:rPr>
          <w:rFonts w:ascii="Times New Roman" w:hAnsi="Times New Roman" w:cs="Times New Roman"/>
          <w:sz w:val="24"/>
          <w:szCs w:val="24"/>
        </w:rPr>
        <w:t xml:space="preserve"> a unui individ sau a unei popula</w:t>
      </w:r>
      <w:r w:rsidR="00053026" w:rsidRPr="0088501A">
        <w:rPr>
          <w:rFonts w:ascii="Times New Roman" w:hAnsi="Times New Roman" w:cs="Times New Roman"/>
          <w:sz w:val="24"/>
          <w:szCs w:val="24"/>
        </w:rPr>
        <w:t>ț</w:t>
      </w:r>
      <w:r w:rsidR="00053026">
        <w:rPr>
          <w:rFonts w:ascii="Times New Roman" w:hAnsi="Times New Roman" w:cs="Times New Roman"/>
          <w:sz w:val="24"/>
          <w:szCs w:val="24"/>
        </w:rPr>
        <w:t xml:space="preserve">ii locale decât termenul general, de </w:t>
      </w:r>
      <w:r w:rsidR="00053026">
        <w:rPr>
          <w:rFonts w:ascii="Times New Roman" w:hAnsi="Times New Roman" w:cs="Times New Roman"/>
          <w:b/>
          <w:bCs/>
          <w:sz w:val="24"/>
          <w:szCs w:val="24"/>
        </w:rPr>
        <w:t>genom</w:t>
      </w:r>
      <w:r w:rsidR="00053026">
        <w:rPr>
          <w:rFonts w:ascii="Times New Roman" w:hAnsi="Times New Roman" w:cs="Times New Roman"/>
          <w:sz w:val="24"/>
          <w:szCs w:val="24"/>
        </w:rPr>
        <w:t xml:space="preserve">, care ar trebui utilizat pentru specie. </w:t>
      </w:r>
    </w:p>
    <w:p w14:paraId="3EAB0810" w14:textId="02B5AB8F" w:rsidR="00656205" w:rsidRDefault="00053026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Echipa laboratorului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Drosophila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secvențiat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genotipul (</w:t>
      </w:r>
      <w:proofErr w:type="spellStart"/>
      <w:r>
        <w:rPr>
          <w:rFonts w:ascii="Times New Roman" w:hAnsi="Times New Roman" w:cs="Times New Roman"/>
          <w:sz w:val="24"/>
          <w:szCs w:val="24"/>
        </w:rPr>
        <w:t>Whole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Sequencing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unei linii autohtone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Drosophila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melanogaster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(musculița de oțet), derivată din indivizi colectați din locația sub-montană Romanii de Sus – Horezu (Vâlcea) și stabilizată în cadrul laboratorului.</w:t>
      </w:r>
    </w:p>
    <w:p w14:paraId="426112D2" w14:textId="0E8349DF" w:rsidR="00656205" w:rsidRDefault="00053026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Experiența practică dobândită în cadrul acestui proiect pilot va permite echipei laboratorului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Drosophila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cadrul Facultății de Biologie a UB să abordeze </w:t>
      </w:r>
      <w:r w:rsidRPr="0088501A">
        <w:rPr>
          <w:rFonts w:ascii="Times New Roman" w:hAnsi="Times New Roman" w:cs="Times New Roman"/>
          <w:sz w:val="24"/>
          <w:szCs w:val="24"/>
        </w:rPr>
        <w:t>numeroase</w:t>
      </w:r>
      <w:r>
        <w:rPr>
          <w:rFonts w:ascii="Times New Roman" w:hAnsi="Times New Roman" w:cs="Times New Roman"/>
          <w:sz w:val="24"/>
          <w:szCs w:val="24"/>
        </w:rPr>
        <w:t xml:space="preserve"> aspecte teoretice și practice legate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genomica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genetica speciei </w:t>
      </w:r>
      <w:r w:rsidR="0088501A">
        <w:rPr>
          <w:rFonts w:ascii="Times New Roman" w:hAnsi="Times New Roman" w:cs="Times New Roman"/>
          <w:sz w:val="24"/>
          <w:szCs w:val="24"/>
        </w:rPr>
        <w:t xml:space="preserve"> </w:t>
      </w:r>
      <w:r w:rsidR="0088501A">
        <w:rPr>
          <w:rFonts w:ascii="Times New Roman" w:hAnsi="Times New Roman" w:cs="Times New Roman"/>
          <w:i/>
          <w:sz w:val="24"/>
          <w:szCs w:val="24"/>
        </w:rPr>
        <w:t>D.</w:t>
      </w:r>
      <w:r>
        <w:rPr>
          <w:rFonts w:ascii="Times New Roman" w:hAnsi="Times New Roman" w:cs="Times New Roman"/>
          <w:i/>
          <w:color w:val="C921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melanogaster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dar și să ia în </w:t>
      </w:r>
      <w:r w:rsidRPr="0088501A">
        <w:rPr>
          <w:rFonts w:ascii="Times New Roman" w:hAnsi="Times New Roman" w:cs="Times New Roman"/>
          <w:sz w:val="24"/>
          <w:szCs w:val="24"/>
        </w:rPr>
        <w:t xml:space="preserve">calcul </w:t>
      </w:r>
      <w:proofErr w:type="spellStart"/>
      <w:r w:rsidRPr="0088501A">
        <w:rPr>
          <w:rFonts w:ascii="Times New Roman" w:hAnsi="Times New Roman" w:cs="Times New Roman"/>
          <w:sz w:val="24"/>
          <w:szCs w:val="24"/>
        </w:rPr>
        <w:t>secvențierea</w:t>
      </w:r>
      <w:proofErr w:type="spellEnd"/>
      <w:r w:rsidRPr="00885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genotipurilor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genomurilor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altor linii sau specii de interes, inclusiv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Homo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sapiens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11BE74B" w14:textId="5DB596FA" w:rsidR="00656205" w:rsidRDefault="000530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altfel, una dintre principalele activități de cercetare </w:t>
      </w:r>
      <w:r w:rsidRPr="0088501A">
        <w:rPr>
          <w:rFonts w:ascii="Times New Roman" w:hAnsi="Times New Roman" w:cs="Times New Roman"/>
          <w:sz w:val="24"/>
          <w:szCs w:val="24"/>
        </w:rPr>
        <w:t>desfășurate</w:t>
      </w:r>
      <w:r>
        <w:rPr>
          <w:rFonts w:ascii="Times New Roman" w:hAnsi="Times New Roman" w:cs="Times New Roman"/>
          <w:sz w:val="24"/>
          <w:szCs w:val="24"/>
        </w:rPr>
        <w:t xml:space="preserve"> în laboratorul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Drosophila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 Facultății de Biologie a UB este analiza bioinformatică a prezenței, frecvenței și distribuției elementelor genetice mobile, numite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transpozoni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în genotipul liniei </w:t>
      </w:r>
      <w:r>
        <w:rPr>
          <w:rFonts w:ascii="Times New Roman" w:hAnsi="Times New Roman" w:cs="Times New Roman"/>
          <w:i/>
          <w:sz w:val="24"/>
          <w:szCs w:val="24"/>
        </w:rPr>
        <w:t>Horezu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84FC64" w14:textId="1A6DD0AF" w:rsidR="00656205" w:rsidRDefault="00053026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Interpretarea datelor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secvențiere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reprezintă o mare provocare în ceea ce privește complexitatea </w:t>
      </w:r>
      <w:proofErr w:type="spellStart"/>
      <w:r w:rsidRPr="0088501A">
        <w:rPr>
          <w:rFonts w:ascii="Times New Roman" w:hAnsi="Times New Roman" w:cs="Times New Roman"/>
          <w:sz w:val="24"/>
          <w:szCs w:val="24"/>
        </w:rPr>
        <w:t>softwarelor</w:t>
      </w:r>
      <w:proofErr w:type="spellEnd"/>
      <w:r w:rsidRPr="00885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bioinformatică și puterea de calcul necesare pentru adnotarea structurală a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transpozonilor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interes din genotipul liniei </w:t>
      </w:r>
      <w:r w:rsidRPr="0088501A">
        <w:rPr>
          <w:rFonts w:ascii="Times New Roman" w:hAnsi="Times New Roman" w:cs="Times New Roman"/>
          <w:i/>
          <w:sz w:val="24"/>
          <w:szCs w:val="24"/>
        </w:rPr>
        <w:t xml:space="preserve">D.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melanogaster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-Horezu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D3617D" w14:textId="01EB9794" w:rsidR="00656205" w:rsidRDefault="00053026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Acest demers experimental permite abordarea</w:t>
      </w:r>
      <w:r w:rsidRPr="0088501A">
        <w:rPr>
          <w:rFonts w:ascii="Times New Roman" w:hAnsi="Times New Roman" w:cs="Times New Roman"/>
          <w:sz w:val="24"/>
          <w:szCs w:val="24"/>
        </w:rPr>
        <w:t xml:space="preserve"> unor </w:t>
      </w:r>
      <w:r>
        <w:rPr>
          <w:rFonts w:ascii="Times New Roman" w:hAnsi="Times New Roman" w:cs="Times New Roman"/>
          <w:sz w:val="24"/>
          <w:szCs w:val="24"/>
        </w:rPr>
        <w:t xml:space="preserve">aspecte teoretice și practice legate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genomica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genetica speciei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melanogaster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iar  caracterizarea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transpozonilor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clasa II în linii autohtone reprezintă subiectul unei teze de doctorat aflată în plină desfășurare în laboratorul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Drosophila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64FFE75" w14:textId="706E43D7" w:rsidR="00656205" w:rsidRPr="0088501A" w:rsidRDefault="00053026">
      <w:pPr>
        <w:spacing w:line="360" w:lineRule="auto"/>
        <w:jc w:val="both"/>
      </w:pPr>
      <w:r w:rsidRPr="0088501A">
        <w:rPr>
          <w:rFonts w:ascii="Times New Roman" w:hAnsi="Times New Roman" w:cs="Times New Roman"/>
          <w:sz w:val="24"/>
          <w:szCs w:val="24"/>
        </w:rPr>
        <w:lastRenderedPageBreak/>
        <w:t xml:space="preserve">Interpretarea datelor de </w:t>
      </w:r>
      <w:proofErr w:type="spellStart"/>
      <w:r w:rsidRPr="0088501A">
        <w:rPr>
          <w:rFonts w:ascii="Times New Roman" w:hAnsi="Times New Roman" w:cs="Times New Roman"/>
          <w:sz w:val="24"/>
          <w:szCs w:val="24"/>
        </w:rPr>
        <w:t>secvențiere</w:t>
      </w:r>
      <w:proofErr w:type="spellEnd"/>
      <w:r w:rsidRPr="0088501A">
        <w:rPr>
          <w:rFonts w:ascii="Times New Roman" w:hAnsi="Times New Roman" w:cs="Times New Roman"/>
          <w:sz w:val="24"/>
          <w:szCs w:val="24"/>
        </w:rPr>
        <w:t xml:space="preserve"> referitoare la linia românească de </w:t>
      </w:r>
      <w:r w:rsidRPr="0088501A">
        <w:rPr>
          <w:rFonts w:ascii="Times New Roman" w:hAnsi="Times New Roman" w:cs="Times New Roman"/>
          <w:i/>
          <w:sz w:val="24"/>
          <w:szCs w:val="24"/>
        </w:rPr>
        <w:t xml:space="preserve">D. </w:t>
      </w:r>
      <w:proofErr w:type="spellStart"/>
      <w:r w:rsidRPr="0088501A">
        <w:rPr>
          <w:rFonts w:ascii="Times New Roman" w:hAnsi="Times New Roman" w:cs="Times New Roman"/>
          <w:i/>
          <w:sz w:val="24"/>
          <w:szCs w:val="24"/>
        </w:rPr>
        <w:t>melanogaster</w:t>
      </w:r>
      <w:proofErr w:type="spellEnd"/>
      <w:r w:rsidRPr="008850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8501A">
        <w:rPr>
          <w:rFonts w:ascii="Times New Roman" w:hAnsi="Times New Roman" w:cs="Times New Roman"/>
          <w:sz w:val="24"/>
          <w:szCs w:val="24"/>
        </w:rPr>
        <w:t xml:space="preserve">a fost realizată în laboratorul </w:t>
      </w:r>
      <w:proofErr w:type="spellStart"/>
      <w:r w:rsidRPr="0088501A">
        <w:rPr>
          <w:rFonts w:ascii="Times New Roman" w:hAnsi="Times New Roman" w:cs="Times New Roman"/>
          <w:i/>
          <w:sz w:val="24"/>
          <w:szCs w:val="24"/>
        </w:rPr>
        <w:t>Drosophila</w:t>
      </w:r>
      <w:proofErr w:type="spellEnd"/>
      <w:r w:rsidRPr="008850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8501A">
        <w:rPr>
          <w:rFonts w:ascii="Times New Roman" w:hAnsi="Times New Roman" w:cs="Times New Roman"/>
          <w:sz w:val="24"/>
          <w:szCs w:val="24"/>
        </w:rPr>
        <w:t xml:space="preserve">al Facultății de Biologie a UB, inclusiv cu ajutorul programului de bioinformatică </w:t>
      </w:r>
      <w:proofErr w:type="spellStart"/>
      <w:r w:rsidRPr="0088501A">
        <w:rPr>
          <w:rFonts w:ascii="Times New Roman" w:hAnsi="Times New Roman" w:cs="Times New Roman"/>
          <w:i/>
          <w:sz w:val="24"/>
          <w:szCs w:val="24"/>
        </w:rPr>
        <w:t>Genome</w:t>
      </w:r>
      <w:proofErr w:type="spellEnd"/>
      <w:r w:rsidRPr="0088501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ARTIST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7">
        <w:r>
          <w:rPr>
            <w:rStyle w:val="Hyperlink1"/>
            <w:rFonts w:ascii="Times New Roman" w:hAnsi="Times New Roman" w:cs="Times New Roman"/>
            <w:sz w:val="24"/>
            <w:szCs w:val="24"/>
          </w:rPr>
          <w:t>www.genomeartist.ro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dezvoltat tot </w:t>
      </w:r>
      <w:r w:rsidRPr="0088501A">
        <w:rPr>
          <w:rFonts w:ascii="Times New Roman" w:hAnsi="Times New Roman" w:cs="Times New Roman"/>
          <w:sz w:val="24"/>
          <w:szCs w:val="24"/>
        </w:rPr>
        <w:t>în acest laborator.</w:t>
      </w:r>
    </w:p>
    <w:p w14:paraId="65E1A6B1" w14:textId="1435D663" w:rsidR="00656205" w:rsidRDefault="00053026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Membrii echipei implicate în experimentul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secvențiere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sunt lect. univ. dr. Rațiu C. Attila, </w:t>
      </w:r>
      <w:r w:rsidRPr="0088501A">
        <w:rPr>
          <w:rFonts w:ascii="Times New Roman" w:hAnsi="Times New Roman" w:cs="Times New Roman"/>
          <w:sz w:val="24"/>
          <w:szCs w:val="24"/>
        </w:rPr>
        <w:t xml:space="preserve">doctorand Bologa </w:t>
      </w:r>
      <w:r>
        <w:rPr>
          <w:rFonts w:ascii="Times New Roman" w:hAnsi="Times New Roman" w:cs="Times New Roman"/>
          <w:sz w:val="24"/>
          <w:szCs w:val="24"/>
        </w:rPr>
        <w:t>M. Alexandru, masterand Ghiță C. Iulian, student Bălănescu V. Mihnea și conf. univ. dr. Alexandru Al. Ecovoiu.</w:t>
      </w:r>
    </w:p>
    <w:p w14:paraId="1CC4CC7D" w14:textId="7813371A" w:rsidR="00656205" w:rsidRPr="0088501A" w:rsidRDefault="00053026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Obținerea și prelucrarea secvențelor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nucleotide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solicitat un calculator echipat cu 32 Gb RAM DDR4, procesor i7-6500U, SSD 500 Gb și sistem de operare LINUX MINT, la care a fost conectat dispozitivul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secvențiere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Oxford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Nanopore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MinION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pus la dispozi</w:t>
      </w:r>
      <w:r>
        <w:rPr>
          <w:rFonts w:ascii="Times New Roman" w:hAnsi="Times New Roman" w:cs="Times New Roman"/>
          <w:color w:val="C9211E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 xml:space="preserve">ie cu generozitate </w:t>
      </w:r>
      <w:r w:rsidRPr="0088501A">
        <w:rPr>
          <w:rFonts w:ascii="Times New Roman" w:hAnsi="Times New Roman" w:cs="Times New Roman"/>
          <w:sz w:val="24"/>
          <w:szCs w:val="24"/>
        </w:rPr>
        <w:t>de către colegii microbiologi.</w:t>
      </w:r>
    </w:p>
    <w:p w14:paraId="44E5985F" w14:textId="31C89BF1" w:rsidR="00656205" w:rsidRDefault="000530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După 48 de ore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secvențiere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efectivă, au fost generate 36,5 Gb de date specifice, a căror prelucrare ulterioară în format special a solicitat încă 4 zile de calcul continuu, astfel încât calculatorul a rulat neîntrerupt aproximativ 6 zile, în perioada 28 februarie – 4 martie 2020.</w:t>
      </w:r>
    </w:p>
    <w:p w14:paraId="371360DC" w14:textId="528ACC33" w:rsidR="00656205" w:rsidRDefault="00053026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Colecția </w:t>
      </w:r>
      <w:r w:rsidRPr="0088501A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88501A">
        <w:rPr>
          <w:rFonts w:ascii="Times New Roman" w:hAnsi="Times New Roman" w:cs="Times New Roman"/>
          <w:i/>
          <w:iCs/>
          <w:sz w:val="24"/>
          <w:szCs w:val="24"/>
        </w:rPr>
        <w:t>reads</w:t>
      </w:r>
      <w:proofErr w:type="spellEnd"/>
      <w:r w:rsidRPr="0088501A">
        <w:rPr>
          <w:rFonts w:ascii="Times New Roman" w:hAnsi="Times New Roman" w:cs="Times New Roman"/>
          <w:sz w:val="24"/>
          <w:szCs w:val="24"/>
        </w:rPr>
        <w:t xml:space="preserve">-uri (secvențe) a fost depozitată în baza de date internațională National Center for </w:t>
      </w:r>
      <w:proofErr w:type="spellStart"/>
      <w:r w:rsidRPr="0088501A">
        <w:rPr>
          <w:rFonts w:ascii="Times New Roman" w:hAnsi="Times New Roman" w:cs="Times New Roman"/>
          <w:sz w:val="24"/>
          <w:szCs w:val="24"/>
        </w:rPr>
        <w:t>Biotechnology</w:t>
      </w:r>
      <w:proofErr w:type="spellEnd"/>
      <w:r w:rsidRPr="0088501A">
        <w:rPr>
          <w:rFonts w:ascii="Times New Roman" w:hAnsi="Times New Roman" w:cs="Times New Roman"/>
          <w:sz w:val="24"/>
          <w:szCs w:val="24"/>
        </w:rPr>
        <w:t xml:space="preserve"> Information (NCBI), iar link-</w:t>
      </w:r>
      <w:proofErr w:type="spellStart"/>
      <w:r w:rsidRPr="0088501A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88501A">
        <w:rPr>
          <w:rFonts w:ascii="Times New Roman" w:hAnsi="Times New Roman" w:cs="Times New Roman"/>
          <w:sz w:val="24"/>
          <w:szCs w:val="24"/>
        </w:rPr>
        <w:t xml:space="preserve"> poate fi accesat </w:t>
      </w:r>
      <w:hyperlink r:id="rId8">
        <w:r>
          <w:rPr>
            <w:rStyle w:val="Hyperlink1"/>
            <w:rFonts w:ascii="Times New Roman" w:hAnsi="Times New Roman" w:cs="Times New Roman"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7D77A46C" w14:textId="4622BF9D" w:rsidR="00656205" w:rsidRDefault="000530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imaginea </w:t>
      </w:r>
      <w:r w:rsidR="0088501A">
        <w:rPr>
          <w:rFonts w:ascii="Times New Roman" w:hAnsi="Times New Roman" w:cs="Times New Roman"/>
          <w:sz w:val="24"/>
          <w:szCs w:val="24"/>
        </w:rPr>
        <w:t xml:space="preserve">disponibilă aici </w:t>
      </w:r>
      <w:hyperlink r:id="rId9" w:history="1">
        <w:r w:rsidR="0088501A" w:rsidRPr="001F7AB5">
          <w:rPr>
            <w:rStyle w:val="Hyperlink"/>
            <w:rFonts w:ascii="Times New Roman" w:hAnsi="Times New Roman" w:cs="Times New Roman"/>
            <w:sz w:val="24"/>
            <w:szCs w:val="24"/>
          </w:rPr>
          <w:t>https://bit.ly/NCBI-UB</w:t>
        </w:r>
      </w:hyperlink>
      <w:r w:rsidR="00885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este reprezentată o ierarhie </w:t>
      </w:r>
      <w:r w:rsidRPr="0088501A">
        <w:rPr>
          <w:rFonts w:ascii="Times New Roman" w:hAnsi="Times New Roman" w:cs="Times New Roman"/>
          <w:sz w:val="24"/>
          <w:szCs w:val="24"/>
        </w:rPr>
        <w:t xml:space="preserve">taxonomică a </w:t>
      </w:r>
      <w:proofErr w:type="spellStart"/>
      <w:r w:rsidRPr="0088501A">
        <w:rPr>
          <w:rFonts w:ascii="Times New Roman" w:hAnsi="Times New Roman" w:cs="Times New Roman"/>
          <w:i/>
          <w:iCs/>
          <w:sz w:val="24"/>
          <w:szCs w:val="24"/>
        </w:rPr>
        <w:t>reads</w:t>
      </w:r>
      <w:proofErr w:type="spellEnd"/>
      <w:r w:rsidRPr="0088501A">
        <w:rPr>
          <w:rFonts w:ascii="Times New Roman" w:hAnsi="Times New Roman" w:cs="Times New Roman"/>
          <w:sz w:val="24"/>
          <w:szCs w:val="24"/>
        </w:rPr>
        <w:t xml:space="preserve">-urilor depuse în NCBI. După cum poate fi observat, o porțiune mare din </w:t>
      </w:r>
      <w:proofErr w:type="spellStart"/>
      <w:r w:rsidRPr="0088501A">
        <w:rPr>
          <w:rFonts w:ascii="Times New Roman" w:hAnsi="Times New Roman" w:cs="Times New Roman"/>
          <w:i/>
          <w:iCs/>
          <w:sz w:val="24"/>
          <w:szCs w:val="24"/>
        </w:rPr>
        <w:t>reads</w:t>
      </w:r>
      <w:proofErr w:type="spellEnd"/>
      <w:r w:rsidRPr="0088501A">
        <w:rPr>
          <w:rFonts w:ascii="Times New Roman" w:hAnsi="Times New Roman" w:cs="Times New Roman"/>
          <w:sz w:val="24"/>
          <w:szCs w:val="24"/>
        </w:rPr>
        <w:t xml:space="preserve">-uri acoperă regiuni din genomul </w:t>
      </w:r>
      <w:r w:rsidRPr="0088501A">
        <w:rPr>
          <w:rFonts w:ascii="Times New Roman" w:hAnsi="Times New Roman" w:cs="Times New Roman"/>
          <w:i/>
          <w:iCs/>
          <w:sz w:val="24"/>
          <w:szCs w:val="24"/>
        </w:rPr>
        <w:t xml:space="preserve">D. </w:t>
      </w:r>
      <w:proofErr w:type="spellStart"/>
      <w:r w:rsidRPr="0088501A">
        <w:rPr>
          <w:rFonts w:ascii="Times New Roman" w:hAnsi="Times New Roman" w:cs="Times New Roman"/>
          <w:i/>
          <w:iCs/>
          <w:sz w:val="24"/>
          <w:szCs w:val="24"/>
        </w:rPr>
        <w:t>melanogaster</w:t>
      </w:r>
      <w:proofErr w:type="spellEnd"/>
      <w:r w:rsidRPr="0088501A">
        <w:rPr>
          <w:rFonts w:ascii="Times New Roman" w:hAnsi="Times New Roman" w:cs="Times New Roman"/>
          <w:sz w:val="24"/>
          <w:szCs w:val="24"/>
        </w:rPr>
        <w:t xml:space="preserve">, în timp ce o fracțiune mai mică de </w:t>
      </w:r>
      <w:proofErr w:type="spellStart"/>
      <w:r w:rsidRPr="0088501A">
        <w:rPr>
          <w:rFonts w:ascii="Times New Roman" w:hAnsi="Times New Roman" w:cs="Times New Roman"/>
          <w:i/>
          <w:iCs/>
          <w:sz w:val="24"/>
          <w:szCs w:val="24"/>
        </w:rPr>
        <w:t>reads</w:t>
      </w:r>
      <w:proofErr w:type="spellEnd"/>
      <w:r w:rsidRPr="0088501A">
        <w:rPr>
          <w:rFonts w:ascii="Times New Roman" w:hAnsi="Times New Roman" w:cs="Times New Roman"/>
          <w:sz w:val="24"/>
          <w:szCs w:val="24"/>
        </w:rPr>
        <w:t xml:space="preserve">-uri sunt asociate </w:t>
      </w:r>
      <w:proofErr w:type="spellStart"/>
      <w:r w:rsidRPr="0088501A">
        <w:rPr>
          <w:rFonts w:ascii="Times New Roman" w:hAnsi="Times New Roman" w:cs="Times New Roman"/>
          <w:sz w:val="24"/>
          <w:szCs w:val="24"/>
        </w:rPr>
        <w:t>genomurilor</w:t>
      </w:r>
      <w:proofErr w:type="spellEnd"/>
      <w:r w:rsidRPr="0088501A">
        <w:rPr>
          <w:rFonts w:ascii="Times New Roman" w:hAnsi="Times New Roman" w:cs="Times New Roman"/>
          <w:sz w:val="24"/>
          <w:szCs w:val="24"/>
        </w:rPr>
        <w:t xml:space="preserve"> unor bacterii din </w:t>
      </w:r>
      <w:proofErr w:type="spellStart"/>
      <w:r w:rsidRPr="0088501A">
        <w:rPr>
          <w:rFonts w:ascii="Times New Roman" w:hAnsi="Times New Roman" w:cs="Times New Roman"/>
          <w:sz w:val="24"/>
          <w:szCs w:val="24"/>
        </w:rPr>
        <w:t>microbiota</w:t>
      </w:r>
      <w:proofErr w:type="spellEnd"/>
      <w:r w:rsidRPr="0088501A">
        <w:rPr>
          <w:rFonts w:ascii="Times New Roman" w:hAnsi="Times New Roman" w:cs="Times New Roman"/>
          <w:sz w:val="24"/>
          <w:szCs w:val="24"/>
        </w:rPr>
        <w:t xml:space="preserve"> intestinală a musculițelor (specii </w:t>
      </w:r>
      <w:r>
        <w:rPr>
          <w:rFonts w:ascii="Times New Roman" w:hAnsi="Times New Roman" w:cs="Times New Roman"/>
          <w:sz w:val="24"/>
          <w:szCs w:val="24"/>
        </w:rPr>
        <w:t xml:space="preserve">cum ar fi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Providencia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rettgeri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Leuconostoc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pseudomesenteroides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Serratia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marcescens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Chryseobacterium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timonianu</w:t>
      </w:r>
      <w:r w:rsidRPr="0088501A">
        <w:rPr>
          <w:rFonts w:ascii="Times New Roman" w:hAnsi="Times New Roman" w:cs="Times New Roman"/>
          <w:i/>
          <w:iCs/>
          <w:sz w:val="24"/>
          <w:szCs w:val="24"/>
        </w:rPr>
        <w:t>m</w:t>
      </w:r>
      <w:proofErr w:type="spellEnd"/>
      <w:r w:rsidRPr="0088501A">
        <w:rPr>
          <w:rFonts w:ascii="Times New Roman" w:hAnsi="Times New Roman" w:cs="Times New Roman"/>
          <w:sz w:val="24"/>
          <w:szCs w:val="24"/>
        </w:rPr>
        <w:t>).</w:t>
      </w:r>
    </w:p>
    <w:p w14:paraId="3EFC5FBC" w14:textId="77777777" w:rsidR="00656205" w:rsidRDefault="00656205">
      <w:pPr>
        <w:spacing w:line="360" w:lineRule="auto"/>
        <w:jc w:val="both"/>
      </w:pPr>
    </w:p>
    <w:sectPr w:rsidR="00656205">
      <w:pgSz w:w="11906" w:h="16838"/>
      <w:pgMar w:top="2127" w:right="1417" w:bottom="709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5FAD2E" w14:textId="77777777" w:rsidR="00BF3ED7" w:rsidRDefault="00BF3ED7">
      <w:pPr>
        <w:spacing w:after="0" w:line="240" w:lineRule="auto"/>
      </w:pPr>
      <w:r>
        <w:separator/>
      </w:r>
    </w:p>
  </w:endnote>
  <w:endnote w:type="continuationSeparator" w:id="0">
    <w:p w14:paraId="31465CD7" w14:textId="77777777" w:rsidR="00BF3ED7" w:rsidRDefault="00BF3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4F772" w14:textId="77777777" w:rsidR="00BF3ED7" w:rsidRDefault="00BF3ED7">
      <w:pPr>
        <w:spacing w:after="0" w:line="240" w:lineRule="auto"/>
      </w:pPr>
      <w:r>
        <w:separator/>
      </w:r>
    </w:p>
  </w:footnote>
  <w:footnote w:type="continuationSeparator" w:id="0">
    <w:p w14:paraId="3B933CCD" w14:textId="77777777" w:rsidR="00BF3ED7" w:rsidRDefault="00BF3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205"/>
    <w:rsid w:val="00053026"/>
    <w:rsid w:val="004F1988"/>
    <w:rsid w:val="00656205"/>
    <w:rsid w:val="00703C58"/>
    <w:rsid w:val="007723B6"/>
    <w:rsid w:val="0085118B"/>
    <w:rsid w:val="0088501A"/>
    <w:rsid w:val="00A03DC9"/>
    <w:rsid w:val="00BF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5037"/>
  <w15:docId w15:val="{FC0A9137-A101-41F9-9162-A0399455F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word">
    <w:name w:val="word"/>
    <w:basedOn w:val="Fontdeparagrafimplicit"/>
    <w:qFormat/>
    <w:rsid w:val="00313CDE"/>
  </w:style>
  <w:style w:type="character" w:customStyle="1" w:styleId="AntetCaracter">
    <w:name w:val="Antet Caracter"/>
    <w:basedOn w:val="Fontdeparagrafimplicit"/>
    <w:link w:val="Antet"/>
    <w:uiPriority w:val="99"/>
    <w:qFormat/>
    <w:rsid w:val="007909B3"/>
  </w:style>
  <w:style w:type="character" w:customStyle="1" w:styleId="SubsolCaracter">
    <w:name w:val="Subsol Caracter"/>
    <w:basedOn w:val="Fontdeparagrafimplicit"/>
    <w:link w:val="Subsol"/>
    <w:uiPriority w:val="99"/>
    <w:qFormat/>
    <w:rsid w:val="007909B3"/>
  </w:style>
  <w:style w:type="character" w:customStyle="1" w:styleId="Hyperlink1">
    <w:name w:val="Hyperlink1"/>
    <w:basedOn w:val="Fontdeparagrafimplicit"/>
    <w:uiPriority w:val="99"/>
    <w:unhideWhenUsed/>
    <w:qFormat/>
    <w:rsid w:val="007909B3"/>
    <w:rPr>
      <w:color w:val="0563C1" w:themeColor="hyperlink"/>
      <w:u w:val="single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sid w:val="006D2469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Corp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text">
    <w:name w:val="Body Text"/>
    <w:basedOn w:val="Normal"/>
    <w:pPr>
      <w:spacing w:after="140" w:line="276" w:lineRule="auto"/>
    </w:pPr>
  </w:style>
  <w:style w:type="paragraph" w:styleId="List">
    <w:name w:val="List"/>
    <w:basedOn w:val="Corptext"/>
    <w:rPr>
      <w:rFonts w:cs="Lohit Devanagari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Antet">
    <w:name w:val="header"/>
    <w:basedOn w:val="Normal"/>
    <w:link w:val="AntetCaracte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paragraph" w:styleId="Subsol">
    <w:name w:val="footer"/>
    <w:basedOn w:val="Normal"/>
    <w:link w:val="SubsolCaracte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7909B3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qFormat/>
    <w:rsid w:val="006D2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MeniuneNerezolvat">
    <w:name w:val="Unresolved Mention"/>
    <w:basedOn w:val="Fontdeparagrafimplicit"/>
    <w:uiPriority w:val="99"/>
    <w:semiHidden/>
    <w:unhideWhenUsed/>
    <w:rsid w:val="0088501A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8850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ce.ncbi.nlm.nih.gov/Traces/sra/?run=SRR1165424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enomeartist.ro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t.ly/NCBI-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9B9D7-8F2E-4628-9935-8584B0AFA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Miclea Ioan</dc:creator>
  <dc:description/>
  <cp:lastModifiedBy>Ionelia Olteanu</cp:lastModifiedBy>
  <cp:revision>28</cp:revision>
  <cp:lastPrinted>2020-06-03T07:21:00Z</cp:lastPrinted>
  <dcterms:created xsi:type="dcterms:W3CDTF">2020-06-19T08:54:00Z</dcterms:created>
  <dcterms:modified xsi:type="dcterms:W3CDTF">2020-07-07T11:33:00Z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