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12F" w:rsidRDefault="0027012F" w:rsidP="000161E3">
      <w:pPr>
        <w:shd w:val="clear" w:color="auto" w:fill="FFFFFF"/>
        <w:jc w:val="both"/>
        <w:rPr>
          <w:rFonts w:cs="Times New Roman"/>
          <w:b/>
          <w:color w:val="222222"/>
          <w:szCs w:val="24"/>
          <w:lang w:val="ro-RO"/>
        </w:rPr>
      </w:pPr>
      <w:r w:rsidRPr="001B5E11">
        <w:rPr>
          <w:rFonts w:cs="Times New Roman"/>
          <w:b/>
          <w:color w:val="222222"/>
          <w:szCs w:val="24"/>
          <w:lang w:val="ro-RO"/>
        </w:rPr>
        <w:t xml:space="preserve">Colocviul internațional </w:t>
      </w:r>
      <w:r w:rsidR="000C0F3C">
        <w:rPr>
          <w:rFonts w:cs="Times New Roman"/>
          <w:b/>
          <w:color w:val="222222"/>
          <w:szCs w:val="24"/>
          <w:lang w:val="ro-RO"/>
        </w:rPr>
        <w:t>„</w:t>
      </w:r>
      <w:r w:rsidR="001B5E11" w:rsidRPr="001B5E11">
        <w:rPr>
          <w:rFonts w:cs="Times New Roman"/>
          <w:b/>
          <w:i/>
          <w:color w:val="222222"/>
          <w:szCs w:val="24"/>
          <w:lang w:val="ro-RO"/>
        </w:rPr>
        <w:t xml:space="preserve">Représentations de la Vierge Marie entre culte officiel et vénération locale. </w:t>
      </w:r>
      <w:r w:rsidR="001B5E11" w:rsidRPr="001B5E11">
        <w:rPr>
          <w:rFonts w:cs="Times New Roman"/>
          <w:b/>
          <w:i/>
          <w:szCs w:val="24"/>
          <w:lang w:val="ro-RO"/>
        </w:rPr>
        <w:t>Textes et images</w:t>
      </w:r>
      <w:r w:rsidR="000C0F3C">
        <w:rPr>
          <w:rFonts w:cs="Times New Roman"/>
          <w:b/>
          <w:i/>
          <w:szCs w:val="24"/>
          <w:lang w:val="ro-RO"/>
        </w:rPr>
        <w:t>”</w:t>
      </w:r>
      <w:r w:rsidR="001B5E11" w:rsidRPr="001B5E11">
        <w:rPr>
          <w:rFonts w:cs="Times New Roman"/>
          <w:b/>
          <w:color w:val="222222"/>
          <w:szCs w:val="24"/>
          <w:lang w:val="ro-RO"/>
        </w:rPr>
        <w:t xml:space="preserve"> / </w:t>
      </w:r>
      <w:r w:rsidR="000C0F3C">
        <w:rPr>
          <w:rFonts w:cs="Times New Roman"/>
          <w:b/>
          <w:color w:val="222222"/>
          <w:szCs w:val="24"/>
          <w:lang w:val="ro-RO"/>
        </w:rPr>
        <w:t>„</w:t>
      </w:r>
      <w:r w:rsidRPr="001B5E11">
        <w:rPr>
          <w:rFonts w:cs="Times New Roman"/>
          <w:b/>
          <w:i/>
          <w:iCs/>
          <w:color w:val="222222"/>
          <w:szCs w:val="24"/>
          <w:lang w:val="ro-RO"/>
        </w:rPr>
        <w:t>Representations of Mary, the Mother of God, between Official Cult and Local Venerations. Textes and Images</w:t>
      </w:r>
      <w:r w:rsidR="000C0F3C">
        <w:rPr>
          <w:rFonts w:cs="Times New Roman"/>
          <w:b/>
          <w:i/>
          <w:iCs/>
          <w:color w:val="222222"/>
          <w:szCs w:val="24"/>
          <w:lang w:val="ro-RO"/>
        </w:rPr>
        <w:t>”</w:t>
      </w:r>
      <w:r w:rsidR="001B5E11">
        <w:rPr>
          <w:rFonts w:cs="Times New Roman"/>
          <w:b/>
          <w:color w:val="222222"/>
          <w:szCs w:val="24"/>
          <w:lang w:val="ro-RO"/>
        </w:rPr>
        <w:t>,</w:t>
      </w:r>
      <w:r>
        <w:rPr>
          <w:rFonts w:cs="Times New Roman"/>
          <w:b/>
          <w:color w:val="222222"/>
          <w:szCs w:val="24"/>
          <w:lang w:val="ro-RO"/>
        </w:rPr>
        <w:t xml:space="preserve"> la UB</w:t>
      </w:r>
    </w:p>
    <w:p w:rsidR="00FD52E2" w:rsidRPr="0027012F" w:rsidRDefault="00FD52E2" w:rsidP="000161E3">
      <w:pPr>
        <w:shd w:val="clear" w:color="auto" w:fill="FFFFFF"/>
        <w:jc w:val="both"/>
        <w:rPr>
          <w:rFonts w:cs="Times New Roman"/>
          <w:b/>
          <w:color w:val="222222"/>
          <w:szCs w:val="24"/>
          <w:lang w:val="ro-RO"/>
        </w:rPr>
      </w:pPr>
    </w:p>
    <w:p w:rsidR="0027012F" w:rsidRPr="0027012F" w:rsidRDefault="0027012F" w:rsidP="000161E3">
      <w:pPr>
        <w:shd w:val="clear" w:color="auto" w:fill="FFFFFF"/>
        <w:jc w:val="both"/>
        <w:rPr>
          <w:rFonts w:cs="Times New Roman"/>
          <w:color w:val="222222"/>
          <w:szCs w:val="24"/>
          <w:lang w:val="ro-RO"/>
        </w:rPr>
      </w:pPr>
      <w:r w:rsidRPr="0027012F">
        <w:rPr>
          <w:rFonts w:cs="Times New Roman"/>
          <w:color w:val="222222"/>
          <w:szCs w:val="24"/>
          <w:lang w:val="ro-RO"/>
        </w:rPr>
        <w:t xml:space="preserve">În </w:t>
      </w:r>
      <w:r w:rsidR="00D6548A" w:rsidRPr="0027012F">
        <w:rPr>
          <w:rFonts w:cs="Times New Roman"/>
          <w:color w:val="222222"/>
          <w:szCs w:val="24"/>
          <w:lang w:val="ro-RO"/>
        </w:rPr>
        <w:t>perioada </w:t>
      </w:r>
      <w:r w:rsidR="00D6548A" w:rsidRPr="0027012F">
        <w:rPr>
          <w:rFonts w:cs="Times New Roman"/>
          <w:b/>
          <w:bCs/>
          <w:color w:val="222222"/>
          <w:szCs w:val="24"/>
          <w:lang w:val="ro-RO"/>
        </w:rPr>
        <w:t>23-24 octombrie 2020</w:t>
      </w:r>
      <w:r w:rsidR="00D6548A" w:rsidRPr="0027012F">
        <w:rPr>
          <w:rFonts w:cs="Times New Roman"/>
          <w:color w:val="222222"/>
          <w:szCs w:val="24"/>
          <w:lang w:val="ro-RO"/>
        </w:rPr>
        <w:t xml:space="preserve">, </w:t>
      </w:r>
      <w:r w:rsidRPr="0027012F">
        <w:rPr>
          <w:rFonts w:cs="Times New Roman"/>
          <w:color w:val="222222"/>
          <w:szCs w:val="24"/>
          <w:lang w:val="ro-RO"/>
        </w:rPr>
        <w:t>Facultatea de Litere a Universității din București, în parteneriat cu Institutul de Lingvistică „</w:t>
      </w:r>
      <w:r w:rsidRPr="0027012F">
        <w:rPr>
          <w:rFonts w:cs="Times New Roman"/>
          <w:iCs/>
          <w:color w:val="222222"/>
          <w:szCs w:val="24"/>
          <w:lang w:val="ro-RO"/>
        </w:rPr>
        <w:t>Iorgu Iordan</w:t>
      </w:r>
      <w:r w:rsidR="003B2556">
        <w:rPr>
          <w:rFonts w:cs="Times New Roman"/>
          <w:iCs/>
          <w:color w:val="222222"/>
          <w:szCs w:val="24"/>
          <w:lang w:val="ro-RO"/>
        </w:rPr>
        <w:t xml:space="preserve"> – </w:t>
      </w:r>
      <w:r w:rsidRPr="0027012F">
        <w:rPr>
          <w:rFonts w:cs="Times New Roman"/>
          <w:iCs/>
          <w:color w:val="222222"/>
          <w:szCs w:val="24"/>
          <w:lang w:val="ro-RO"/>
        </w:rPr>
        <w:t>Alexandru Rosetti</w:t>
      </w:r>
      <w:r w:rsidRPr="003B2556">
        <w:rPr>
          <w:rFonts w:cs="Times New Roman"/>
          <w:color w:val="222222"/>
          <w:szCs w:val="24"/>
          <w:lang w:val="ro-RO"/>
        </w:rPr>
        <w:t>” </w:t>
      </w:r>
      <w:r w:rsidRPr="0027012F">
        <w:rPr>
          <w:rFonts w:cs="Times New Roman"/>
          <w:color w:val="222222"/>
          <w:szCs w:val="24"/>
          <w:lang w:val="ro-RO"/>
        </w:rPr>
        <w:t>al Academiei Române și cu Facultatea de Teologie Ortodoxă „</w:t>
      </w:r>
      <w:r w:rsidRPr="0027012F">
        <w:rPr>
          <w:rFonts w:cs="Times New Roman"/>
          <w:iCs/>
          <w:color w:val="222222"/>
          <w:szCs w:val="24"/>
          <w:lang w:val="ro-RO"/>
        </w:rPr>
        <w:t>Justinian Patriarhul”</w:t>
      </w:r>
      <w:r w:rsidRPr="0027012F">
        <w:rPr>
          <w:rFonts w:cs="Times New Roman"/>
          <w:color w:val="222222"/>
          <w:szCs w:val="24"/>
          <w:lang w:val="ro-RO"/>
        </w:rPr>
        <w:t xml:space="preserve"> a UB, organizează </w:t>
      </w:r>
      <w:r w:rsidRPr="0027012F">
        <w:rPr>
          <w:rFonts w:cs="Times New Roman"/>
          <w:i/>
          <w:color w:val="222222"/>
          <w:szCs w:val="24"/>
          <w:lang w:val="ro-RO"/>
        </w:rPr>
        <w:t>online</w:t>
      </w:r>
      <w:r w:rsidR="00F60B7E">
        <w:rPr>
          <w:rFonts w:cs="Times New Roman"/>
          <w:i/>
          <w:color w:val="222222"/>
          <w:szCs w:val="24"/>
          <w:lang w:val="ro-RO"/>
        </w:rPr>
        <w:t xml:space="preserve"> </w:t>
      </w:r>
      <w:r w:rsidRPr="0027012F">
        <w:rPr>
          <w:rFonts w:cs="Times New Roman"/>
          <w:b/>
          <w:bCs/>
          <w:color w:val="222222"/>
          <w:szCs w:val="24"/>
          <w:lang w:val="ro-RO"/>
        </w:rPr>
        <w:t>colocviul internațional</w:t>
      </w:r>
      <w:r w:rsidRPr="0027012F">
        <w:rPr>
          <w:rFonts w:cs="Times New Roman"/>
          <w:color w:val="222222"/>
          <w:szCs w:val="24"/>
          <w:lang w:val="ro-RO"/>
        </w:rPr>
        <w:t xml:space="preserve"> cu tema </w:t>
      </w:r>
      <w:r w:rsidRPr="0027012F">
        <w:rPr>
          <w:rFonts w:cs="Times New Roman"/>
          <w:i/>
          <w:color w:val="222222"/>
          <w:szCs w:val="24"/>
          <w:lang w:val="ro-RO"/>
        </w:rPr>
        <w:t xml:space="preserve">Représentations de la Vierge Marie entre culte officiel et vénération locale. </w:t>
      </w:r>
      <w:r w:rsidRPr="0027012F">
        <w:rPr>
          <w:rFonts w:cs="Times New Roman"/>
          <w:i/>
          <w:szCs w:val="24"/>
          <w:lang w:val="ro-RO"/>
        </w:rPr>
        <w:t>Textes et images/ Representations of Mary, the Mother of God, between Official Cult and Local Venerations. Textes and Images</w:t>
      </w:r>
      <w:r w:rsidRPr="0027012F">
        <w:rPr>
          <w:rFonts w:cs="Times New Roman"/>
          <w:szCs w:val="24"/>
          <w:lang w:val="ro-RO"/>
        </w:rPr>
        <w:t>.</w:t>
      </w:r>
    </w:p>
    <w:p w:rsidR="0027012F" w:rsidRDefault="00B05851" w:rsidP="000161E3">
      <w:pPr>
        <w:shd w:val="clear" w:color="auto" w:fill="FFFFFF"/>
        <w:spacing w:line="330" w:lineRule="atLeast"/>
        <w:jc w:val="both"/>
        <w:rPr>
          <w:rFonts w:cs="Times New Roman"/>
          <w:szCs w:val="24"/>
          <w:lang w:val="ro-RO"/>
        </w:rPr>
      </w:pPr>
      <w:r w:rsidRPr="0027012F">
        <w:rPr>
          <w:rFonts w:cs="Times New Roman"/>
          <w:szCs w:val="24"/>
          <w:lang w:val="ro-RO"/>
        </w:rPr>
        <w:t>Lucrările colocviului vor reuni cercetători și profesori universitari din Franța, Italia, Suedia, Anglia, Spania, Canada, Bulgaria și România. </w:t>
      </w:r>
    </w:p>
    <w:p w:rsidR="00B05851" w:rsidRPr="00F60B7E" w:rsidRDefault="001B5E11" w:rsidP="000161E3">
      <w:pPr>
        <w:shd w:val="clear" w:color="auto" w:fill="FFFFFF"/>
        <w:spacing w:line="330" w:lineRule="atLeast"/>
        <w:jc w:val="both"/>
        <w:rPr>
          <w:rFonts w:cs="Times New Roman"/>
          <w:color w:val="000000" w:themeColor="text1"/>
          <w:szCs w:val="24"/>
          <w:lang w:val="ro-RO"/>
        </w:rPr>
      </w:pPr>
      <w:r w:rsidRPr="00F60B7E">
        <w:rPr>
          <w:rFonts w:cs="Times New Roman"/>
          <w:color w:val="000000" w:themeColor="text1"/>
          <w:szCs w:val="24"/>
          <w:lang w:val="ro-RO"/>
        </w:rPr>
        <w:t xml:space="preserve">Conferințele plenare, cu care se vor deschide cele două zi consecutive ale colocviului, vor fi susținute de </w:t>
      </w:r>
      <w:proofErr w:type="spellStart"/>
      <w:r w:rsidRPr="00F60B7E">
        <w:rPr>
          <w:color w:val="000000" w:themeColor="text1"/>
        </w:rPr>
        <w:t>Déborah</w:t>
      </w:r>
      <w:proofErr w:type="spellEnd"/>
      <w:r w:rsidRPr="00F60B7E">
        <w:rPr>
          <w:color w:val="000000" w:themeColor="text1"/>
        </w:rPr>
        <w:t xml:space="preserve"> </w:t>
      </w:r>
      <w:proofErr w:type="spellStart"/>
      <w:r w:rsidR="004C1101" w:rsidRPr="004C1101">
        <w:rPr>
          <w:color w:val="000000" w:themeColor="text1"/>
        </w:rPr>
        <w:t>González</w:t>
      </w:r>
      <w:proofErr w:type="spellEnd"/>
      <w:r w:rsidR="004C1101">
        <w:rPr>
          <w:color w:val="000000" w:themeColor="text1"/>
        </w:rPr>
        <w:t xml:space="preserve"> </w:t>
      </w:r>
      <w:proofErr w:type="spellStart"/>
      <w:r w:rsidR="004C1101" w:rsidRPr="004C1101">
        <w:rPr>
          <w:color w:val="000000" w:themeColor="text1"/>
        </w:rPr>
        <w:t>Martínez</w:t>
      </w:r>
      <w:proofErr w:type="spellEnd"/>
      <w:r w:rsidR="004C1101" w:rsidRPr="004C1101">
        <w:rPr>
          <w:color w:val="000000" w:themeColor="text1"/>
        </w:rPr>
        <w:t xml:space="preserve"> </w:t>
      </w:r>
      <w:r w:rsidR="004C1101">
        <w:rPr>
          <w:color w:val="000000" w:themeColor="text1"/>
        </w:rPr>
        <w:t xml:space="preserve"> </w:t>
      </w:r>
      <w:r w:rsidRPr="00F60B7E">
        <w:rPr>
          <w:color w:val="000000" w:themeColor="text1"/>
        </w:rPr>
        <w:t>(</w:t>
      </w:r>
      <w:proofErr w:type="spellStart"/>
      <w:r w:rsidRPr="00F60B7E">
        <w:rPr>
          <w:color w:val="000000" w:themeColor="text1"/>
        </w:rPr>
        <w:t>Université</w:t>
      </w:r>
      <w:proofErr w:type="spellEnd"/>
      <w:r w:rsidRPr="00F60B7E">
        <w:rPr>
          <w:color w:val="000000" w:themeColor="text1"/>
        </w:rPr>
        <w:t xml:space="preserve"> de Vigo), </w:t>
      </w:r>
      <w:proofErr w:type="spellStart"/>
      <w:r w:rsidRPr="00F60B7E">
        <w:rPr>
          <w:b/>
          <w:bCs/>
          <w:i/>
          <w:iCs/>
          <w:color w:val="000000" w:themeColor="text1"/>
        </w:rPr>
        <w:t>Cantigas</w:t>
      </w:r>
      <w:proofErr w:type="spellEnd"/>
      <w:r w:rsidRPr="00F60B7E">
        <w:rPr>
          <w:b/>
          <w:bCs/>
          <w:i/>
          <w:iCs/>
          <w:color w:val="000000" w:themeColor="text1"/>
        </w:rPr>
        <w:t xml:space="preserve"> de Santa Maria</w:t>
      </w:r>
      <w:r w:rsidRPr="00F60B7E">
        <w:rPr>
          <w:i/>
          <w:iCs/>
          <w:color w:val="000000" w:themeColor="text1"/>
        </w:rPr>
        <w:t xml:space="preserve"> et la tradition </w:t>
      </w:r>
      <w:proofErr w:type="spellStart"/>
      <w:r w:rsidRPr="00F60B7E">
        <w:rPr>
          <w:i/>
          <w:iCs/>
          <w:color w:val="000000" w:themeColor="text1"/>
        </w:rPr>
        <w:t>lyrique</w:t>
      </w:r>
      <w:proofErr w:type="spellEnd"/>
      <w:r w:rsidRPr="00F60B7E">
        <w:rPr>
          <w:i/>
          <w:iCs/>
          <w:color w:val="000000" w:themeColor="text1"/>
        </w:rPr>
        <w:t xml:space="preserve"> des troubadours</w:t>
      </w:r>
      <w:r w:rsidRPr="00F60B7E">
        <w:rPr>
          <w:color w:val="000000" w:themeColor="text1"/>
        </w:rPr>
        <w:t>,</w:t>
      </w:r>
      <w:r w:rsidR="00F60B7E">
        <w:rPr>
          <w:color w:val="000000" w:themeColor="text1"/>
        </w:rPr>
        <w:t xml:space="preserve"> </w:t>
      </w:r>
      <w:proofErr w:type="spellStart"/>
      <w:r w:rsidRPr="00F60B7E">
        <w:rPr>
          <w:color w:val="000000" w:themeColor="text1"/>
        </w:rPr>
        <w:t>și</w:t>
      </w:r>
      <w:proofErr w:type="spellEnd"/>
      <w:r w:rsidRPr="00F60B7E">
        <w:rPr>
          <w:color w:val="000000" w:themeColor="text1"/>
        </w:rPr>
        <w:t xml:space="preserve"> de </w:t>
      </w:r>
      <w:proofErr w:type="spellStart"/>
      <w:r w:rsidRPr="00F60B7E">
        <w:rPr>
          <w:color w:val="000000" w:themeColor="text1"/>
        </w:rPr>
        <w:t>Fabrizio</w:t>
      </w:r>
      <w:proofErr w:type="spellEnd"/>
      <w:r w:rsidRPr="00F60B7E">
        <w:rPr>
          <w:color w:val="000000" w:themeColor="text1"/>
        </w:rPr>
        <w:t xml:space="preserve"> </w:t>
      </w:r>
      <w:proofErr w:type="spellStart"/>
      <w:r w:rsidR="004C1101">
        <w:rPr>
          <w:color w:val="000000" w:themeColor="text1"/>
        </w:rPr>
        <w:t>Lollini</w:t>
      </w:r>
      <w:proofErr w:type="spellEnd"/>
      <w:r w:rsidRPr="00F60B7E">
        <w:rPr>
          <w:color w:val="000000" w:themeColor="text1"/>
        </w:rPr>
        <w:t xml:space="preserve"> (</w:t>
      </w:r>
      <w:proofErr w:type="spellStart"/>
      <w:r w:rsidRPr="00F60B7E">
        <w:rPr>
          <w:color w:val="000000" w:themeColor="text1"/>
        </w:rPr>
        <w:t>Université</w:t>
      </w:r>
      <w:proofErr w:type="spellEnd"/>
      <w:r w:rsidRPr="00F60B7E">
        <w:rPr>
          <w:color w:val="000000" w:themeColor="text1"/>
        </w:rPr>
        <w:t xml:space="preserve"> de Bologna), </w:t>
      </w:r>
      <w:r w:rsidRPr="00F60B7E">
        <w:rPr>
          <w:i/>
          <w:iCs/>
          <w:color w:val="000000" w:themeColor="text1"/>
        </w:rPr>
        <w:t xml:space="preserve">Another Look at Some Copies of the </w:t>
      </w:r>
      <w:r w:rsidRPr="00F60B7E">
        <w:rPr>
          <w:b/>
          <w:bCs/>
          <w:i/>
          <w:iCs/>
          <w:color w:val="000000" w:themeColor="text1"/>
        </w:rPr>
        <w:t xml:space="preserve">Madonna </w:t>
      </w:r>
      <w:proofErr w:type="spellStart"/>
      <w:r w:rsidRPr="00F60B7E">
        <w:rPr>
          <w:b/>
          <w:bCs/>
          <w:i/>
          <w:iCs/>
          <w:color w:val="000000" w:themeColor="text1"/>
        </w:rPr>
        <w:t>di</w:t>
      </w:r>
      <w:proofErr w:type="spellEnd"/>
      <w:r w:rsidRPr="00F60B7E">
        <w:rPr>
          <w:b/>
          <w:bCs/>
          <w:i/>
          <w:iCs/>
          <w:color w:val="000000" w:themeColor="text1"/>
        </w:rPr>
        <w:t xml:space="preserve"> San Luca</w:t>
      </w:r>
      <w:r w:rsidRPr="00F60B7E">
        <w:rPr>
          <w:i/>
          <w:iCs/>
          <w:color w:val="000000" w:themeColor="text1"/>
        </w:rPr>
        <w:t xml:space="preserve"> in Bologna</w:t>
      </w:r>
      <w:r w:rsidRPr="00F60B7E">
        <w:rPr>
          <w:color w:val="000000" w:themeColor="text1"/>
        </w:rPr>
        <w:t>.</w:t>
      </w:r>
    </w:p>
    <w:p w:rsidR="00D6548A" w:rsidRPr="0027012F" w:rsidRDefault="00D6548A" w:rsidP="0027012F">
      <w:pPr>
        <w:shd w:val="clear" w:color="auto" w:fill="FFFFFF"/>
        <w:jc w:val="both"/>
        <w:rPr>
          <w:rFonts w:cs="Times New Roman"/>
          <w:szCs w:val="24"/>
          <w:lang w:val="ro-RO"/>
        </w:rPr>
      </w:pPr>
      <w:r w:rsidRPr="0027012F">
        <w:rPr>
          <w:rFonts w:cs="Times New Roman"/>
          <w:szCs w:val="24"/>
          <w:lang w:val="ro-RO"/>
        </w:rPr>
        <w:t xml:space="preserve">Evenimentul se situează în continuarea unor manifestări științifice similare, desfășurate la </w:t>
      </w:r>
      <w:r w:rsidRPr="0027012F">
        <w:rPr>
          <w:rFonts w:cs="Times New Roman"/>
          <w:i/>
          <w:szCs w:val="24"/>
          <w:lang w:val="ro-RO"/>
        </w:rPr>
        <w:t>Institut Catholique de Rennes</w:t>
      </w:r>
      <w:r w:rsidRPr="0027012F">
        <w:rPr>
          <w:rFonts w:cs="Times New Roman"/>
          <w:szCs w:val="24"/>
          <w:lang w:val="ro-RO"/>
        </w:rPr>
        <w:t xml:space="preserve"> (2019), </w:t>
      </w:r>
      <w:r w:rsidRPr="0027012F">
        <w:rPr>
          <w:rFonts w:cs="Times New Roman"/>
          <w:i/>
          <w:iCs/>
          <w:szCs w:val="24"/>
          <w:lang w:val="ro-RO"/>
        </w:rPr>
        <w:t>Les miracles de Notre-Dame du Moyen-Âge à nos jours</w:t>
      </w:r>
      <w:r w:rsidRPr="0027012F">
        <w:rPr>
          <w:rFonts w:cs="Times New Roman"/>
          <w:szCs w:val="24"/>
          <w:lang w:val="ro-RO"/>
        </w:rPr>
        <w:t>, organizat de Jean-Louis Benoit, la Dublin și Maynooth (2017), </w:t>
      </w:r>
      <w:r w:rsidRPr="0027012F">
        <w:rPr>
          <w:rStyle w:val="Emphasis"/>
          <w:rFonts w:cs="Times New Roman"/>
          <w:szCs w:val="24"/>
          <w:lang w:val="ro-RO"/>
        </w:rPr>
        <w:t>Miracles of the Virgin Mary</w:t>
      </w:r>
      <w:r w:rsidRPr="0027012F">
        <w:rPr>
          <w:rFonts w:cs="Times New Roman"/>
          <w:szCs w:val="24"/>
          <w:lang w:val="ro-RO"/>
        </w:rPr>
        <w:t>. </w:t>
      </w:r>
      <w:r w:rsidRPr="0027012F">
        <w:rPr>
          <w:rStyle w:val="Emphasis"/>
          <w:rFonts w:cs="Times New Roman"/>
          <w:szCs w:val="24"/>
          <w:lang w:val="ro-RO"/>
        </w:rPr>
        <w:t>Medieval narratives through time and space</w:t>
      </w:r>
      <w:r w:rsidRPr="0027012F">
        <w:rPr>
          <w:rFonts w:cs="Times New Roman"/>
          <w:szCs w:val="24"/>
          <w:lang w:val="ro-RO"/>
        </w:rPr>
        <w:t>, organizat de Anthony John Lappin și Ewa Balicka-Witakowska, și la Université de Bretagne-Sud</w:t>
      </w:r>
      <w:r w:rsidRPr="0027012F">
        <w:rPr>
          <w:rStyle w:val="Emphasis"/>
          <w:rFonts w:cs="Times New Roman"/>
          <w:i w:val="0"/>
          <w:iCs w:val="0"/>
          <w:szCs w:val="24"/>
          <w:lang w:val="ro-RO"/>
        </w:rPr>
        <w:t> (2014), </w:t>
      </w:r>
      <w:r w:rsidRPr="0027012F">
        <w:rPr>
          <w:rStyle w:val="Emphasis"/>
          <w:rFonts w:cs="Times New Roman"/>
          <w:szCs w:val="24"/>
          <w:lang w:val="ro-RO"/>
        </w:rPr>
        <w:t>La Vierge Mari</w:t>
      </w:r>
      <w:r w:rsidR="00F60B7E">
        <w:rPr>
          <w:rStyle w:val="Emphasis"/>
          <w:rFonts w:cs="Times New Roman"/>
          <w:szCs w:val="24"/>
          <w:lang w:val="ro-RO"/>
        </w:rPr>
        <w:t>e dans la littérature française</w:t>
      </w:r>
      <w:r w:rsidRPr="0027012F">
        <w:rPr>
          <w:rStyle w:val="Emphasis"/>
          <w:rFonts w:cs="Times New Roman"/>
          <w:szCs w:val="24"/>
          <w:lang w:val="ro-RO"/>
        </w:rPr>
        <w:t>: entre foi et littérature</w:t>
      </w:r>
      <w:r w:rsidRPr="0027012F">
        <w:rPr>
          <w:rStyle w:val="Emphasis"/>
          <w:rFonts w:cs="Times New Roman"/>
          <w:i w:val="0"/>
          <w:iCs w:val="0"/>
          <w:szCs w:val="24"/>
          <w:lang w:val="ro-RO"/>
        </w:rPr>
        <w:t>, </w:t>
      </w:r>
      <w:r w:rsidRPr="0027012F">
        <w:rPr>
          <w:rFonts w:cs="Times New Roman"/>
          <w:szCs w:val="24"/>
          <w:lang w:val="ro-RO"/>
        </w:rPr>
        <w:t>sub conducerea lui Jean-Louis Benoit.</w:t>
      </w:r>
    </w:p>
    <w:p w:rsidR="00D6548A" w:rsidRPr="0027012F" w:rsidRDefault="000161E3" w:rsidP="000161E3">
      <w:pPr>
        <w:shd w:val="clear" w:color="auto" w:fill="FFFFFF"/>
        <w:jc w:val="both"/>
        <w:rPr>
          <w:rFonts w:cs="Times New Roman"/>
          <w:szCs w:val="24"/>
          <w:lang w:val="ro-RO"/>
        </w:rPr>
      </w:pPr>
      <w:r w:rsidRPr="0027012F">
        <w:rPr>
          <w:rFonts w:cs="Times New Roman"/>
          <w:szCs w:val="24"/>
          <w:lang w:val="ro-RO"/>
        </w:rPr>
        <w:t>„</w:t>
      </w:r>
      <w:r w:rsidR="00D6548A" w:rsidRPr="0027012F">
        <w:rPr>
          <w:rFonts w:cs="Times New Roman"/>
          <w:szCs w:val="24"/>
          <w:lang w:val="ro-RO"/>
        </w:rPr>
        <w:t>Deși figura Maicii Domnului este atât de familiară culturii creștine, dinamica tradițiilor cu privire la cultul Fecioarei Maria rămâne în continuare prea puțin cunoscută. Creată și fixată prin deciziile conciliilor Bisericii, prin hagiografii a căror autoritate este recunoscută în lumea creștină, imaginea Maicii Domnului se formează deopotrivă în mediul comunităților care o venerează. În felul acesta se explică numărul mare de tradiții iconografice și textuale, care au înconjurat figura marianică din primele veacuri după Hristos până în zilele noastre și dintre care unele sunt considerate apocrife. Diversitatea lor ne împiedică adesea să înțelegem felul în care aceste mărturii de devoțiune din diverse arii culturale au ajuns să interacționeze de-a lungul timpului și eventuala lor influență asupra discursului oficial al Bisericii.</w:t>
      </w:r>
    </w:p>
    <w:p w:rsidR="007E56CD" w:rsidRDefault="00D6548A" w:rsidP="000161E3">
      <w:pPr>
        <w:shd w:val="clear" w:color="auto" w:fill="FFFFFF"/>
        <w:spacing w:line="330" w:lineRule="atLeast"/>
        <w:jc w:val="both"/>
        <w:rPr>
          <w:rFonts w:cs="Times New Roman"/>
          <w:szCs w:val="24"/>
          <w:lang w:val="ro-RO"/>
        </w:rPr>
      </w:pPr>
      <w:r w:rsidRPr="0027012F">
        <w:rPr>
          <w:rFonts w:cs="Times New Roman"/>
          <w:szCs w:val="24"/>
          <w:lang w:val="ro-RO"/>
        </w:rPr>
        <w:t xml:space="preserve">Adresându-se deopotrivă celor învățați și celor care nu cunoșteau limbile sacre, narațiunile despre Maica Domnului sunt rostite, traduse, copiate, pictate, adeseori reconfigurate prin trecerea dintr-un spațiu cultural în altul sau dintr-o formă discursivă în alta și alcătuiesc astfel imaginea personajului. Aproape orice detaliu privind viața Mariei devine semnificativ și este susceptibil de a fi transpus în text și imagine sau </w:t>
      </w:r>
      <w:r w:rsidR="000161E3" w:rsidRPr="0027012F">
        <w:rPr>
          <w:rFonts w:cs="Times New Roman"/>
          <w:szCs w:val="24"/>
          <w:lang w:val="ro-RO"/>
        </w:rPr>
        <w:t>asociat unor practici liturgice”, este unul dintre mesajele transmise de către organizatori.</w:t>
      </w:r>
    </w:p>
    <w:p w:rsidR="001B5E11" w:rsidRPr="00CD327F" w:rsidRDefault="001B5E11" w:rsidP="000161E3">
      <w:pPr>
        <w:shd w:val="clear" w:color="auto" w:fill="FFFFFF"/>
        <w:spacing w:line="330" w:lineRule="atLeast"/>
        <w:jc w:val="both"/>
        <w:rPr>
          <w:rFonts w:cs="Times New Roman"/>
          <w:i/>
          <w:iCs/>
          <w:szCs w:val="24"/>
          <w:lang w:val="ro-RO"/>
        </w:rPr>
      </w:pPr>
      <w:r w:rsidRPr="00CD327F">
        <w:rPr>
          <w:rFonts w:cs="Times New Roman"/>
          <w:szCs w:val="24"/>
          <w:lang w:val="ro-RO"/>
        </w:rPr>
        <w:lastRenderedPageBreak/>
        <w:t xml:space="preserve">În cadrul colocviului va fi difuzat și filmul </w:t>
      </w:r>
      <w:r w:rsidRPr="00CD327F">
        <w:rPr>
          <w:i/>
          <w:iCs/>
        </w:rPr>
        <w:t xml:space="preserve">Les Miracles de la </w:t>
      </w:r>
      <w:proofErr w:type="spellStart"/>
      <w:r w:rsidRPr="00CD327F">
        <w:rPr>
          <w:i/>
          <w:iCs/>
        </w:rPr>
        <w:t>Vierge</w:t>
      </w:r>
      <w:proofErr w:type="spellEnd"/>
      <w:r w:rsidRPr="00CD327F">
        <w:rPr>
          <w:i/>
          <w:iCs/>
        </w:rPr>
        <w:t xml:space="preserve">. Les </w:t>
      </w:r>
      <w:proofErr w:type="spellStart"/>
      <w:r w:rsidRPr="00CD327F">
        <w:rPr>
          <w:i/>
          <w:iCs/>
        </w:rPr>
        <w:t>manuscrits</w:t>
      </w:r>
      <w:proofErr w:type="spellEnd"/>
      <w:r w:rsidRPr="00CD327F">
        <w:rPr>
          <w:i/>
          <w:iCs/>
        </w:rPr>
        <w:t xml:space="preserve"> de la </w:t>
      </w:r>
      <w:proofErr w:type="spellStart"/>
      <w:r w:rsidRPr="00CD327F">
        <w:rPr>
          <w:i/>
          <w:iCs/>
        </w:rPr>
        <w:t>Bibliothèque</w:t>
      </w:r>
      <w:proofErr w:type="spellEnd"/>
      <w:r w:rsidRPr="00CD327F">
        <w:rPr>
          <w:i/>
          <w:iCs/>
        </w:rPr>
        <w:t xml:space="preserve"> du Saint </w:t>
      </w:r>
      <w:proofErr w:type="spellStart"/>
      <w:r w:rsidRPr="00CD327F">
        <w:rPr>
          <w:i/>
          <w:iCs/>
        </w:rPr>
        <w:t>Synode</w:t>
      </w:r>
      <w:proofErr w:type="spellEnd"/>
      <w:r w:rsidRPr="00CD327F">
        <w:rPr>
          <w:i/>
          <w:iCs/>
        </w:rPr>
        <w:t xml:space="preserve"> de </w:t>
      </w:r>
      <w:proofErr w:type="spellStart"/>
      <w:r w:rsidRPr="00CD327F">
        <w:rPr>
          <w:i/>
          <w:iCs/>
        </w:rPr>
        <w:t>l’Église</w:t>
      </w:r>
      <w:proofErr w:type="spellEnd"/>
      <w:r w:rsidR="00CD327F" w:rsidRPr="00CD327F">
        <w:rPr>
          <w:i/>
          <w:iCs/>
        </w:rPr>
        <w:t xml:space="preserve"> </w:t>
      </w:r>
      <w:proofErr w:type="spellStart"/>
      <w:r w:rsidRPr="00CD327F">
        <w:rPr>
          <w:i/>
          <w:iCs/>
        </w:rPr>
        <w:t>Orthodoxe</w:t>
      </w:r>
      <w:proofErr w:type="spellEnd"/>
      <w:r w:rsidRPr="00CD327F">
        <w:rPr>
          <w:i/>
          <w:iCs/>
        </w:rPr>
        <w:t xml:space="preserve"> </w:t>
      </w:r>
      <w:proofErr w:type="spellStart"/>
      <w:r w:rsidRPr="00CD327F">
        <w:rPr>
          <w:i/>
          <w:iCs/>
        </w:rPr>
        <w:t>Roumaine</w:t>
      </w:r>
      <w:proofErr w:type="spellEnd"/>
      <w:r w:rsidRPr="00CD327F">
        <w:t xml:space="preserve">, </w:t>
      </w:r>
      <w:proofErr w:type="spellStart"/>
      <w:r w:rsidRPr="00CD327F">
        <w:t>realizat</w:t>
      </w:r>
      <w:proofErr w:type="spellEnd"/>
      <w:r w:rsidRPr="00CD327F">
        <w:t xml:space="preserve"> </w:t>
      </w:r>
      <w:proofErr w:type="spellStart"/>
      <w:r w:rsidRPr="00CD327F">
        <w:t>pentru</w:t>
      </w:r>
      <w:proofErr w:type="spellEnd"/>
      <w:r w:rsidRPr="00CD327F">
        <w:t xml:space="preserve"> </w:t>
      </w:r>
      <w:proofErr w:type="spellStart"/>
      <w:r w:rsidRPr="00CD327F">
        <w:t>acest</w:t>
      </w:r>
      <w:proofErr w:type="spellEnd"/>
      <w:r w:rsidRPr="00CD327F">
        <w:t xml:space="preserve"> </w:t>
      </w:r>
      <w:proofErr w:type="spellStart"/>
      <w:r w:rsidRPr="00CD327F">
        <w:t>eveniment</w:t>
      </w:r>
      <w:proofErr w:type="spellEnd"/>
      <w:r w:rsidRPr="00CD327F">
        <w:t xml:space="preserve"> </w:t>
      </w:r>
      <w:proofErr w:type="spellStart"/>
      <w:r w:rsidRPr="00CD327F">
        <w:t>științific</w:t>
      </w:r>
      <w:proofErr w:type="spellEnd"/>
      <w:r w:rsidRPr="00CD327F">
        <w:t xml:space="preserve"> de Ileana </w:t>
      </w:r>
      <w:proofErr w:type="spellStart"/>
      <w:r w:rsidRPr="00CD327F">
        <w:t>Stănculescu</w:t>
      </w:r>
      <w:proofErr w:type="spellEnd"/>
      <w:r w:rsidRPr="00CD327F">
        <w:t xml:space="preserve">, </w:t>
      </w:r>
      <w:proofErr w:type="spellStart"/>
      <w:r w:rsidRPr="00CD327F">
        <w:t>în</w:t>
      </w:r>
      <w:proofErr w:type="spellEnd"/>
      <w:r w:rsidRPr="00CD327F">
        <w:t xml:space="preserve"> dialog cu </w:t>
      </w:r>
      <w:proofErr w:type="spellStart"/>
      <w:r w:rsidRPr="00CD327F">
        <w:t>arhimandritul</w:t>
      </w:r>
      <w:proofErr w:type="spellEnd"/>
      <w:r w:rsidRPr="00CD327F">
        <w:t xml:space="preserve"> </w:t>
      </w:r>
      <w:proofErr w:type="spellStart"/>
      <w:r w:rsidRPr="00CD327F">
        <w:t>Policarp</w:t>
      </w:r>
      <w:proofErr w:type="spellEnd"/>
      <w:r w:rsidRPr="00CD327F">
        <w:t xml:space="preserve"> </w:t>
      </w:r>
      <w:proofErr w:type="spellStart"/>
      <w:r w:rsidRPr="00CD327F">
        <w:t>Chițulescu</w:t>
      </w:r>
      <w:proofErr w:type="spellEnd"/>
      <w:r w:rsidRPr="00CD327F">
        <w:t xml:space="preserve">, </w:t>
      </w:r>
      <w:proofErr w:type="spellStart"/>
      <w:r w:rsidRPr="00CD327F">
        <w:t>directorul</w:t>
      </w:r>
      <w:proofErr w:type="spellEnd"/>
      <w:r w:rsidRPr="00CD327F">
        <w:t xml:space="preserve"> </w:t>
      </w:r>
      <w:proofErr w:type="spellStart"/>
      <w:r w:rsidRPr="00CD327F">
        <w:t>Bibliotecii</w:t>
      </w:r>
      <w:proofErr w:type="spellEnd"/>
      <w:r w:rsidRPr="00CD327F">
        <w:t xml:space="preserve"> Sf. </w:t>
      </w:r>
      <w:proofErr w:type="spellStart"/>
      <w:r w:rsidRPr="00CD327F">
        <w:t>Sinod</w:t>
      </w:r>
      <w:proofErr w:type="spellEnd"/>
      <w:r w:rsidRPr="00CD327F">
        <w:t xml:space="preserve">, </w:t>
      </w:r>
      <w:proofErr w:type="spellStart"/>
      <w:r w:rsidRPr="00CD327F">
        <w:t>și</w:t>
      </w:r>
      <w:proofErr w:type="spellEnd"/>
      <w:r w:rsidRPr="00CD327F">
        <w:t xml:space="preserve"> cu lector dr. Cristina </w:t>
      </w:r>
      <w:proofErr w:type="spellStart"/>
      <w:r w:rsidRPr="00CD327F">
        <w:t>Dima</w:t>
      </w:r>
      <w:proofErr w:type="spellEnd"/>
      <w:r w:rsidRPr="00CD327F">
        <w:t xml:space="preserve"> (</w:t>
      </w:r>
      <w:proofErr w:type="spellStart"/>
      <w:r w:rsidRPr="00CD327F">
        <w:t>Facultatea</w:t>
      </w:r>
      <w:proofErr w:type="spellEnd"/>
      <w:r w:rsidRPr="00CD327F">
        <w:t xml:space="preserve"> de </w:t>
      </w:r>
      <w:proofErr w:type="spellStart"/>
      <w:r w:rsidRPr="00CD327F">
        <w:t>Litere</w:t>
      </w:r>
      <w:proofErr w:type="spellEnd"/>
      <w:r w:rsidRPr="00CD327F">
        <w:t xml:space="preserve">, </w:t>
      </w:r>
      <w:proofErr w:type="spellStart"/>
      <w:r w:rsidRPr="00CD327F">
        <w:t>Universitatea</w:t>
      </w:r>
      <w:proofErr w:type="spellEnd"/>
      <w:r w:rsidRPr="00CD327F">
        <w:t xml:space="preserve"> din </w:t>
      </w:r>
      <w:proofErr w:type="spellStart"/>
      <w:r w:rsidRPr="00CD327F">
        <w:t>București</w:t>
      </w:r>
      <w:proofErr w:type="spellEnd"/>
      <w:r w:rsidRPr="00CD327F">
        <w:t>).</w:t>
      </w:r>
    </w:p>
    <w:p w:rsidR="000161E3" w:rsidRPr="0027012F" w:rsidRDefault="0027012F" w:rsidP="0027012F">
      <w:pPr>
        <w:shd w:val="clear" w:color="auto" w:fill="FFFFFF"/>
        <w:jc w:val="both"/>
        <w:rPr>
          <w:rFonts w:cs="Times New Roman"/>
          <w:szCs w:val="24"/>
          <w:lang w:val="ro-RO"/>
        </w:rPr>
      </w:pPr>
      <w:r w:rsidRPr="0027012F">
        <w:rPr>
          <w:rFonts w:cs="Times New Roman"/>
          <w:szCs w:val="24"/>
          <w:lang w:val="ro-RO"/>
        </w:rPr>
        <w:t xml:space="preserve">Mai multe informații despre eveniment, </w:t>
      </w:r>
      <w:r>
        <w:rPr>
          <w:rFonts w:cs="Times New Roman"/>
          <w:szCs w:val="24"/>
          <w:lang w:val="ro-RO"/>
        </w:rPr>
        <w:t>p</w:t>
      </w:r>
      <w:r w:rsidRPr="0027012F">
        <w:rPr>
          <w:rFonts w:cs="Times New Roman"/>
          <w:szCs w:val="24"/>
          <w:lang w:val="ro-RO"/>
        </w:rPr>
        <w:t xml:space="preserve">recum și despre program, invitați și temele prelegerilor </w:t>
      </w:r>
      <w:r>
        <w:rPr>
          <w:rFonts w:cs="Times New Roman"/>
          <w:szCs w:val="24"/>
          <w:lang w:val="ro-RO"/>
        </w:rPr>
        <w:t xml:space="preserve">pot fi accesate </w:t>
      </w:r>
      <w:hyperlink r:id="rId4" w:history="1">
        <w:r w:rsidRPr="0027012F">
          <w:rPr>
            <w:rStyle w:val="Hyperlink"/>
            <w:rFonts w:cs="Times New Roman"/>
            <w:b/>
            <w:szCs w:val="24"/>
            <w:u w:val="none"/>
            <w:lang w:val="ro-RO"/>
          </w:rPr>
          <w:t>aici</w:t>
        </w:r>
      </w:hyperlink>
      <w:r>
        <w:rPr>
          <w:rFonts w:cs="Times New Roman"/>
          <w:szCs w:val="24"/>
          <w:lang w:val="ro-RO"/>
        </w:rPr>
        <w:t xml:space="preserve"> și </w:t>
      </w:r>
      <w:hyperlink r:id="rId5" w:history="1">
        <w:r w:rsidR="000161E3" w:rsidRPr="0027012F">
          <w:rPr>
            <w:rStyle w:val="Hyperlink"/>
            <w:rFonts w:cs="Times New Roman"/>
            <w:b/>
            <w:szCs w:val="24"/>
            <w:u w:val="none"/>
            <w:lang w:val="ro-RO"/>
          </w:rPr>
          <w:t>aici</w:t>
        </w:r>
      </w:hyperlink>
      <w:r w:rsidR="000161E3" w:rsidRPr="0027012F">
        <w:rPr>
          <w:rFonts w:cs="Times New Roman"/>
          <w:color w:val="222222"/>
          <w:szCs w:val="24"/>
          <w:lang w:val="ro-RO"/>
        </w:rPr>
        <w:t>.</w:t>
      </w:r>
    </w:p>
    <w:p w:rsidR="0027012F" w:rsidRPr="0027012F" w:rsidRDefault="0027012F" w:rsidP="0027012F">
      <w:pPr>
        <w:shd w:val="clear" w:color="auto" w:fill="FFFFFF"/>
        <w:jc w:val="both"/>
        <w:rPr>
          <w:rFonts w:cs="Times New Roman"/>
          <w:color w:val="222222"/>
          <w:szCs w:val="24"/>
          <w:lang w:val="ro-RO"/>
        </w:rPr>
      </w:pPr>
    </w:p>
    <w:p w:rsidR="000161E3" w:rsidRPr="0027012F" w:rsidRDefault="000161E3" w:rsidP="000161E3">
      <w:pPr>
        <w:shd w:val="clear" w:color="auto" w:fill="FFFFFF"/>
        <w:spacing w:line="330" w:lineRule="atLeast"/>
        <w:jc w:val="both"/>
        <w:rPr>
          <w:rFonts w:cs="Times New Roman"/>
          <w:color w:val="222222"/>
          <w:szCs w:val="24"/>
          <w:lang w:val="ro-RO"/>
        </w:rPr>
      </w:pPr>
    </w:p>
    <w:sectPr w:rsidR="000161E3" w:rsidRPr="0027012F" w:rsidSect="009707AC">
      <w:pgSz w:w="12240" w:h="15840"/>
      <w:pgMar w:top="81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7927C9"/>
    <w:rsid w:val="00010F09"/>
    <w:rsid w:val="000161E3"/>
    <w:rsid w:val="0003599D"/>
    <w:rsid w:val="000C0F3C"/>
    <w:rsid w:val="00104511"/>
    <w:rsid w:val="00146995"/>
    <w:rsid w:val="001B5E11"/>
    <w:rsid w:val="002210A8"/>
    <w:rsid w:val="0027012F"/>
    <w:rsid w:val="002A52E2"/>
    <w:rsid w:val="00341F44"/>
    <w:rsid w:val="003B2556"/>
    <w:rsid w:val="003C6070"/>
    <w:rsid w:val="00440205"/>
    <w:rsid w:val="00482C49"/>
    <w:rsid w:val="004C1101"/>
    <w:rsid w:val="004C2F8D"/>
    <w:rsid w:val="0051256A"/>
    <w:rsid w:val="00606002"/>
    <w:rsid w:val="006354FC"/>
    <w:rsid w:val="00745266"/>
    <w:rsid w:val="007927C9"/>
    <w:rsid w:val="007E56CD"/>
    <w:rsid w:val="008438CC"/>
    <w:rsid w:val="00846557"/>
    <w:rsid w:val="008B054F"/>
    <w:rsid w:val="008B078E"/>
    <w:rsid w:val="00911C18"/>
    <w:rsid w:val="009707AC"/>
    <w:rsid w:val="009B4D8D"/>
    <w:rsid w:val="009D5D01"/>
    <w:rsid w:val="009E029F"/>
    <w:rsid w:val="009F006E"/>
    <w:rsid w:val="00A17E20"/>
    <w:rsid w:val="00A322E6"/>
    <w:rsid w:val="00B05851"/>
    <w:rsid w:val="00B54D7E"/>
    <w:rsid w:val="00B91B8E"/>
    <w:rsid w:val="00BB7682"/>
    <w:rsid w:val="00BE2D6D"/>
    <w:rsid w:val="00CD327F"/>
    <w:rsid w:val="00CF1A8D"/>
    <w:rsid w:val="00D10227"/>
    <w:rsid w:val="00D5405D"/>
    <w:rsid w:val="00D5451C"/>
    <w:rsid w:val="00D6548A"/>
    <w:rsid w:val="00DA2840"/>
    <w:rsid w:val="00E102E5"/>
    <w:rsid w:val="00E538BF"/>
    <w:rsid w:val="00F60B7E"/>
    <w:rsid w:val="00FC33C0"/>
    <w:rsid w:val="00FD52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D6D"/>
    <w:pPr>
      <w:spacing w:after="200" w:line="276" w:lineRule="auto"/>
    </w:pPr>
    <w:rPr>
      <w:rFonts w:ascii="Times New Roman" w:hAnsi="Times New Roman"/>
      <w:sz w:val="24"/>
    </w:rPr>
  </w:style>
  <w:style w:type="paragraph" w:styleId="Heading1">
    <w:name w:val="heading 1"/>
    <w:basedOn w:val="Normal"/>
    <w:next w:val="Normal"/>
    <w:link w:val="Heading1Char"/>
    <w:uiPriority w:val="9"/>
    <w:qFormat/>
    <w:rsid w:val="004402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Heading 1 proceedings"/>
    <w:basedOn w:val="Heading1"/>
    <w:link w:val="TitleChar"/>
    <w:autoRedefine/>
    <w:uiPriority w:val="99"/>
    <w:qFormat/>
    <w:rsid w:val="00440205"/>
    <w:pPr>
      <w:suppressAutoHyphens/>
      <w:autoSpaceDE w:val="0"/>
      <w:autoSpaceDN w:val="0"/>
      <w:adjustRightInd w:val="0"/>
      <w:spacing w:after="120" w:line="288" w:lineRule="auto"/>
      <w:textAlignment w:val="center"/>
    </w:pPr>
    <w:rPr>
      <w:rFonts w:ascii="Times New Roman" w:eastAsia="Calibri" w:hAnsi="Times New Roman" w:cs="Arial"/>
      <w:b/>
      <w:bCs/>
      <w:color w:val="000000"/>
      <w:szCs w:val="24"/>
      <w:lang w:val="it-IT" w:eastAsia="it-IT"/>
    </w:rPr>
  </w:style>
  <w:style w:type="character" w:customStyle="1" w:styleId="TitleChar">
    <w:name w:val="Title Char"/>
    <w:aliases w:val="Heading 1 proceedings Char"/>
    <w:basedOn w:val="DefaultParagraphFont"/>
    <w:link w:val="Title"/>
    <w:uiPriority w:val="99"/>
    <w:rsid w:val="00440205"/>
    <w:rPr>
      <w:rFonts w:ascii="Times New Roman" w:eastAsia="Calibri" w:hAnsi="Times New Roman" w:cs="Arial"/>
      <w:b/>
      <w:bCs/>
      <w:color w:val="000000"/>
      <w:sz w:val="32"/>
      <w:szCs w:val="24"/>
      <w:lang w:val="it-IT" w:eastAsia="it-IT"/>
    </w:rPr>
  </w:style>
  <w:style w:type="character" w:customStyle="1" w:styleId="Heading1Char">
    <w:name w:val="Heading 1 Char"/>
    <w:basedOn w:val="DefaultParagraphFont"/>
    <w:link w:val="Heading1"/>
    <w:uiPriority w:val="9"/>
    <w:rsid w:val="00440205"/>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2A52E2"/>
    <w:rPr>
      <w:color w:val="0563C1" w:themeColor="hyperlink"/>
      <w:u w:val="single"/>
    </w:rPr>
  </w:style>
  <w:style w:type="character" w:customStyle="1" w:styleId="UnresolvedMention1">
    <w:name w:val="Unresolved Mention1"/>
    <w:basedOn w:val="DefaultParagraphFont"/>
    <w:uiPriority w:val="99"/>
    <w:semiHidden/>
    <w:unhideWhenUsed/>
    <w:rsid w:val="002A52E2"/>
    <w:rPr>
      <w:color w:val="605E5C"/>
      <w:shd w:val="clear" w:color="auto" w:fill="E1DFDD"/>
    </w:rPr>
  </w:style>
  <w:style w:type="paragraph" w:styleId="NormalWeb">
    <w:name w:val="Normal (Web)"/>
    <w:basedOn w:val="Normal"/>
    <w:uiPriority w:val="99"/>
    <w:unhideWhenUsed/>
    <w:rsid w:val="00E102E5"/>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E102E5"/>
    <w:rPr>
      <w:i/>
      <w:iCs/>
    </w:rPr>
  </w:style>
  <w:style w:type="character" w:styleId="Strong">
    <w:name w:val="Strong"/>
    <w:basedOn w:val="DefaultParagraphFont"/>
    <w:uiPriority w:val="22"/>
    <w:qFormat/>
    <w:rsid w:val="00146995"/>
    <w:rPr>
      <w:b/>
      <w:bCs/>
    </w:rPr>
  </w:style>
  <w:style w:type="paragraph" w:styleId="HTMLPreformatted">
    <w:name w:val="HTML Preformatted"/>
    <w:basedOn w:val="Normal"/>
    <w:link w:val="HTMLPreformattedChar"/>
    <w:uiPriority w:val="99"/>
    <w:semiHidden/>
    <w:unhideWhenUsed/>
    <w:rsid w:val="00D65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6548A"/>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26440699">
      <w:bodyDiv w:val="1"/>
      <w:marLeft w:val="0"/>
      <w:marRight w:val="0"/>
      <w:marTop w:val="0"/>
      <w:marBottom w:val="0"/>
      <w:divBdr>
        <w:top w:val="none" w:sz="0" w:space="0" w:color="auto"/>
        <w:left w:val="none" w:sz="0" w:space="0" w:color="auto"/>
        <w:bottom w:val="none" w:sz="0" w:space="0" w:color="auto"/>
        <w:right w:val="none" w:sz="0" w:space="0" w:color="auto"/>
      </w:divBdr>
    </w:div>
    <w:div w:id="285355410">
      <w:bodyDiv w:val="1"/>
      <w:marLeft w:val="0"/>
      <w:marRight w:val="0"/>
      <w:marTop w:val="0"/>
      <w:marBottom w:val="0"/>
      <w:divBdr>
        <w:top w:val="none" w:sz="0" w:space="0" w:color="auto"/>
        <w:left w:val="none" w:sz="0" w:space="0" w:color="auto"/>
        <w:bottom w:val="none" w:sz="0" w:space="0" w:color="auto"/>
        <w:right w:val="none" w:sz="0" w:space="0" w:color="auto"/>
      </w:divBdr>
    </w:div>
    <w:div w:id="439028550">
      <w:bodyDiv w:val="1"/>
      <w:marLeft w:val="0"/>
      <w:marRight w:val="0"/>
      <w:marTop w:val="0"/>
      <w:marBottom w:val="0"/>
      <w:divBdr>
        <w:top w:val="none" w:sz="0" w:space="0" w:color="auto"/>
        <w:left w:val="none" w:sz="0" w:space="0" w:color="auto"/>
        <w:bottom w:val="none" w:sz="0" w:space="0" w:color="auto"/>
        <w:right w:val="none" w:sz="0" w:space="0" w:color="auto"/>
      </w:divBdr>
      <w:divsChild>
        <w:div w:id="1024671676">
          <w:marLeft w:val="0"/>
          <w:marRight w:val="0"/>
          <w:marTop w:val="0"/>
          <w:marBottom w:val="0"/>
          <w:divBdr>
            <w:top w:val="none" w:sz="0" w:space="0" w:color="auto"/>
            <w:left w:val="none" w:sz="0" w:space="0" w:color="auto"/>
            <w:bottom w:val="none" w:sz="0" w:space="0" w:color="auto"/>
            <w:right w:val="none" w:sz="0" w:space="0" w:color="auto"/>
          </w:divBdr>
          <w:divsChild>
            <w:div w:id="129375458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96291892">
                  <w:marLeft w:val="0"/>
                  <w:marRight w:val="0"/>
                  <w:marTop w:val="0"/>
                  <w:marBottom w:val="0"/>
                  <w:divBdr>
                    <w:top w:val="none" w:sz="0" w:space="0" w:color="auto"/>
                    <w:left w:val="none" w:sz="0" w:space="0" w:color="auto"/>
                    <w:bottom w:val="none" w:sz="0" w:space="0" w:color="auto"/>
                    <w:right w:val="none" w:sz="0" w:space="0" w:color="auto"/>
                  </w:divBdr>
                  <w:divsChild>
                    <w:div w:id="295990787">
                      <w:marLeft w:val="0"/>
                      <w:marRight w:val="0"/>
                      <w:marTop w:val="0"/>
                      <w:marBottom w:val="0"/>
                      <w:divBdr>
                        <w:top w:val="none" w:sz="0" w:space="0" w:color="auto"/>
                        <w:left w:val="none" w:sz="0" w:space="0" w:color="auto"/>
                        <w:bottom w:val="none" w:sz="0" w:space="0" w:color="auto"/>
                        <w:right w:val="none" w:sz="0" w:space="0" w:color="auto"/>
                      </w:divBdr>
                      <w:divsChild>
                        <w:div w:id="1424642701">
                          <w:marLeft w:val="0"/>
                          <w:marRight w:val="0"/>
                          <w:marTop w:val="0"/>
                          <w:marBottom w:val="0"/>
                          <w:divBdr>
                            <w:top w:val="none" w:sz="0" w:space="0" w:color="auto"/>
                            <w:left w:val="none" w:sz="0" w:space="0" w:color="auto"/>
                            <w:bottom w:val="none" w:sz="0" w:space="0" w:color="auto"/>
                            <w:right w:val="none" w:sz="0" w:space="0" w:color="auto"/>
                          </w:divBdr>
                          <w:divsChild>
                            <w:div w:id="296423912">
                              <w:marLeft w:val="0"/>
                              <w:marRight w:val="0"/>
                              <w:marTop w:val="0"/>
                              <w:marBottom w:val="0"/>
                              <w:divBdr>
                                <w:top w:val="none" w:sz="0" w:space="0" w:color="auto"/>
                                <w:left w:val="none" w:sz="0" w:space="0" w:color="auto"/>
                                <w:bottom w:val="none" w:sz="0" w:space="0" w:color="auto"/>
                                <w:right w:val="none" w:sz="0" w:space="0" w:color="auto"/>
                              </w:divBdr>
                            </w:div>
                            <w:div w:id="2007047500">
                              <w:marLeft w:val="0"/>
                              <w:marRight w:val="0"/>
                              <w:marTop w:val="0"/>
                              <w:marBottom w:val="0"/>
                              <w:divBdr>
                                <w:top w:val="none" w:sz="0" w:space="0" w:color="auto"/>
                                <w:left w:val="none" w:sz="0" w:space="0" w:color="auto"/>
                                <w:bottom w:val="none" w:sz="0" w:space="0" w:color="auto"/>
                                <w:right w:val="none" w:sz="0" w:space="0" w:color="auto"/>
                              </w:divBdr>
                            </w:div>
                            <w:div w:id="1805732955">
                              <w:marLeft w:val="0"/>
                              <w:marRight w:val="0"/>
                              <w:marTop w:val="0"/>
                              <w:marBottom w:val="0"/>
                              <w:divBdr>
                                <w:top w:val="none" w:sz="0" w:space="0" w:color="auto"/>
                                <w:left w:val="none" w:sz="0" w:space="0" w:color="auto"/>
                                <w:bottom w:val="none" w:sz="0" w:space="0" w:color="auto"/>
                                <w:right w:val="none" w:sz="0" w:space="0" w:color="auto"/>
                              </w:divBdr>
                            </w:div>
                            <w:div w:id="1745952475">
                              <w:marLeft w:val="0"/>
                              <w:marRight w:val="0"/>
                              <w:marTop w:val="0"/>
                              <w:marBottom w:val="0"/>
                              <w:divBdr>
                                <w:top w:val="none" w:sz="0" w:space="0" w:color="auto"/>
                                <w:left w:val="none" w:sz="0" w:space="0" w:color="auto"/>
                                <w:bottom w:val="none" w:sz="0" w:space="0" w:color="auto"/>
                                <w:right w:val="none" w:sz="0" w:space="0" w:color="auto"/>
                              </w:divBdr>
                            </w:div>
                            <w:div w:id="1056899155">
                              <w:marLeft w:val="0"/>
                              <w:marRight w:val="0"/>
                              <w:marTop w:val="0"/>
                              <w:marBottom w:val="0"/>
                              <w:divBdr>
                                <w:top w:val="none" w:sz="0" w:space="0" w:color="auto"/>
                                <w:left w:val="none" w:sz="0" w:space="0" w:color="auto"/>
                                <w:bottom w:val="none" w:sz="0" w:space="0" w:color="auto"/>
                                <w:right w:val="none" w:sz="0" w:space="0" w:color="auto"/>
                              </w:divBdr>
                            </w:div>
                            <w:div w:id="31619027">
                              <w:marLeft w:val="0"/>
                              <w:marRight w:val="0"/>
                              <w:marTop w:val="0"/>
                              <w:marBottom w:val="0"/>
                              <w:divBdr>
                                <w:top w:val="none" w:sz="0" w:space="0" w:color="auto"/>
                                <w:left w:val="none" w:sz="0" w:space="0" w:color="auto"/>
                                <w:bottom w:val="none" w:sz="0" w:space="0" w:color="auto"/>
                                <w:right w:val="none" w:sz="0" w:space="0" w:color="auto"/>
                              </w:divBdr>
                            </w:div>
                            <w:div w:id="339965104">
                              <w:marLeft w:val="0"/>
                              <w:marRight w:val="0"/>
                              <w:marTop w:val="0"/>
                              <w:marBottom w:val="0"/>
                              <w:divBdr>
                                <w:top w:val="none" w:sz="0" w:space="0" w:color="auto"/>
                                <w:left w:val="none" w:sz="0" w:space="0" w:color="auto"/>
                                <w:bottom w:val="none" w:sz="0" w:space="0" w:color="auto"/>
                                <w:right w:val="none" w:sz="0" w:space="0" w:color="auto"/>
                              </w:divBdr>
                            </w:div>
                            <w:div w:id="899361328">
                              <w:marLeft w:val="0"/>
                              <w:marRight w:val="0"/>
                              <w:marTop w:val="0"/>
                              <w:marBottom w:val="0"/>
                              <w:divBdr>
                                <w:top w:val="none" w:sz="0" w:space="0" w:color="auto"/>
                                <w:left w:val="none" w:sz="0" w:space="0" w:color="auto"/>
                                <w:bottom w:val="none" w:sz="0" w:space="0" w:color="auto"/>
                                <w:right w:val="none" w:sz="0" w:space="0" w:color="auto"/>
                              </w:divBdr>
                            </w:div>
                            <w:div w:id="1961571384">
                              <w:marLeft w:val="0"/>
                              <w:marRight w:val="0"/>
                              <w:marTop w:val="0"/>
                              <w:marBottom w:val="0"/>
                              <w:divBdr>
                                <w:top w:val="none" w:sz="0" w:space="0" w:color="auto"/>
                                <w:left w:val="none" w:sz="0" w:space="0" w:color="auto"/>
                                <w:bottom w:val="none" w:sz="0" w:space="0" w:color="auto"/>
                                <w:right w:val="none" w:sz="0" w:space="0" w:color="auto"/>
                              </w:divBdr>
                            </w:div>
                            <w:div w:id="1553541944">
                              <w:marLeft w:val="0"/>
                              <w:marRight w:val="0"/>
                              <w:marTop w:val="0"/>
                              <w:marBottom w:val="0"/>
                              <w:divBdr>
                                <w:top w:val="none" w:sz="0" w:space="0" w:color="auto"/>
                                <w:left w:val="none" w:sz="0" w:space="0" w:color="auto"/>
                                <w:bottom w:val="none" w:sz="0" w:space="0" w:color="auto"/>
                                <w:right w:val="none" w:sz="0" w:space="0" w:color="auto"/>
                              </w:divBdr>
                            </w:div>
                            <w:div w:id="277496208">
                              <w:marLeft w:val="0"/>
                              <w:marRight w:val="0"/>
                              <w:marTop w:val="0"/>
                              <w:marBottom w:val="0"/>
                              <w:divBdr>
                                <w:top w:val="none" w:sz="0" w:space="0" w:color="auto"/>
                                <w:left w:val="none" w:sz="0" w:space="0" w:color="auto"/>
                                <w:bottom w:val="none" w:sz="0" w:space="0" w:color="auto"/>
                                <w:right w:val="none" w:sz="0" w:space="0" w:color="auto"/>
                              </w:divBdr>
                            </w:div>
                            <w:div w:id="12178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251829">
                      <w:marLeft w:val="0"/>
                      <w:marRight w:val="0"/>
                      <w:marTop w:val="0"/>
                      <w:marBottom w:val="0"/>
                      <w:divBdr>
                        <w:top w:val="none" w:sz="0" w:space="0" w:color="auto"/>
                        <w:left w:val="none" w:sz="0" w:space="0" w:color="auto"/>
                        <w:bottom w:val="none" w:sz="0" w:space="0" w:color="auto"/>
                        <w:right w:val="none" w:sz="0" w:space="0" w:color="auto"/>
                      </w:divBdr>
                    </w:div>
                    <w:div w:id="1388797486">
                      <w:marLeft w:val="0"/>
                      <w:marRight w:val="0"/>
                      <w:marTop w:val="0"/>
                      <w:marBottom w:val="0"/>
                      <w:divBdr>
                        <w:top w:val="none" w:sz="0" w:space="0" w:color="auto"/>
                        <w:left w:val="none" w:sz="0" w:space="0" w:color="auto"/>
                        <w:bottom w:val="none" w:sz="0" w:space="0" w:color="auto"/>
                        <w:right w:val="none" w:sz="0" w:space="0" w:color="auto"/>
                      </w:divBdr>
                      <w:divsChild>
                        <w:div w:id="906305730">
                          <w:marLeft w:val="0"/>
                          <w:marRight w:val="0"/>
                          <w:marTop w:val="0"/>
                          <w:marBottom w:val="0"/>
                          <w:divBdr>
                            <w:top w:val="none" w:sz="0" w:space="0" w:color="auto"/>
                            <w:left w:val="none" w:sz="0" w:space="0" w:color="auto"/>
                            <w:bottom w:val="none" w:sz="0" w:space="0" w:color="auto"/>
                            <w:right w:val="none" w:sz="0" w:space="0" w:color="auto"/>
                          </w:divBdr>
                          <w:divsChild>
                            <w:div w:id="144781016">
                              <w:marLeft w:val="0"/>
                              <w:marRight w:val="0"/>
                              <w:marTop w:val="0"/>
                              <w:marBottom w:val="0"/>
                              <w:divBdr>
                                <w:top w:val="none" w:sz="0" w:space="0" w:color="auto"/>
                                <w:left w:val="none" w:sz="0" w:space="0" w:color="auto"/>
                                <w:bottom w:val="none" w:sz="0" w:space="0" w:color="auto"/>
                                <w:right w:val="none" w:sz="0" w:space="0" w:color="auto"/>
                              </w:divBdr>
                              <w:divsChild>
                                <w:div w:id="1086808064">
                                  <w:marLeft w:val="0"/>
                                  <w:marRight w:val="0"/>
                                  <w:marTop w:val="0"/>
                                  <w:marBottom w:val="0"/>
                                  <w:divBdr>
                                    <w:top w:val="none" w:sz="0" w:space="0" w:color="auto"/>
                                    <w:left w:val="none" w:sz="0" w:space="0" w:color="auto"/>
                                    <w:bottom w:val="none" w:sz="0" w:space="0" w:color="auto"/>
                                    <w:right w:val="none" w:sz="0" w:space="0" w:color="auto"/>
                                  </w:divBdr>
                                  <w:divsChild>
                                    <w:div w:id="619998237">
                                      <w:marLeft w:val="0"/>
                                      <w:marRight w:val="0"/>
                                      <w:marTop w:val="0"/>
                                      <w:marBottom w:val="0"/>
                                      <w:divBdr>
                                        <w:top w:val="none" w:sz="0" w:space="0" w:color="auto"/>
                                        <w:left w:val="none" w:sz="0" w:space="0" w:color="auto"/>
                                        <w:bottom w:val="none" w:sz="0" w:space="0" w:color="auto"/>
                                        <w:right w:val="none" w:sz="0" w:space="0" w:color="auto"/>
                                      </w:divBdr>
                                      <w:divsChild>
                                        <w:div w:id="1860269639">
                                          <w:marLeft w:val="0"/>
                                          <w:marRight w:val="0"/>
                                          <w:marTop w:val="0"/>
                                          <w:marBottom w:val="0"/>
                                          <w:divBdr>
                                            <w:top w:val="none" w:sz="0" w:space="0" w:color="auto"/>
                                            <w:left w:val="none" w:sz="0" w:space="0" w:color="auto"/>
                                            <w:bottom w:val="none" w:sz="0" w:space="0" w:color="auto"/>
                                            <w:right w:val="none" w:sz="0" w:space="0" w:color="auto"/>
                                          </w:divBdr>
                                          <w:divsChild>
                                            <w:div w:id="642658977">
                                              <w:marLeft w:val="0"/>
                                              <w:marRight w:val="0"/>
                                              <w:marTop w:val="0"/>
                                              <w:marBottom w:val="0"/>
                                              <w:divBdr>
                                                <w:top w:val="none" w:sz="0" w:space="0" w:color="auto"/>
                                                <w:left w:val="none" w:sz="0" w:space="0" w:color="auto"/>
                                                <w:bottom w:val="none" w:sz="0" w:space="0" w:color="auto"/>
                                                <w:right w:val="none" w:sz="0" w:space="0" w:color="auto"/>
                                              </w:divBdr>
                                              <w:divsChild>
                                                <w:div w:id="1880899559">
                                                  <w:marLeft w:val="0"/>
                                                  <w:marRight w:val="0"/>
                                                  <w:marTop w:val="0"/>
                                                  <w:marBottom w:val="0"/>
                                                  <w:divBdr>
                                                    <w:top w:val="none" w:sz="0" w:space="0" w:color="auto"/>
                                                    <w:left w:val="none" w:sz="0" w:space="0" w:color="auto"/>
                                                    <w:bottom w:val="none" w:sz="0" w:space="0" w:color="auto"/>
                                                    <w:right w:val="none" w:sz="0" w:space="0" w:color="auto"/>
                                                  </w:divBdr>
                                                  <w:divsChild>
                                                    <w:div w:id="3365817">
                                                      <w:marLeft w:val="0"/>
                                                      <w:marRight w:val="0"/>
                                                      <w:marTop w:val="0"/>
                                                      <w:marBottom w:val="0"/>
                                                      <w:divBdr>
                                                        <w:top w:val="none" w:sz="0" w:space="0" w:color="auto"/>
                                                        <w:left w:val="none" w:sz="0" w:space="0" w:color="auto"/>
                                                        <w:bottom w:val="none" w:sz="0" w:space="0" w:color="auto"/>
                                                        <w:right w:val="none" w:sz="0" w:space="0" w:color="auto"/>
                                                      </w:divBdr>
                                                      <w:divsChild>
                                                        <w:div w:id="128743846">
                                                          <w:marLeft w:val="0"/>
                                                          <w:marRight w:val="0"/>
                                                          <w:marTop w:val="0"/>
                                                          <w:marBottom w:val="0"/>
                                                          <w:divBdr>
                                                            <w:top w:val="none" w:sz="0" w:space="0" w:color="auto"/>
                                                            <w:left w:val="none" w:sz="0" w:space="0" w:color="auto"/>
                                                            <w:bottom w:val="none" w:sz="0" w:space="0" w:color="auto"/>
                                                            <w:right w:val="none" w:sz="0" w:space="0" w:color="auto"/>
                                                          </w:divBdr>
                                                          <w:divsChild>
                                                            <w:div w:id="1672179757">
                                                              <w:marLeft w:val="0"/>
                                                              <w:marRight w:val="0"/>
                                                              <w:marTop w:val="0"/>
                                                              <w:marBottom w:val="0"/>
                                                              <w:divBdr>
                                                                <w:top w:val="none" w:sz="0" w:space="0" w:color="auto"/>
                                                                <w:left w:val="none" w:sz="0" w:space="0" w:color="auto"/>
                                                                <w:bottom w:val="none" w:sz="0" w:space="0" w:color="auto"/>
                                                                <w:right w:val="none" w:sz="0" w:space="0" w:color="auto"/>
                                                              </w:divBdr>
                                                              <w:divsChild>
                                                                <w:div w:id="147031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55284099">
      <w:bodyDiv w:val="1"/>
      <w:marLeft w:val="0"/>
      <w:marRight w:val="0"/>
      <w:marTop w:val="0"/>
      <w:marBottom w:val="0"/>
      <w:divBdr>
        <w:top w:val="none" w:sz="0" w:space="0" w:color="auto"/>
        <w:left w:val="none" w:sz="0" w:space="0" w:color="auto"/>
        <w:bottom w:val="none" w:sz="0" w:space="0" w:color="auto"/>
        <w:right w:val="none" w:sz="0" w:space="0" w:color="auto"/>
      </w:divBdr>
    </w:div>
    <w:div w:id="1501389917">
      <w:bodyDiv w:val="1"/>
      <w:marLeft w:val="0"/>
      <w:marRight w:val="0"/>
      <w:marTop w:val="0"/>
      <w:marBottom w:val="0"/>
      <w:divBdr>
        <w:top w:val="none" w:sz="0" w:space="0" w:color="auto"/>
        <w:left w:val="none" w:sz="0" w:space="0" w:color="auto"/>
        <w:bottom w:val="none" w:sz="0" w:space="0" w:color="auto"/>
        <w:right w:val="none" w:sz="0" w:space="0" w:color="auto"/>
      </w:divBdr>
      <w:divsChild>
        <w:div w:id="1932738350">
          <w:marLeft w:val="0"/>
          <w:marRight w:val="0"/>
          <w:marTop w:val="0"/>
          <w:marBottom w:val="0"/>
          <w:divBdr>
            <w:top w:val="none" w:sz="0" w:space="0" w:color="auto"/>
            <w:left w:val="none" w:sz="0" w:space="0" w:color="auto"/>
            <w:bottom w:val="none" w:sz="0" w:space="0" w:color="auto"/>
            <w:right w:val="none" w:sz="0" w:space="0" w:color="auto"/>
          </w:divBdr>
          <w:divsChild>
            <w:div w:id="92222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168894">
      <w:bodyDiv w:val="1"/>
      <w:marLeft w:val="0"/>
      <w:marRight w:val="0"/>
      <w:marTop w:val="0"/>
      <w:marBottom w:val="0"/>
      <w:divBdr>
        <w:top w:val="none" w:sz="0" w:space="0" w:color="auto"/>
        <w:left w:val="none" w:sz="0" w:space="0" w:color="auto"/>
        <w:bottom w:val="none" w:sz="0" w:space="0" w:color="auto"/>
        <w:right w:val="none" w:sz="0" w:space="0" w:color="auto"/>
      </w:divBdr>
    </w:div>
    <w:div w:id="1668901318">
      <w:bodyDiv w:val="1"/>
      <w:marLeft w:val="0"/>
      <w:marRight w:val="0"/>
      <w:marTop w:val="0"/>
      <w:marBottom w:val="0"/>
      <w:divBdr>
        <w:top w:val="none" w:sz="0" w:space="0" w:color="auto"/>
        <w:left w:val="none" w:sz="0" w:space="0" w:color="auto"/>
        <w:bottom w:val="none" w:sz="0" w:space="0" w:color="auto"/>
        <w:right w:val="none" w:sz="0" w:space="0" w:color="auto"/>
      </w:divBdr>
    </w:div>
    <w:div w:id="1857815381">
      <w:bodyDiv w:val="1"/>
      <w:marLeft w:val="0"/>
      <w:marRight w:val="0"/>
      <w:marTop w:val="0"/>
      <w:marBottom w:val="0"/>
      <w:divBdr>
        <w:top w:val="none" w:sz="0" w:space="0" w:color="auto"/>
        <w:left w:val="none" w:sz="0" w:space="0" w:color="auto"/>
        <w:bottom w:val="none" w:sz="0" w:space="0" w:color="auto"/>
        <w:right w:val="none" w:sz="0" w:space="0" w:color="auto"/>
      </w:divBdr>
      <w:divsChild>
        <w:div w:id="2004772273">
          <w:marLeft w:val="0"/>
          <w:marRight w:val="0"/>
          <w:marTop w:val="0"/>
          <w:marBottom w:val="0"/>
          <w:divBdr>
            <w:top w:val="none" w:sz="0" w:space="0" w:color="auto"/>
            <w:left w:val="none" w:sz="0" w:space="0" w:color="auto"/>
            <w:bottom w:val="none" w:sz="0" w:space="0" w:color="auto"/>
            <w:right w:val="none" w:sz="0" w:space="0" w:color="auto"/>
          </w:divBdr>
          <w:divsChild>
            <w:div w:id="54769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7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itere.ro/2020/10/18/programul-colocviului-international-representations-de-la-vierge-marie-entre-culte-officiel-et-veneration-locale-textes-et-images-23-24-octombrie-2020/" TargetMode="External"/><Relationship Id="rId4" Type="http://schemas.openxmlformats.org/officeDocument/2006/relationships/hyperlink" Target="https://unibuc.ro/wp-content/uploads/2020/10/Programme-Colloque-23-24-octobre-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587</Words>
  <Characters>3351</Characters>
  <Application>Microsoft Office Word</Application>
  <DocSecurity>0</DocSecurity>
  <Lines>27</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Camelia Cojocaru</dc:creator>
  <cp:keywords/>
  <dc:description/>
  <cp:lastModifiedBy>Aura</cp:lastModifiedBy>
  <cp:revision>34</cp:revision>
  <cp:lastPrinted>2020-10-19T11:57:00Z</cp:lastPrinted>
  <dcterms:created xsi:type="dcterms:W3CDTF">2020-10-20T10:12:00Z</dcterms:created>
  <dcterms:modified xsi:type="dcterms:W3CDTF">2020-10-20T10:43:00Z</dcterms:modified>
</cp:coreProperties>
</file>