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B4819" w14:textId="77777777" w:rsidR="00EE011E" w:rsidRPr="00FE1F76" w:rsidRDefault="00EE011E" w:rsidP="00EE011E">
      <w:pPr>
        <w:jc w:val="right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ANEXA I</w:t>
      </w:r>
    </w:p>
    <w:p w14:paraId="0289C4AC" w14:textId="478F1A83" w:rsidR="00EE011E" w:rsidRPr="00FE1F76" w:rsidRDefault="008C65DA" w:rsidP="00EE011E">
      <w:pPr>
        <w:jc w:val="center"/>
        <w:rPr>
          <w:rFonts w:eastAsia="Arial"/>
          <w:b/>
          <w:sz w:val="36"/>
          <w:szCs w:val="36"/>
          <w:lang w:val="ro-RO"/>
        </w:rPr>
      </w:pPr>
      <w:r>
        <w:rPr>
          <w:rFonts w:eastAsia="Arial"/>
          <w:b/>
          <w:sz w:val="36"/>
          <w:szCs w:val="36"/>
          <w:lang w:val="ro-RO"/>
        </w:rPr>
        <w:t>FIȘA DE PROIECT</w:t>
      </w:r>
      <w:r w:rsidR="00EE011E" w:rsidRPr="00FE1F76">
        <w:rPr>
          <w:rFonts w:eastAsia="Arial"/>
          <w:b/>
          <w:sz w:val="36"/>
          <w:szCs w:val="36"/>
          <w:lang w:val="ro-RO"/>
        </w:rPr>
        <w:t xml:space="preserve"> CIVIS OPEN LAB-UB</w:t>
      </w:r>
    </w:p>
    <w:p w14:paraId="1D3FF0B5" w14:textId="77777777" w:rsidR="00EE011E" w:rsidRPr="00FE1F76" w:rsidRDefault="00EE011E" w:rsidP="00EE011E">
      <w:pPr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3902215A" w14:textId="77777777" w:rsidR="00EE011E" w:rsidRPr="00FE1F76" w:rsidRDefault="00D36C99" w:rsidP="00EE011E">
      <w:pPr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SECȚIUNEA A. DATE GENERALE</w:t>
      </w:r>
    </w:p>
    <w:p w14:paraId="21C64C1E" w14:textId="77777777" w:rsidR="00EE011E" w:rsidRPr="00FE1F76" w:rsidRDefault="00EE011E" w:rsidP="00EE011E">
      <w:pPr>
        <w:rPr>
          <w:rFonts w:eastAsia="Arial"/>
          <w:b/>
          <w:sz w:val="24"/>
          <w:szCs w:val="24"/>
          <w:lang w:val="ro-RO"/>
        </w:rPr>
      </w:pPr>
    </w:p>
    <w:p w14:paraId="4F62ED3E" w14:textId="77777777" w:rsidR="00EE011E" w:rsidRPr="00FE1F76" w:rsidRDefault="00D36C99" w:rsidP="00EE011E">
      <w:pPr>
        <w:numPr>
          <w:ilvl w:val="0"/>
          <w:numId w:val="5"/>
        </w:numPr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APLICANT</w:t>
      </w:r>
    </w:p>
    <w:tbl>
      <w:tblPr>
        <w:tblStyle w:val="TableGrid"/>
        <w:tblW w:w="10823" w:type="dxa"/>
        <w:tblInd w:w="-5" w:type="dxa"/>
        <w:tblLook w:val="04A0" w:firstRow="1" w:lastRow="0" w:firstColumn="1" w:lastColumn="0" w:noHBand="0" w:noVBand="1"/>
      </w:tblPr>
      <w:tblGrid>
        <w:gridCol w:w="2835"/>
        <w:gridCol w:w="7988"/>
      </w:tblGrid>
      <w:tr w:rsidR="00EC5C5A" w:rsidRPr="00FE1F76" w14:paraId="7C475703" w14:textId="77777777" w:rsidTr="007215AE">
        <w:tc>
          <w:tcPr>
            <w:tcW w:w="2835" w:type="dxa"/>
          </w:tcPr>
          <w:p w14:paraId="421B4349" w14:textId="77777777" w:rsidR="00EC5C5A" w:rsidRPr="00FE1F76" w:rsidRDefault="00EC5C5A" w:rsidP="004D5A7B">
            <w:pPr>
              <w:pStyle w:val="ListParagraph"/>
              <w:numPr>
                <w:ilvl w:val="3"/>
                <w:numId w:val="5"/>
              </w:numPr>
              <w:tabs>
                <w:tab w:val="left" w:pos="318"/>
              </w:tabs>
              <w:ind w:left="34" w:hanging="34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Titlul proiectului</w:t>
            </w:r>
            <w:r w:rsidR="00A12EBA"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(Domeniul ….)</w:t>
            </w:r>
          </w:p>
          <w:p w14:paraId="21345544" w14:textId="07E6E750" w:rsidR="00A12EBA" w:rsidRPr="00FE1F76" w:rsidRDefault="00A12EBA" w:rsidP="00A12EBA">
            <w:pPr>
              <w:pStyle w:val="ListParagraph"/>
              <w:tabs>
                <w:tab w:val="left" w:pos="318"/>
              </w:tabs>
              <w:ind w:left="34"/>
              <w:jc w:val="both"/>
              <w:rPr>
                <w:rFonts w:eastAsia="Arial"/>
                <w:i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 xml:space="preserve">(Se va alege Domeniul 1, 2 sau 3 – vezi punctul 2 Scopul proiectelor) </w:t>
            </w:r>
          </w:p>
        </w:tc>
        <w:tc>
          <w:tcPr>
            <w:tcW w:w="7988" w:type="dxa"/>
          </w:tcPr>
          <w:p w14:paraId="6FB7E133" w14:textId="77777777" w:rsidR="00EC5C5A" w:rsidRPr="00FE1F76" w:rsidRDefault="00EC5C5A" w:rsidP="00DE5C7E">
            <w:pP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EC5C5A" w:rsidRPr="00FE1F76" w14:paraId="016F4F22" w14:textId="77777777" w:rsidTr="007215AE">
        <w:tc>
          <w:tcPr>
            <w:tcW w:w="2835" w:type="dxa"/>
          </w:tcPr>
          <w:p w14:paraId="57E20719" w14:textId="0422A802" w:rsidR="00EC5C5A" w:rsidRPr="00FE1F76" w:rsidRDefault="00EC5C5A" w:rsidP="004D5A7B">
            <w:pPr>
              <w:pStyle w:val="BulletBox"/>
              <w:tabs>
                <w:tab w:val="clear" w:pos="228"/>
                <w:tab w:val="left" w:pos="318"/>
              </w:tabs>
              <w:ind w:left="34" w:hanging="34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Institu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ia solicitantă </w:t>
            </w:r>
          </w:p>
        </w:tc>
        <w:tc>
          <w:tcPr>
            <w:tcW w:w="7988" w:type="dxa"/>
          </w:tcPr>
          <w:p w14:paraId="15373169" w14:textId="77777777" w:rsidR="00EC5C5A" w:rsidRPr="00FE1F76" w:rsidRDefault="00EC5C5A" w:rsidP="00DE5C7E">
            <w:pP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734A9A" w:rsidRPr="00FE1F76" w14:paraId="5E64104A" w14:textId="77777777" w:rsidTr="007215AE">
        <w:tc>
          <w:tcPr>
            <w:tcW w:w="2835" w:type="dxa"/>
          </w:tcPr>
          <w:p w14:paraId="263B717E" w14:textId="77777777" w:rsidR="00734A9A" w:rsidRPr="00FE1F76" w:rsidRDefault="00734A9A" w:rsidP="00734A9A">
            <w:pPr>
              <w:pStyle w:val="ListParagraph"/>
              <w:numPr>
                <w:ilvl w:val="0"/>
                <w:numId w:val="16"/>
              </w:numPr>
              <w:ind w:left="318"/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>adresă</w:t>
            </w:r>
          </w:p>
        </w:tc>
        <w:tc>
          <w:tcPr>
            <w:tcW w:w="7988" w:type="dxa"/>
          </w:tcPr>
          <w:p w14:paraId="517DB3B5" w14:textId="77777777" w:rsidR="00734A9A" w:rsidRPr="00FE1F76" w:rsidRDefault="00734A9A" w:rsidP="00DE5C7E">
            <w:pP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734A9A" w:rsidRPr="00FE1F76" w14:paraId="15F6D5FF" w14:textId="77777777" w:rsidTr="007215AE">
        <w:tc>
          <w:tcPr>
            <w:tcW w:w="2835" w:type="dxa"/>
          </w:tcPr>
          <w:p w14:paraId="3FD1CDD6" w14:textId="77777777" w:rsidR="00734A9A" w:rsidRPr="00FE1F76" w:rsidRDefault="00734A9A" w:rsidP="00734A9A">
            <w:pPr>
              <w:pStyle w:val="ListParagraph"/>
              <w:numPr>
                <w:ilvl w:val="0"/>
                <w:numId w:val="16"/>
              </w:numPr>
              <w:ind w:left="318"/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>website</w:t>
            </w:r>
          </w:p>
        </w:tc>
        <w:tc>
          <w:tcPr>
            <w:tcW w:w="7988" w:type="dxa"/>
          </w:tcPr>
          <w:p w14:paraId="6ED2543F" w14:textId="77777777" w:rsidR="00734A9A" w:rsidRPr="00FE1F76" w:rsidRDefault="00734A9A" w:rsidP="00DE5C7E">
            <w:pP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734A9A" w:rsidRPr="00FE1F76" w14:paraId="70B8F8E6" w14:textId="77777777" w:rsidTr="007215AE">
        <w:tc>
          <w:tcPr>
            <w:tcW w:w="2835" w:type="dxa"/>
          </w:tcPr>
          <w:p w14:paraId="397C5AB3" w14:textId="2995A9C3" w:rsidR="00734A9A" w:rsidRPr="00FE1F76" w:rsidRDefault="00734A9A" w:rsidP="00734A9A">
            <w:pPr>
              <w:pStyle w:val="ListParagraph"/>
              <w:numPr>
                <w:ilvl w:val="0"/>
                <w:numId w:val="16"/>
              </w:numPr>
              <w:ind w:left="318"/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 xml:space="preserve">nume </w:t>
            </w:r>
            <w:r w:rsidR="00FE1F76">
              <w:rPr>
                <w:rFonts w:eastAsia="Arial"/>
                <w:sz w:val="24"/>
                <w:szCs w:val="24"/>
                <w:lang w:val="ro-RO"/>
              </w:rPr>
              <w:t>ș</w:t>
            </w:r>
            <w:r w:rsidRPr="00FE1F76">
              <w:rPr>
                <w:rFonts w:eastAsia="Arial"/>
                <w:sz w:val="24"/>
                <w:szCs w:val="24"/>
                <w:lang w:val="ro-RO"/>
              </w:rPr>
              <w:t>i prenume reprezentant legal</w:t>
            </w:r>
          </w:p>
        </w:tc>
        <w:tc>
          <w:tcPr>
            <w:tcW w:w="7988" w:type="dxa"/>
          </w:tcPr>
          <w:p w14:paraId="72B04E4E" w14:textId="77777777" w:rsidR="00734A9A" w:rsidRPr="00FE1F76" w:rsidRDefault="00734A9A" w:rsidP="00DE5C7E">
            <w:pP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734A9A" w:rsidRPr="00FE1F76" w14:paraId="08AC7129" w14:textId="77777777" w:rsidTr="007215AE">
        <w:tc>
          <w:tcPr>
            <w:tcW w:w="2835" w:type="dxa"/>
          </w:tcPr>
          <w:p w14:paraId="0331856C" w14:textId="73A15D09" w:rsidR="00734A9A" w:rsidRPr="00FE1F76" w:rsidRDefault="00734A9A" w:rsidP="004D5A7B">
            <w:pPr>
              <w:pStyle w:val="BulletBox"/>
              <w:ind w:left="318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Nume 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ș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 prenume persoana de contact</w:t>
            </w:r>
          </w:p>
        </w:tc>
        <w:tc>
          <w:tcPr>
            <w:tcW w:w="7988" w:type="dxa"/>
          </w:tcPr>
          <w:p w14:paraId="1DD82913" w14:textId="77777777" w:rsidR="00734A9A" w:rsidRPr="00FE1F76" w:rsidRDefault="00734A9A" w:rsidP="00DE5C7E">
            <w:pP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734A9A" w:rsidRPr="00FE1F76" w14:paraId="6D9E4651" w14:textId="77777777" w:rsidTr="007215AE">
        <w:tc>
          <w:tcPr>
            <w:tcW w:w="2835" w:type="dxa"/>
          </w:tcPr>
          <w:p w14:paraId="5A7DDF4D" w14:textId="0BEE6ED7" w:rsidR="00734A9A" w:rsidRPr="00FE1F76" w:rsidRDefault="00D36C99" w:rsidP="00734A9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>func</w:t>
            </w:r>
            <w:r w:rsidR="00FE1F76">
              <w:rPr>
                <w:rFonts w:eastAsia="Arial"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sz w:val="24"/>
                <w:szCs w:val="24"/>
                <w:lang w:val="ro-RO"/>
              </w:rPr>
              <w:t>ie</w:t>
            </w:r>
          </w:p>
        </w:tc>
        <w:tc>
          <w:tcPr>
            <w:tcW w:w="7988" w:type="dxa"/>
          </w:tcPr>
          <w:p w14:paraId="29EC69A9" w14:textId="77777777" w:rsidR="00734A9A" w:rsidRPr="00FE1F76" w:rsidRDefault="00734A9A" w:rsidP="00DE5C7E">
            <w:pP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D36C99" w:rsidRPr="00FE1F76" w14:paraId="3594C67B" w14:textId="77777777" w:rsidTr="007215AE">
        <w:tc>
          <w:tcPr>
            <w:tcW w:w="2835" w:type="dxa"/>
          </w:tcPr>
          <w:p w14:paraId="6BFC8E07" w14:textId="77777777" w:rsidR="00D36C99" w:rsidRPr="00FE1F76" w:rsidRDefault="00D36C99" w:rsidP="00734A9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7988" w:type="dxa"/>
          </w:tcPr>
          <w:p w14:paraId="52E1A571" w14:textId="77777777" w:rsidR="00D36C99" w:rsidRPr="00FE1F76" w:rsidRDefault="00D36C99" w:rsidP="00DE5C7E">
            <w:pP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734A9A" w:rsidRPr="00FE1F76" w14:paraId="244F9F1F" w14:textId="77777777" w:rsidTr="007215AE">
        <w:tc>
          <w:tcPr>
            <w:tcW w:w="2835" w:type="dxa"/>
          </w:tcPr>
          <w:p w14:paraId="278F1BC6" w14:textId="77777777" w:rsidR="00734A9A" w:rsidRPr="00FE1F76" w:rsidRDefault="00734A9A" w:rsidP="00734A9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7988" w:type="dxa"/>
          </w:tcPr>
          <w:p w14:paraId="38295286" w14:textId="77777777" w:rsidR="00734A9A" w:rsidRPr="00FE1F76" w:rsidRDefault="00734A9A" w:rsidP="00DE5C7E">
            <w:pP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</w:tbl>
    <w:p w14:paraId="1D9823D5" w14:textId="77777777" w:rsidR="00EE011E" w:rsidRPr="00FE1F76" w:rsidRDefault="00EE011E" w:rsidP="00EE011E">
      <w:pPr>
        <w:tabs>
          <w:tab w:val="left" w:pos="440"/>
        </w:tabs>
        <w:spacing w:line="236" w:lineRule="auto"/>
        <w:rPr>
          <w:rFonts w:eastAsia="Arial"/>
          <w:b/>
          <w:sz w:val="24"/>
          <w:szCs w:val="24"/>
          <w:lang w:val="ro-RO"/>
        </w:rPr>
      </w:pPr>
    </w:p>
    <w:p w14:paraId="47748976" w14:textId="77777777" w:rsidR="00EE011E" w:rsidRPr="00FE1F76" w:rsidRDefault="00EE011E" w:rsidP="00EE011E">
      <w:pPr>
        <w:tabs>
          <w:tab w:val="left" w:pos="440"/>
        </w:tabs>
        <w:spacing w:line="236" w:lineRule="auto"/>
        <w:rPr>
          <w:rFonts w:eastAsia="Arial"/>
          <w:b/>
          <w:sz w:val="24"/>
          <w:szCs w:val="24"/>
          <w:lang w:val="ro-RO"/>
        </w:rPr>
      </w:pPr>
    </w:p>
    <w:p w14:paraId="5CCA4444" w14:textId="5FC3A96A" w:rsidR="00EE011E" w:rsidRPr="00FE1F76" w:rsidRDefault="00035488" w:rsidP="009B1812">
      <w:pPr>
        <w:pStyle w:val="BulletBox"/>
        <w:numPr>
          <w:ilvl w:val="0"/>
          <w:numId w:val="0"/>
        </w:numPr>
        <w:tabs>
          <w:tab w:val="left" w:pos="440"/>
        </w:tabs>
        <w:spacing w:line="236" w:lineRule="auto"/>
        <w:ind w:left="720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 xml:space="preserve">2. </w:t>
      </w:r>
      <w:r w:rsidR="00EE011E" w:rsidRPr="00FE1F76">
        <w:rPr>
          <w:rFonts w:eastAsia="Arial"/>
          <w:b/>
          <w:sz w:val="24"/>
          <w:szCs w:val="24"/>
          <w:lang w:val="ro-RO"/>
        </w:rPr>
        <w:t>PARTENERI ÎN PROIECT</w:t>
      </w:r>
    </w:p>
    <w:p w14:paraId="56A9BAB8" w14:textId="77777777" w:rsidR="00EE011E" w:rsidRPr="00FE1F76" w:rsidRDefault="00EE011E" w:rsidP="00D36C99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tbl>
      <w:tblPr>
        <w:tblStyle w:val="a0"/>
        <w:tblW w:w="1082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843"/>
        <w:gridCol w:w="1701"/>
        <w:gridCol w:w="1843"/>
        <w:gridCol w:w="1701"/>
        <w:gridCol w:w="3023"/>
      </w:tblGrid>
      <w:tr w:rsidR="00D36C99" w:rsidRPr="00FE1F76" w14:paraId="6C0D2099" w14:textId="77777777" w:rsidTr="007215AE">
        <w:tc>
          <w:tcPr>
            <w:tcW w:w="709" w:type="dxa"/>
          </w:tcPr>
          <w:p w14:paraId="486D12C3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AE97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Denumirea partenerului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791FA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E35B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Reprezentantul legal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A1B76" w14:textId="5CBE6688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Persoana de contact 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 xml:space="preserve">(nume 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ș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 xml:space="preserve">i prenume, </w:t>
            </w:r>
            <w:r w:rsidR="002311B7" w:rsidRPr="00FE1F76">
              <w:rPr>
                <w:rFonts w:eastAsia="Arial"/>
                <w:i/>
                <w:sz w:val="24"/>
                <w:szCs w:val="24"/>
                <w:lang w:val="ro-RO"/>
              </w:rPr>
              <w:t>func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="002311B7" w:rsidRPr="00FE1F76">
              <w:rPr>
                <w:rFonts w:eastAsia="Arial"/>
                <w:i/>
                <w:sz w:val="24"/>
                <w:szCs w:val="24"/>
                <w:lang w:val="ro-RO"/>
              </w:rPr>
              <w:t>ie, E-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mail, telefon)</w:t>
            </w:r>
          </w:p>
        </w:tc>
        <w:tc>
          <w:tcPr>
            <w:tcW w:w="3023" w:type="dxa"/>
          </w:tcPr>
          <w:p w14:paraId="4A4C4C04" w14:textId="6648B2EC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Rolul partenerului în desfă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ș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urarea proiectului</w:t>
            </w:r>
          </w:p>
        </w:tc>
      </w:tr>
      <w:tr w:rsidR="00D36C99" w:rsidRPr="00FE1F76" w14:paraId="6AC5DFB3" w14:textId="77777777" w:rsidTr="007215AE">
        <w:tc>
          <w:tcPr>
            <w:tcW w:w="709" w:type="dxa"/>
          </w:tcPr>
          <w:p w14:paraId="4EA8840B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7A94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5EC6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B80F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AE107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023" w:type="dxa"/>
          </w:tcPr>
          <w:p w14:paraId="21D7B19F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D36C99" w:rsidRPr="00FE1F76" w14:paraId="30EE058D" w14:textId="77777777" w:rsidTr="007215AE">
        <w:tc>
          <w:tcPr>
            <w:tcW w:w="709" w:type="dxa"/>
          </w:tcPr>
          <w:p w14:paraId="4423C60C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831E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D7B0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40D9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8A5F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023" w:type="dxa"/>
          </w:tcPr>
          <w:p w14:paraId="4B4F0134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D36C99" w:rsidRPr="00FE1F76" w14:paraId="149E79D4" w14:textId="77777777" w:rsidTr="007215AE">
        <w:tc>
          <w:tcPr>
            <w:tcW w:w="709" w:type="dxa"/>
          </w:tcPr>
          <w:p w14:paraId="3657CE03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101F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5699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DD2F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375C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023" w:type="dxa"/>
          </w:tcPr>
          <w:p w14:paraId="43C26B62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D36C99" w:rsidRPr="00FE1F76" w14:paraId="44DE53D6" w14:textId="77777777" w:rsidTr="007215AE">
        <w:tc>
          <w:tcPr>
            <w:tcW w:w="709" w:type="dxa"/>
          </w:tcPr>
          <w:p w14:paraId="1EB46AB9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F13C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93CD9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3790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43EA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023" w:type="dxa"/>
          </w:tcPr>
          <w:p w14:paraId="3DAA2F1D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D36C99" w:rsidRPr="00FE1F76" w14:paraId="3E65DC97" w14:textId="77777777" w:rsidTr="007215AE">
        <w:tc>
          <w:tcPr>
            <w:tcW w:w="709" w:type="dxa"/>
          </w:tcPr>
          <w:p w14:paraId="20430C97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BA26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0D9B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6F04B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1FD2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023" w:type="dxa"/>
          </w:tcPr>
          <w:p w14:paraId="536AAC6E" w14:textId="77777777" w:rsidR="00D36C99" w:rsidRPr="00FE1F76" w:rsidRDefault="00D36C99" w:rsidP="00FE1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</w:tbl>
    <w:p w14:paraId="64CC6485" w14:textId="77777777" w:rsidR="00EE011E" w:rsidRPr="00FE1F76" w:rsidRDefault="00EE011E" w:rsidP="002311B7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10393017" w14:textId="195E4A79" w:rsidR="00EE011E" w:rsidRPr="00FE1F76" w:rsidRDefault="00EE011E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 xml:space="preserve">SECȚIUNEA B - </w:t>
      </w:r>
      <w:r w:rsidR="002311B7" w:rsidRPr="00FE1F76">
        <w:rPr>
          <w:rFonts w:eastAsia="Arial"/>
          <w:b/>
          <w:sz w:val="24"/>
          <w:szCs w:val="24"/>
          <w:lang w:val="ro-RO"/>
        </w:rPr>
        <w:t>DESCRIEREA</w:t>
      </w:r>
      <w:r w:rsidRPr="00FE1F76">
        <w:rPr>
          <w:rFonts w:eastAsia="Arial"/>
          <w:b/>
          <w:sz w:val="24"/>
          <w:szCs w:val="24"/>
          <w:lang w:val="ro-RO"/>
        </w:rPr>
        <w:t xml:space="preserve"> PROIECTULUI</w:t>
      </w:r>
      <w:r w:rsidR="009B1812" w:rsidRPr="00FE1F76">
        <w:rPr>
          <w:rFonts w:eastAsia="Arial"/>
          <w:b/>
          <w:sz w:val="24"/>
          <w:szCs w:val="24"/>
          <w:lang w:val="ro-RO"/>
        </w:rPr>
        <w:t xml:space="preserve"> (maxim 6 pagini)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972"/>
        <w:gridCol w:w="7938"/>
      </w:tblGrid>
      <w:tr w:rsidR="002311B7" w:rsidRPr="00FE1F76" w14:paraId="156B0B61" w14:textId="77777777" w:rsidTr="002311B7">
        <w:tc>
          <w:tcPr>
            <w:tcW w:w="2972" w:type="dxa"/>
          </w:tcPr>
          <w:p w14:paraId="7CF699CD" w14:textId="77777777" w:rsidR="002311B7" w:rsidRPr="00FE1F76" w:rsidRDefault="002311B7" w:rsidP="002311B7">
            <w:pPr>
              <w:pStyle w:val="ListParagraph"/>
              <w:numPr>
                <w:ilvl w:val="3"/>
                <w:numId w:val="17"/>
              </w:numPr>
              <w:ind w:left="318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Nevoia locală identificată</w:t>
            </w:r>
          </w:p>
          <w:p w14:paraId="1B773733" w14:textId="6DD8645B" w:rsidR="002311B7" w:rsidRPr="00FE1F76" w:rsidRDefault="002311B7" w:rsidP="002311B7">
            <w:pPr>
              <w:ind w:right="96"/>
              <w:jc w:val="both"/>
              <w:rPr>
                <w:rFonts w:eastAsia="Arial"/>
                <w:i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(Descrie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 xml:space="preserve">i clar 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ș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 concis nevoia identificată prin raportare la contextul actual)</w:t>
            </w:r>
          </w:p>
        </w:tc>
        <w:tc>
          <w:tcPr>
            <w:tcW w:w="7938" w:type="dxa"/>
          </w:tcPr>
          <w:p w14:paraId="478D5E64" w14:textId="77777777" w:rsidR="002311B7" w:rsidRPr="00FE1F76" w:rsidRDefault="002311B7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311B7" w:rsidRPr="00FE1F76" w14:paraId="0C8C42B6" w14:textId="77777777" w:rsidTr="002311B7">
        <w:tc>
          <w:tcPr>
            <w:tcW w:w="2972" w:type="dxa"/>
          </w:tcPr>
          <w:p w14:paraId="46A0550A" w14:textId="00806767" w:rsidR="002311B7" w:rsidRPr="00FE1F76" w:rsidRDefault="002311B7" w:rsidP="002311B7">
            <w:pPr>
              <w:tabs>
                <w:tab w:val="left" w:pos="318"/>
              </w:tabs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2.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ab/>
              <w:t xml:space="preserve">Abordare 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ș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i obiective </w:t>
            </w:r>
          </w:p>
          <w:p w14:paraId="0FEB4172" w14:textId="0568C85D" w:rsidR="002311B7" w:rsidRPr="00FE1F76" w:rsidRDefault="002311B7" w:rsidP="002311B7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(Furniza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 xml:space="preserve">i o scurtă descriere a obiectivelor 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lastRenderedPageBreak/>
              <w:t>planificate pentru a pune în aplicare o solu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ie care se adresează nevoii identificate. Include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 informa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ii despre modul în care acest efort va satisface nevoile păr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ilor interesate. Eviden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ia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 caracterul multidisciplinar)</w:t>
            </w:r>
          </w:p>
        </w:tc>
        <w:tc>
          <w:tcPr>
            <w:tcW w:w="7938" w:type="dxa"/>
          </w:tcPr>
          <w:p w14:paraId="4F3A599A" w14:textId="77777777" w:rsidR="002311B7" w:rsidRPr="00FE1F76" w:rsidRDefault="002311B7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311B7" w:rsidRPr="00FE1F76" w14:paraId="5CB4DC6D" w14:textId="77777777" w:rsidTr="002311B7">
        <w:tc>
          <w:tcPr>
            <w:tcW w:w="2972" w:type="dxa"/>
          </w:tcPr>
          <w:p w14:paraId="7BE80AD1" w14:textId="77777777" w:rsidR="002311B7" w:rsidRPr="00FE1F76" w:rsidRDefault="002311B7" w:rsidP="002311B7">
            <w:pPr>
              <w:pStyle w:val="BulletBox"/>
              <w:ind w:left="318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lastRenderedPageBreak/>
              <w:t>Livrabile propuse</w:t>
            </w:r>
          </w:p>
          <w:p w14:paraId="0FF3F7CE" w14:textId="3B25380A" w:rsidR="002311B7" w:rsidRPr="00FE1F76" w:rsidRDefault="002311B7" w:rsidP="002311B7">
            <w:pPr>
              <w:pStyle w:val="BulletBox"/>
              <w:numPr>
                <w:ilvl w:val="0"/>
                <w:numId w:val="0"/>
              </w:numPr>
              <w:ind w:left="-42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>(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Preciza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 care sunt livrabilele proiectului - ex bunuri, servicii etc.).</w:t>
            </w:r>
          </w:p>
        </w:tc>
        <w:tc>
          <w:tcPr>
            <w:tcW w:w="7938" w:type="dxa"/>
          </w:tcPr>
          <w:p w14:paraId="1D764153" w14:textId="77777777" w:rsidR="002311B7" w:rsidRPr="00FE1F76" w:rsidRDefault="002311B7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311B7" w:rsidRPr="00FE1F76" w14:paraId="211E770A" w14:textId="77777777" w:rsidTr="002311B7">
        <w:tc>
          <w:tcPr>
            <w:tcW w:w="2972" w:type="dxa"/>
          </w:tcPr>
          <w:p w14:paraId="2179222F" w14:textId="77777777" w:rsidR="003973E7" w:rsidRPr="00FE1F76" w:rsidRDefault="003973E7" w:rsidP="003973E7">
            <w:pPr>
              <w:pStyle w:val="BulletBox"/>
              <w:ind w:left="318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Perioada de implementare </w:t>
            </w:r>
          </w:p>
          <w:p w14:paraId="3F211DB8" w14:textId="0D586BF6" w:rsidR="002311B7" w:rsidRPr="00FE1F76" w:rsidRDefault="003973E7" w:rsidP="00273936">
            <w:pPr>
              <w:pStyle w:val="BulletBox"/>
              <w:numPr>
                <w:ilvl w:val="0"/>
                <w:numId w:val="0"/>
              </w:numPr>
              <w:ind w:right="96"/>
              <w:jc w:val="both"/>
              <w:rPr>
                <w:rFonts w:eastAsia="Arial"/>
                <w:i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 xml:space="preserve">(în intervalul </w:t>
            </w:r>
            <w:r w:rsidR="00273936" w:rsidRPr="00FE1F76">
              <w:rPr>
                <w:rFonts w:eastAsia="Arial"/>
                <w:i/>
                <w:sz w:val="24"/>
                <w:szCs w:val="24"/>
                <w:lang w:val="ro-RO"/>
              </w:rPr>
              <w:t>februarie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-decembrie 2021)</w:t>
            </w:r>
          </w:p>
        </w:tc>
        <w:tc>
          <w:tcPr>
            <w:tcW w:w="7938" w:type="dxa"/>
          </w:tcPr>
          <w:p w14:paraId="747E01F8" w14:textId="77777777" w:rsidR="002311B7" w:rsidRPr="00FE1F76" w:rsidRDefault="002311B7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311B7" w:rsidRPr="00FE1F76" w14:paraId="0A726915" w14:textId="77777777" w:rsidTr="002311B7">
        <w:tc>
          <w:tcPr>
            <w:tcW w:w="2972" w:type="dxa"/>
          </w:tcPr>
          <w:p w14:paraId="28C97C7F" w14:textId="2DB96010" w:rsidR="003973E7" w:rsidRPr="00FE1F76" w:rsidRDefault="003973E7" w:rsidP="003973E7">
            <w:pPr>
              <w:pStyle w:val="BulletBox"/>
              <w:ind w:left="318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Activită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i, riscuri 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ș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i </w:t>
            </w:r>
            <w:r w:rsidR="002058F1" w:rsidRPr="00FE1F76">
              <w:rPr>
                <w:rFonts w:eastAsia="Arial"/>
                <w:b/>
                <w:sz w:val="24"/>
                <w:szCs w:val="24"/>
                <w:lang w:val="ro-RO"/>
              </w:rPr>
              <w:t>solu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ț</w:t>
            </w:r>
            <w:r w:rsidR="002058F1"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ii, 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rezultate anticipate</w:t>
            </w:r>
          </w:p>
          <w:p w14:paraId="54B9E103" w14:textId="10D010E2" w:rsidR="003973E7" w:rsidRPr="00FE1F76" w:rsidRDefault="003973E7" w:rsidP="003973E7">
            <w:pPr>
              <w:pStyle w:val="BulletBox"/>
              <w:numPr>
                <w:ilvl w:val="0"/>
                <w:numId w:val="0"/>
              </w:numPr>
              <w:ind w:left="-42" w:right="96"/>
              <w:jc w:val="both"/>
              <w:rPr>
                <w:rFonts w:eastAsia="Arial"/>
                <w:i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(se vor de</w:t>
            </w:r>
            <w:r w:rsidR="004D5A7B" w:rsidRPr="00FE1F76">
              <w:rPr>
                <w:rFonts w:eastAsia="Arial"/>
                <w:i/>
                <w:sz w:val="24"/>
                <w:szCs w:val="24"/>
                <w:lang w:val="ro-RO"/>
              </w:rPr>
              <w:t>scrie principalele activită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="004D5A7B" w:rsidRPr="00FE1F76">
              <w:rPr>
                <w:rFonts w:eastAsia="Arial"/>
                <w:i/>
                <w:sz w:val="24"/>
                <w:szCs w:val="24"/>
                <w:lang w:val="ro-RO"/>
              </w:rPr>
              <w:t>i a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so</w:t>
            </w:r>
            <w:r w:rsidR="004D5A7B" w:rsidRPr="00FE1F76">
              <w:rPr>
                <w:rFonts w:eastAsia="Arial"/>
                <w:i/>
                <w:sz w:val="24"/>
                <w:szCs w:val="24"/>
                <w:lang w:val="ro-RO"/>
              </w:rPr>
              <w:t>ciate obiectivelor, riscurile a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 xml:space="preserve">sociate 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ș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 solu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iile la acestea, cu precizarea partenerului principal responsabil la fiecare activitate</w:t>
            </w:r>
          </w:p>
        </w:tc>
        <w:tc>
          <w:tcPr>
            <w:tcW w:w="7938" w:type="dxa"/>
          </w:tcPr>
          <w:p w14:paraId="79FA17DD" w14:textId="77777777" w:rsidR="002311B7" w:rsidRPr="00FE1F76" w:rsidRDefault="002311B7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3973E7" w:rsidRPr="00FE1F76" w14:paraId="2511A6A3" w14:textId="77777777" w:rsidTr="002311B7">
        <w:tc>
          <w:tcPr>
            <w:tcW w:w="2972" w:type="dxa"/>
          </w:tcPr>
          <w:p w14:paraId="6235FE67" w14:textId="48FD87C4" w:rsidR="003973E7" w:rsidRPr="00FE1F76" w:rsidRDefault="003973E7" w:rsidP="00FE1F76">
            <w:pPr>
              <w:pStyle w:val="BulletBox"/>
              <w:ind w:left="318" w:right="96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Rolul studen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ilor</w:t>
            </w:r>
            <w:r w:rsidR="001E5678"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UB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în procesul de implementare a proiectului</w:t>
            </w:r>
          </w:p>
        </w:tc>
        <w:tc>
          <w:tcPr>
            <w:tcW w:w="7938" w:type="dxa"/>
          </w:tcPr>
          <w:p w14:paraId="4C6DA2F6" w14:textId="77777777" w:rsidR="003973E7" w:rsidRPr="00FE1F76" w:rsidRDefault="003973E7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311B7" w:rsidRPr="00FE1F76" w14:paraId="22E713A1" w14:textId="77777777" w:rsidTr="002311B7">
        <w:tc>
          <w:tcPr>
            <w:tcW w:w="2972" w:type="dxa"/>
          </w:tcPr>
          <w:p w14:paraId="31328AF1" w14:textId="77777777" w:rsidR="002311B7" w:rsidRPr="00FE1F76" w:rsidRDefault="003973E7" w:rsidP="003973E7">
            <w:pPr>
              <w:pStyle w:val="BulletBox"/>
              <w:ind w:left="318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Indicatori de măsurare a impactului</w:t>
            </w:r>
          </w:p>
        </w:tc>
        <w:tc>
          <w:tcPr>
            <w:tcW w:w="7938" w:type="dxa"/>
          </w:tcPr>
          <w:p w14:paraId="7B08FD37" w14:textId="77777777" w:rsidR="002311B7" w:rsidRPr="00FE1F76" w:rsidRDefault="002311B7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311B7" w:rsidRPr="00FE1F76" w14:paraId="1AC9C661" w14:textId="77777777" w:rsidTr="002311B7">
        <w:tc>
          <w:tcPr>
            <w:tcW w:w="2972" w:type="dxa"/>
          </w:tcPr>
          <w:p w14:paraId="15E8C9A7" w14:textId="71B4F5C1" w:rsidR="002311B7" w:rsidRPr="00FE1F76" w:rsidRDefault="003973E7" w:rsidP="003973E7">
            <w:pPr>
              <w:pStyle w:val="BulletBox"/>
              <w:ind w:left="318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Beneficiari locali 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(inclusiv institu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ionali)</w:t>
            </w:r>
          </w:p>
        </w:tc>
        <w:tc>
          <w:tcPr>
            <w:tcW w:w="7938" w:type="dxa"/>
          </w:tcPr>
          <w:p w14:paraId="1E8CCE0F" w14:textId="77777777" w:rsidR="002311B7" w:rsidRPr="00FE1F76" w:rsidRDefault="002311B7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311B7" w:rsidRPr="00FE1F76" w14:paraId="484BA956" w14:textId="77777777" w:rsidTr="002311B7">
        <w:tc>
          <w:tcPr>
            <w:tcW w:w="2972" w:type="dxa"/>
          </w:tcPr>
          <w:p w14:paraId="49CC422B" w14:textId="59ADB813" w:rsidR="002311B7" w:rsidRPr="00FE1F76" w:rsidRDefault="003973E7" w:rsidP="003973E7">
            <w:pPr>
              <w:pStyle w:val="BulletBox"/>
              <w:ind w:left="318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Activită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i de tip </w:t>
            </w:r>
            <w:proofErr w:type="spellStart"/>
            <w:r w:rsidRPr="00B2234D">
              <w:rPr>
                <w:rFonts w:eastAsia="Arial"/>
                <w:b/>
                <w:i/>
                <w:sz w:val="24"/>
                <w:szCs w:val="24"/>
                <w:lang w:val="ro-RO"/>
              </w:rPr>
              <w:t>service-learning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care pot fi implementate </w:t>
            </w:r>
          </w:p>
        </w:tc>
        <w:tc>
          <w:tcPr>
            <w:tcW w:w="7938" w:type="dxa"/>
          </w:tcPr>
          <w:p w14:paraId="3C1337AD" w14:textId="77777777" w:rsidR="002311B7" w:rsidRPr="00FE1F76" w:rsidRDefault="002311B7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3973E7" w:rsidRPr="00FE1F76" w14:paraId="2327B224" w14:textId="77777777" w:rsidTr="002311B7">
        <w:tc>
          <w:tcPr>
            <w:tcW w:w="2972" w:type="dxa"/>
          </w:tcPr>
          <w:p w14:paraId="210C3F99" w14:textId="5A9EE50C" w:rsidR="003973E7" w:rsidRPr="00FE1F76" w:rsidRDefault="003973E7" w:rsidP="003973E7">
            <w:pPr>
              <w:pStyle w:val="BulletBox"/>
              <w:ind w:left="318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Va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loare adăugată în context CIVIS</w:t>
            </w:r>
          </w:p>
          <w:p w14:paraId="19AC18A5" w14:textId="4CB82E8C" w:rsidR="00003669" w:rsidRPr="00FE1F76" w:rsidRDefault="00003669" w:rsidP="00003669">
            <w:pPr>
              <w:pStyle w:val="BulletBox"/>
              <w:numPr>
                <w:ilvl w:val="0"/>
                <w:numId w:val="0"/>
              </w:numPr>
              <w:ind w:left="318" w:right="96"/>
              <w:jc w:val="both"/>
              <w:rPr>
                <w:rFonts w:eastAsia="Arial"/>
                <w:i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(vor fi enumerate elementele care permit extinderea activită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ilor la nivelul teritoriilor alian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ei CIVIS – ex. diseminare practici)</w:t>
            </w:r>
          </w:p>
        </w:tc>
        <w:tc>
          <w:tcPr>
            <w:tcW w:w="7938" w:type="dxa"/>
          </w:tcPr>
          <w:p w14:paraId="7A3A2198" w14:textId="77777777" w:rsidR="003973E7" w:rsidRPr="00FE1F76" w:rsidRDefault="003973E7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003669" w:rsidRPr="00FE1F76" w14:paraId="4A7EADCD" w14:textId="77777777" w:rsidTr="002311B7">
        <w:tc>
          <w:tcPr>
            <w:tcW w:w="2972" w:type="dxa"/>
          </w:tcPr>
          <w:p w14:paraId="0AEDDBE0" w14:textId="02DDD953" w:rsidR="00003669" w:rsidRPr="00FE1F76" w:rsidRDefault="00003669" w:rsidP="003973E7">
            <w:pPr>
              <w:pStyle w:val="BulletBox"/>
              <w:ind w:left="318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Număr declara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ii de interes</w:t>
            </w:r>
          </w:p>
          <w:p w14:paraId="6B01507B" w14:textId="26669DEB" w:rsidR="00003669" w:rsidRPr="00FE1F76" w:rsidRDefault="00003669" w:rsidP="00003669">
            <w:pPr>
              <w:pStyle w:val="BulletBox"/>
              <w:numPr>
                <w:ilvl w:val="0"/>
                <w:numId w:val="0"/>
              </w:numPr>
              <w:ind w:left="318" w:right="96"/>
              <w:jc w:val="both"/>
              <w:rPr>
                <w:rFonts w:eastAsia="Arial"/>
                <w:i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(se vor enumera păr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 xml:space="preserve">ile semnatare ale acestor 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lastRenderedPageBreak/>
              <w:t>declara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ii care vor fi transmise împreună cu Fi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ș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a de proiect)</w:t>
            </w:r>
          </w:p>
        </w:tc>
        <w:tc>
          <w:tcPr>
            <w:tcW w:w="7938" w:type="dxa"/>
          </w:tcPr>
          <w:p w14:paraId="2C7974B2" w14:textId="77777777" w:rsidR="00003669" w:rsidRPr="00FE1F76" w:rsidRDefault="00003669" w:rsidP="00EE011E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</w:tbl>
    <w:p w14:paraId="44E9D489" w14:textId="77777777" w:rsidR="00EE011E" w:rsidRPr="00FE1F76" w:rsidRDefault="00EE011E" w:rsidP="009B4941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sz w:val="24"/>
          <w:szCs w:val="24"/>
          <w:lang w:val="ro-RO"/>
        </w:rPr>
      </w:pPr>
    </w:p>
    <w:p w14:paraId="598B7438" w14:textId="77777777" w:rsidR="00EE011E" w:rsidRPr="00FE1F76" w:rsidRDefault="00EE011E" w:rsidP="009B4941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SECȚIUNEA C - BUGETUL</w:t>
      </w:r>
    </w:p>
    <w:p w14:paraId="55F66A20" w14:textId="0090A8F2" w:rsidR="00EE011E" w:rsidRPr="00FE1F76" w:rsidRDefault="001E5678" w:rsidP="00EE011E">
      <w:pPr>
        <w:jc w:val="both"/>
        <w:rPr>
          <w:rFonts w:eastAsia="Arial"/>
          <w:i/>
          <w:sz w:val="24"/>
          <w:szCs w:val="24"/>
          <w:lang w:val="ro-RO"/>
        </w:rPr>
      </w:pPr>
      <w:r w:rsidRPr="00FE1F76">
        <w:rPr>
          <w:rFonts w:eastAsia="Arial"/>
          <w:i/>
          <w:sz w:val="24"/>
          <w:szCs w:val="24"/>
          <w:lang w:val="ro-RO"/>
        </w:rPr>
        <w:t>Integra</w:t>
      </w:r>
      <w:r w:rsidR="00FE1F76">
        <w:rPr>
          <w:rFonts w:eastAsia="Arial"/>
          <w:i/>
          <w:sz w:val="24"/>
          <w:szCs w:val="24"/>
          <w:lang w:val="ro-RO"/>
        </w:rPr>
        <w:t>ț</w:t>
      </w:r>
      <w:r w:rsidR="00EE011E" w:rsidRPr="00FE1F76">
        <w:rPr>
          <w:rFonts w:eastAsia="Arial"/>
          <w:i/>
          <w:sz w:val="24"/>
          <w:szCs w:val="24"/>
          <w:lang w:val="ro-RO"/>
        </w:rPr>
        <w:t>i bugetul necesar desfă</w:t>
      </w:r>
      <w:r w:rsidR="00FE1F76">
        <w:rPr>
          <w:rFonts w:eastAsia="Arial"/>
          <w:i/>
          <w:sz w:val="24"/>
          <w:szCs w:val="24"/>
          <w:lang w:val="ro-RO"/>
        </w:rPr>
        <w:t>ș</w:t>
      </w:r>
      <w:r w:rsidR="00EE011E" w:rsidRPr="00FE1F76">
        <w:rPr>
          <w:rFonts w:eastAsia="Arial"/>
          <w:i/>
          <w:sz w:val="24"/>
          <w:szCs w:val="24"/>
          <w:lang w:val="ro-RO"/>
        </w:rPr>
        <w:t xml:space="preserve">urării proiectului, precum </w:t>
      </w:r>
      <w:r w:rsidR="00FE1F76">
        <w:rPr>
          <w:rFonts w:eastAsia="Arial"/>
          <w:i/>
          <w:sz w:val="24"/>
          <w:szCs w:val="24"/>
          <w:lang w:val="ro-RO"/>
        </w:rPr>
        <w:t>ș</w:t>
      </w:r>
      <w:r w:rsidR="00EE011E" w:rsidRPr="00FE1F76">
        <w:rPr>
          <w:rFonts w:eastAsia="Arial"/>
          <w:i/>
          <w:sz w:val="24"/>
          <w:szCs w:val="24"/>
          <w:lang w:val="ro-RO"/>
        </w:rPr>
        <w:t>i resursele proprii implicate.</w:t>
      </w:r>
    </w:p>
    <w:p w14:paraId="69522909" w14:textId="77777777" w:rsidR="00EE011E" w:rsidRPr="00FE1F76" w:rsidRDefault="00EE011E" w:rsidP="00EE011E">
      <w:pPr>
        <w:jc w:val="both"/>
        <w:rPr>
          <w:rFonts w:eastAsia="Arial"/>
          <w:b/>
          <w:sz w:val="24"/>
          <w:szCs w:val="24"/>
          <w:lang w:val="ro-RO"/>
        </w:rPr>
      </w:pPr>
    </w:p>
    <w:p w14:paraId="0FFD2F31" w14:textId="77777777" w:rsidR="00EE011E" w:rsidRPr="00FE1F76" w:rsidRDefault="00EE011E" w:rsidP="00EE011E">
      <w:pPr>
        <w:jc w:val="both"/>
        <w:rPr>
          <w:rFonts w:eastAsia="Arial"/>
          <w:b/>
          <w:sz w:val="24"/>
          <w:szCs w:val="24"/>
          <w:lang w:val="ro-RO"/>
        </w:rPr>
      </w:pPr>
    </w:p>
    <w:tbl>
      <w:tblPr>
        <w:tblStyle w:val="a6"/>
        <w:tblW w:w="109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C0504D"/>
          <w:insideV w:val="single" w:sz="8" w:space="0" w:color="C0504D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579"/>
        <w:gridCol w:w="2410"/>
        <w:gridCol w:w="1559"/>
        <w:gridCol w:w="1984"/>
        <w:gridCol w:w="1843"/>
      </w:tblGrid>
      <w:tr w:rsidR="002D6182" w:rsidRPr="00FE1F76" w14:paraId="6D16220A" w14:textId="77777777" w:rsidTr="00FE1F76">
        <w:trPr>
          <w:trHeight w:val="49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1402" w14:textId="77777777" w:rsidR="002D6182" w:rsidRPr="00FE1F76" w:rsidRDefault="002D6182" w:rsidP="002D6182">
            <w:pPr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48D2E" w14:textId="77777777" w:rsidR="002D6182" w:rsidRPr="00FE1F76" w:rsidRDefault="002D6182" w:rsidP="002D6182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07D912AE" w14:textId="77777777" w:rsidR="002D6182" w:rsidRPr="00FE1F76" w:rsidRDefault="002D6182" w:rsidP="002D6182">
            <w:pPr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Tip de cheltuieli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E3F28" w14:textId="77777777" w:rsidR="002D6182" w:rsidRPr="00FE1F76" w:rsidRDefault="002D6182" w:rsidP="002D6182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10B99FE0" w14:textId="77777777" w:rsidR="002D6182" w:rsidRPr="00FE1F76" w:rsidRDefault="002D6182" w:rsidP="002D6182">
            <w:pPr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Detaliere cheltuieli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70CA6" w14:textId="77777777" w:rsidR="002D6182" w:rsidRPr="00FE1F76" w:rsidRDefault="002D6182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Buget necesar</w:t>
            </w:r>
          </w:p>
          <w:p w14:paraId="26ECFF98" w14:textId="77777777" w:rsidR="002D6182" w:rsidRPr="00FE1F76" w:rsidRDefault="002D6182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-lei-</w:t>
            </w:r>
          </w:p>
        </w:tc>
      </w:tr>
      <w:tr w:rsidR="002D6182" w:rsidRPr="00FE1F76" w14:paraId="031058F5" w14:textId="77777777" w:rsidTr="00E507BE">
        <w:trPr>
          <w:trHeight w:val="603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4BFD7" w14:textId="77777777" w:rsidR="002D6182" w:rsidRPr="00FE1F76" w:rsidRDefault="002D6182" w:rsidP="00FE1F76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0454A" w14:textId="77777777" w:rsidR="002D6182" w:rsidRPr="00FE1F76" w:rsidRDefault="002D6182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0BD6" w14:textId="77777777" w:rsidR="002D6182" w:rsidRPr="00FE1F76" w:rsidRDefault="002D6182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F692" w14:textId="3A89081F" w:rsidR="002D6182" w:rsidRPr="00FE1F76" w:rsidRDefault="002D6182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CIVIS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131B" w14:textId="4E5EDE19" w:rsidR="002D6182" w:rsidRPr="00FE1F76" w:rsidRDefault="001E5678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Fonduri de la p</w:t>
            </w:r>
            <w:r w:rsidR="002D6182"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arteneri </w:t>
            </w:r>
            <w:r w:rsidR="002D6182" w:rsidRPr="00FE1F76">
              <w:rPr>
                <w:rFonts w:eastAsia="Arial"/>
                <w:i/>
                <w:sz w:val="24"/>
                <w:szCs w:val="24"/>
                <w:lang w:val="ro-RO"/>
              </w:rPr>
              <w:t>(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preciza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 xml:space="preserve">i </w:t>
            </w:r>
            <w:r w:rsidR="002D6182" w:rsidRPr="00FE1F76">
              <w:rPr>
                <w:rFonts w:eastAsia="Arial"/>
                <w:i/>
                <w:sz w:val="24"/>
                <w:szCs w:val="24"/>
                <w:lang w:val="ro-RO"/>
              </w:rPr>
              <w:t>care)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EB5E" w14:textId="1D4BDCD6" w:rsidR="002D6182" w:rsidRPr="00FE1F76" w:rsidRDefault="001E5678" w:rsidP="00FE1F76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Fonduri atrase 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(preciza</w:t>
            </w:r>
            <w:r w:rsidR="00FE1F76">
              <w:rPr>
                <w:rFonts w:eastAsia="Arial"/>
                <w:i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i/>
                <w:sz w:val="24"/>
                <w:szCs w:val="24"/>
                <w:lang w:val="ro-RO"/>
              </w:rPr>
              <w:t>i sursele</w:t>
            </w:r>
            <w:r w:rsidR="002D6182" w:rsidRPr="00FE1F76">
              <w:rPr>
                <w:rFonts w:eastAsia="Arial"/>
                <w:i/>
                <w:sz w:val="24"/>
                <w:szCs w:val="24"/>
                <w:lang w:val="ro-RO"/>
              </w:rPr>
              <w:t>)</w:t>
            </w:r>
          </w:p>
        </w:tc>
      </w:tr>
      <w:tr w:rsidR="002D6182" w:rsidRPr="00FE1F76" w14:paraId="182DD84B" w14:textId="77777777" w:rsidTr="002D6182">
        <w:trPr>
          <w:trHeight w:val="3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16062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B5DFA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13083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F29F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037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51BF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2D6182" w:rsidRPr="00FE1F76" w14:paraId="63F4F2DF" w14:textId="77777777" w:rsidTr="002D6182">
        <w:trPr>
          <w:trHeight w:val="3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68CC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432BF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BC505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1F91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D3D9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DAF7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2D6182" w:rsidRPr="00FE1F76" w14:paraId="0B64CCD6" w14:textId="77777777" w:rsidTr="002D6182">
        <w:trPr>
          <w:trHeight w:val="3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6373E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22462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A9BCA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8C91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7E01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B258" w14:textId="77777777" w:rsidR="002D6182" w:rsidRPr="00FE1F76" w:rsidRDefault="002D6182" w:rsidP="00FE1F76">
            <w:pPr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2D6182" w:rsidRPr="00FE1F76" w14:paraId="0E615AEC" w14:textId="77777777" w:rsidTr="002D6182">
        <w:trPr>
          <w:trHeight w:val="186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F2AD" w14:textId="77777777" w:rsidR="002D6182" w:rsidRPr="00FE1F76" w:rsidRDefault="002D6182" w:rsidP="00FE1F76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TOTAL</w:t>
            </w:r>
          </w:p>
          <w:p w14:paraId="32F4B4E2" w14:textId="77777777" w:rsidR="002D6182" w:rsidRPr="00FE1F76" w:rsidRDefault="002D6182" w:rsidP="00FE1F76">
            <w:pPr>
              <w:jc w:val="both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1A5D" w14:textId="77777777" w:rsidR="002D6182" w:rsidRPr="00FE1F76" w:rsidRDefault="002D6182" w:rsidP="00FE1F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60F0" w14:textId="77777777" w:rsidR="002D6182" w:rsidRPr="00FE1F76" w:rsidRDefault="002D6182" w:rsidP="00FE1F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BA78" w14:textId="77777777" w:rsidR="002D6182" w:rsidRPr="00FE1F76" w:rsidRDefault="002D6182" w:rsidP="00FE1F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5C6C0A" w:rsidRPr="00FE1F76" w14:paraId="3133483D" w14:textId="77777777" w:rsidTr="00FE1F76">
        <w:trPr>
          <w:trHeight w:val="186"/>
        </w:trPr>
        <w:tc>
          <w:tcPr>
            <w:tcW w:w="5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D498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708DA248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0497A6E9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48EAEAC5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  <w:p w14:paraId="773D7542" w14:textId="48E55CBC" w:rsidR="005C6C0A" w:rsidRPr="00FE1F76" w:rsidRDefault="005C6C0A" w:rsidP="001E5678">
            <w:pPr>
              <w:jc w:val="center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Contribu</w:t>
            </w:r>
            <w:r w:rsidR="00FE1F76">
              <w:rPr>
                <w:rFonts w:eastAsia="Arial"/>
                <w:b/>
                <w:sz w:val="24"/>
                <w:szCs w:val="24"/>
                <w:lang w:val="ro-RO"/>
              </w:rPr>
              <w:t>ț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ia non-financiară</w:t>
            </w:r>
            <w:r w:rsidR="001E5678"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a partenerilor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622F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>Partener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6CA2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jc w:val="center"/>
              <w:rPr>
                <w:rFonts w:eastAsia="Arial"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sz w:val="24"/>
                <w:szCs w:val="24"/>
                <w:lang w:val="ro-RO"/>
              </w:rPr>
              <w:t>Resurse</w:t>
            </w:r>
          </w:p>
        </w:tc>
      </w:tr>
      <w:tr w:rsidR="005C6C0A" w:rsidRPr="00FE1F76" w14:paraId="6AA88677" w14:textId="77777777" w:rsidTr="00FE1F76">
        <w:trPr>
          <w:trHeight w:val="186"/>
        </w:trPr>
        <w:tc>
          <w:tcPr>
            <w:tcW w:w="55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0748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14B2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BB4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5C6C0A" w:rsidRPr="00FE1F76" w14:paraId="630558EF" w14:textId="77777777" w:rsidTr="00FE1F76">
        <w:trPr>
          <w:trHeight w:val="186"/>
        </w:trPr>
        <w:tc>
          <w:tcPr>
            <w:tcW w:w="55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B6768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FB5E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FEEB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5C6C0A" w:rsidRPr="00FE1F76" w14:paraId="47FA9545" w14:textId="77777777" w:rsidTr="00FE1F76">
        <w:trPr>
          <w:trHeight w:val="186"/>
        </w:trPr>
        <w:tc>
          <w:tcPr>
            <w:tcW w:w="55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1A150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67C3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5452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</w:tr>
      <w:tr w:rsidR="005C6C0A" w:rsidRPr="00FE1F76" w14:paraId="421AD2BC" w14:textId="77777777" w:rsidTr="00FE1F76">
        <w:trPr>
          <w:trHeight w:val="186"/>
        </w:trPr>
        <w:tc>
          <w:tcPr>
            <w:tcW w:w="55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D5CD8" w14:textId="77777777" w:rsidR="005C6C0A" w:rsidRPr="00FE1F76" w:rsidRDefault="005C6C0A" w:rsidP="005C6C0A">
            <w:pPr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B013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812" w14:textId="77777777" w:rsidR="005C6C0A" w:rsidRPr="00FE1F76" w:rsidRDefault="005C6C0A" w:rsidP="005C6C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 w:line="259" w:lineRule="auto"/>
              <w:rPr>
                <w:rFonts w:eastAsia="Arial"/>
                <w:sz w:val="24"/>
                <w:szCs w:val="24"/>
                <w:lang w:val="ro-RO"/>
              </w:rPr>
            </w:pPr>
          </w:p>
        </w:tc>
      </w:tr>
    </w:tbl>
    <w:p w14:paraId="1A1358FB" w14:textId="77777777" w:rsidR="005C6C0A" w:rsidRPr="00FE1F76" w:rsidRDefault="005C6C0A" w:rsidP="00EE011E">
      <w:pPr>
        <w:ind w:right="96"/>
        <w:jc w:val="both"/>
        <w:rPr>
          <w:rFonts w:eastAsia="Arial"/>
          <w:sz w:val="24"/>
          <w:szCs w:val="24"/>
          <w:lang w:val="ro-RO"/>
        </w:rPr>
      </w:pPr>
    </w:p>
    <w:p w14:paraId="26B4F5FB" w14:textId="0A5C282A" w:rsidR="001E5678" w:rsidRPr="00FE1F76" w:rsidRDefault="001E5678" w:rsidP="00B2234D">
      <w:pPr>
        <w:ind w:left="720"/>
        <w:jc w:val="both"/>
        <w:rPr>
          <w:rFonts w:eastAsia="Arial"/>
          <w:sz w:val="18"/>
          <w:szCs w:val="18"/>
          <w:lang w:val="ro-RO"/>
        </w:rPr>
      </w:pPr>
      <w:r w:rsidRPr="00FE1F76">
        <w:rPr>
          <w:rFonts w:eastAsia="Arial"/>
          <w:sz w:val="18"/>
          <w:szCs w:val="18"/>
          <w:lang w:val="ro-RO"/>
        </w:rPr>
        <w:t>Notă: Exemple: Cheltuieli privind aloca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ia de masă (nr. pers. x nr. zile x .. lei /zi/pers.); Cheltuieli privind cazarea (nr. pers. x nr. nop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 x lei/ noapte/pers); Cheltuieli privind transportul (nr. participan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 xml:space="preserve">i x cheltuială medie/ participant pentru transport); Cheltuieli privind închirierea de bunuri </w:t>
      </w:r>
      <w:r w:rsidR="00FE1F76">
        <w:rPr>
          <w:rFonts w:eastAsia="Arial"/>
          <w:sz w:val="18"/>
          <w:szCs w:val="18"/>
          <w:lang w:val="ro-RO"/>
        </w:rPr>
        <w:t>ș</w:t>
      </w:r>
      <w:r w:rsidRPr="00FE1F76">
        <w:rPr>
          <w:rFonts w:eastAsia="Arial"/>
          <w:sz w:val="18"/>
          <w:szCs w:val="18"/>
          <w:lang w:val="ro-RO"/>
        </w:rPr>
        <w:t>i servicii (săli, instala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ii, aparatură de birotică, echipamente sportive, electronice etc.) (nr. unită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 x nr. zile x ...lei / zi/unitate); Cheltuieli pentru achizi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 xml:space="preserve">ii publice de servicii, lucrări </w:t>
      </w:r>
      <w:r w:rsidR="00FE1F76">
        <w:rPr>
          <w:rFonts w:eastAsia="Arial"/>
          <w:sz w:val="18"/>
          <w:szCs w:val="18"/>
          <w:lang w:val="ro-RO"/>
        </w:rPr>
        <w:t>ș</w:t>
      </w:r>
      <w:r w:rsidRPr="00FE1F76">
        <w:rPr>
          <w:rFonts w:eastAsia="Arial"/>
          <w:sz w:val="18"/>
          <w:szCs w:val="18"/>
          <w:lang w:val="ro-RO"/>
        </w:rPr>
        <w:t>i produse (nr. unită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 x nr. zile x ...lei/ zi/unitate); Cheltuieli pentru achizi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ii de materiale consumabile (valoare totală); Cheltuieli privind po</w:t>
      </w:r>
      <w:r w:rsidR="00FE1F76">
        <w:rPr>
          <w:rFonts w:eastAsia="Arial"/>
          <w:sz w:val="18"/>
          <w:szCs w:val="18"/>
          <w:lang w:val="ro-RO"/>
        </w:rPr>
        <w:t>ș</w:t>
      </w:r>
      <w:r w:rsidRPr="00FE1F76">
        <w:rPr>
          <w:rFonts w:eastAsia="Arial"/>
          <w:sz w:val="18"/>
          <w:szCs w:val="18"/>
          <w:lang w:val="ro-RO"/>
        </w:rPr>
        <w:t>ta, telecomunica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 xml:space="preserve">iile, internetul (se va preciza tipul de cheltuieli </w:t>
      </w:r>
      <w:r w:rsidR="00FE1F76">
        <w:rPr>
          <w:rFonts w:eastAsia="Arial"/>
          <w:sz w:val="18"/>
          <w:szCs w:val="18"/>
          <w:lang w:val="ro-RO"/>
        </w:rPr>
        <w:t>ș</w:t>
      </w:r>
      <w:r w:rsidRPr="00FE1F76">
        <w:rPr>
          <w:rFonts w:eastAsia="Arial"/>
          <w:sz w:val="18"/>
          <w:szCs w:val="18"/>
          <w:lang w:val="ro-RO"/>
        </w:rPr>
        <w:t>i costul unitar); Cheltuieli pentru activită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 xml:space="preserve">i social-culturale (se va preciza tipul de cheltuieli </w:t>
      </w:r>
      <w:r w:rsidR="00FE1F76">
        <w:rPr>
          <w:rFonts w:eastAsia="Arial"/>
          <w:sz w:val="18"/>
          <w:szCs w:val="18"/>
          <w:lang w:val="ro-RO"/>
        </w:rPr>
        <w:t>ș</w:t>
      </w:r>
      <w:r w:rsidRPr="00FE1F76">
        <w:rPr>
          <w:rFonts w:eastAsia="Arial"/>
          <w:sz w:val="18"/>
          <w:szCs w:val="18"/>
          <w:lang w:val="ro-RO"/>
        </w:rPr>
        <w:t>i cost/persoană); Cheltuieli pentru realizarea de tipărituri, multiplicări, inscrip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 xml:space="preserve">ionări </w:t>
      </w:r>
      <w:r w:rsidR="00FE1F76">
        <w:rPr>
          <w:rFonts w:eastAsia="Arial"/>
          <w:sz w:val="18"/>
          <w:szCs w:val="18"/>
          <w:lang w:val="ro-RO"/>
        </w:rPr>
        <w:t>ș</w:t>
      </w:r>
      <w:r w:rsidRPr="00FE1F76">
        <w:rPr>
          <w:rFonts w:eastAsia="Arial"/>
          <w:sz w:val="18"/>
          <w:szCs w:val="18"/>
          <w:lang w:val="ro-RO"/>
        </w:rPr>
        <w:t>i altele asemenea (afi</w:t>
      </w:r>
      <w:r w:rsidR="00FE1F76">
        <w:rPr>
          <w:rFonts w:eastAsia="Arial"/>
          <w:sz w:val="18"/>
          <w:szCs w:val="18"/>
          <w:lang w:val="ro-RO"/>
        </w:rPr>
        <w:t>ș</w:t>
      </w:r>
      <w:r w:rsidRPr="00FE1F76">
        <w:rPr>
          <w:rFonts w:eastAsia="Arial"/>
          <w:sz w:val="18"/>
          <w:szCs w:val="18"/>
          <w:lang w:val="ro-RO"/>
        </w:rPr>
        <w:t xml:space="preserve">e, </w:t>
      </w:r>
      <w:proofErr w:type="spellStart"/>
      <w:r w:rsidRPr="00FE1F76">
        <w:rPr>
          <w:rFonts w:eastAsia="Arial"/>
          <w:sz w:val="18"/>
          <w:szCs w:val="18"/>
          <w:lang w:val="ro-RO"/>
        </w:rPr>
        <w:t>flyere</w:t>
      </w:r>
      <w:proofErr w:type="spellEnd"/>
      <w:r w:rsidRPr="00FE1F76">
        <w:rPr>
          <w:rFonts w:eastAsia="Arial"/>
          <w:sz w:val="18"/>
          <w:szCs w:val="18"/>
          <w:lang w:val="ro-RO"/>
        </w:rPr>
        <w:t xml:space="preserve"> etc.) (se va defalca pe categorii de produse astfel: nr. unită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 (buc/ top/ bax)  x ..... lei/unitate); Cheltuieli pentru trata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ii (cafea, apă minerală etc.) (nr. pers x nr zile x ... lei /zi/pers); Cheltuieli pentru procurarea de căr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i, publica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 xml:space="preserve">ii </w:t>
      </w:r>
      <w:r w:rsidR="00FE1F76">
        <w:rPr>
          <w:rFonts w:eastAsia="Arial"/>
          <w:sz w:val="18"/>
          <w:szCs w:val="18"/>
          <w:lang w:val="ro-RO"/>
        </w:rPr>
        <w:t>ș</w:t>
      </w:r>
      <w:r w:rsidRPr="00FE1F76">
        <w:rPr>
          <w:rFonts w:eastAsia="Arial"/>
          <w:sz w:val="18"/>
          <w:szCs w:val="18"/>
          <w:lang w:val="ro-RO"/>
        </w:rPr>
        <w:t>i materiale pe suport magnetic</w:t>
      </w:r>
      <w:r w:rsidRPr="00FE1F76">
        <w:rPr>
          <w:rFonts w:eastAsia="Arial"/>
          <w:sz w:val="18"/>
          <w:szCs w:val="18"/>
          <w:lang w:val="ro-RO"/>
        </w:rPr>
        <w:tab/>
        <w:t>(nr. buc. x...lei/buc); Cheltuieli pentru promovarea activită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 xml:space="preserve">ii de tineret (tricouri, pixuri, căni, </w:t>
      </w:r>
      <w:r w:rsidR="00FE1F76">
        <w:rPr>
          <w:rFonts w:eastAsia="Arial"/>
          <w:sz w:val="18"/>
          <w:szCs w:val="18"/>
          <w:lang w:val="ro-RO"/>
        </w:rPr>
        <w:t>ș</w:t>
      </w:r>
      <w:r w:rsidRPr="00FE1F76">
        <w:rPr>
          <w:rFonts w:eastAsia="Arial"/>
          <w:sz w:val="18"/>
          <w:szCs w:val="18"/>
          <w:lang w:val="ro-RO"/>
        </w:rPr>
        <w:t>epci, trofee etc.  inscrip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 xml:space="preserve">ionate, bannere, </w:t>
      </w:r>
      <w:proofErr w:type="spellStart"/>
      <w:r w:rsidRPr="00FE1F76">
        <w:rPr>
          <w:rFonts w:eastAsia="Arial"/>
          <w:sz w:val="18"/>
          <w:szCs w:val="18"/>
          <w:lang w:val="ro-RO"/>
        </w:rPr>
        <w:t>roll-up</w:t>
      </w:r>
      <w:proofErr w:type="spellEnd"/>
      <w:r w:rsidRPr="00FE1F76">
        <w:rPr>
          <w:rFonts w:eastAsia="Arial"/>
          <w:sz w:val="18"/>
          <w:szCs w:val="18"/>
          <w:lang w:val="ro-RO"/>
        </w:rPr>
        <w:t>) se va defalca pe categorii de produse astfel: (nr. buc.  x ..... lei/buc); Prestări servicii: PFA, PJ, întreprinderi individuale, asocia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ii/ funda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ii, contracte de cesiune de drepturi de autor (traineri, facilitatori, animatori de tineret etc.) se va preciza nr. pers x ...lei/pers/zi x nr. zile sau nr. pers. x cost total /pers/stagiu (cu men</w:t>
      </w:r>
      <w:r w:rsidR="00FE1F76">
        <w:rPr>
          <w:rFonts w:eastAsia="Arial"/>
          <w:sz w:val="18"/>
          <w:szCs w:val="18"/>
          <w:lang w:val="ro-RO"/>
        </w:rPr>
        <w:t>ț</w:t>
      </w:r>
      <w:r w:rsidRPr="00FE1F76">
        <w:rPr>
          <w:rFonts w:eastAsia="Arial"/>
          <w:sz w:val="18"/>
          <w:szCs w:val="18"/>
          <w:lang w:val="ro-RO"/>
        </w:rPr>
        <w:t>ionarea nr de zile/stagiu) etc.</w:t>
      </w:r>
    </w:p>
    <w:p w14:paraId="074D7315" w14:textId="77777777" w:rsidR="001E5678" w:rsidRPr="00FE1F76" w:rsidRDefault="001E5678" w:rsidP="001E5678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5EBA1E73" w14:textId="77777777" w:rsidR="002058F1" w:rsidRPr="00FE1F76" w:rsidRDefault="002058F1" w:rsidP="002D5E24">
      <w:pPr>
        <w:jc w:val="both"/>
        <w:rPr>
          <w:rFonts w:eastAsia="Arial"/>
          <w:sz w:val="18"/>
          <w:szCs w:val="18"/>
          <w:lang w:val="ro-RO"/>
        </w:rPr>
      </w:pPr>
    </w:p>
    <w:p w14:paraId="252F1C49" w14:textId="77777777" w:rsidR="002058F1" w:rsidRPr="00FE1F76" w:rsidRDefault="002058F1" w:rsidP="002D5E24">
      <w:pPr>
        <w:jc w:val="both"/>
        <w:rPr>
          <w:rFonts w:eastAsia="Arial"/>
          <w:sz w:val="18"/>
          <w:szCs w:val="18"/>
          <w:lang w:val="ro-RO"/>
        </w:rPr>
      </w:pPr>
    </w:p>
    <w:p w14:paraId="1B5CF5B0" w14:textId="1982C04D" w:rsidR="002058F1" w:rsidRPr="00FE1F76" w:rsidRDefault="002058F1" w:rsidP="002058F1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 xml:space="preserve">SECTIUNEA D – Rezumat în limba engleză (extras </w:t>
      </w:r>
      <w:r w:rsidR="00303CB7" w:rsidRPr="00FE1F76">
        <w:rPr>
          <w:rFonts w:eastAsia="Arial"/>
          <w:b/>
          <w:sz w:val="24"/>
          <w:szCs w:val="24"/>
          <w:lang w:val="ro-RO"/>
        </w:rPr>
        <w:t>din</w:t>
      </w:r>
      <w:r w:rsidRPr="00FE1F76">
        <w:rPr>
          <w:rFonts w:eastAsia="Arial"/>
          <w:b/>
          <w:sz w:val="24"/>
          <w:szCs w:val="24"/>
          <w:lang w:val="ro-RO"/>
        </w:rPr>
        <w:t xml:space="preserve"> sec</w:t>
      </w:r>
      <w:r w:rsidR="00FE1F76">
        <w:rPr>
          <w:rFonts w:eastAsia="Arial"/>
          <w:b/>
          <w:sz w:val="24"/>
          <w:szCs w:val="24"/>
          <w:lang w:val="ro-RO"/>
        </w:rPr>
        <w:t>ț</w:t>
      </w:r>
      <w:r w:rsidRPr="00FE1F76">
        <w:rPr>
          <w:rFonts w:eastAsia="Arial"/>
          <w:b/>
          <w:sz w:val="24"/>
          <w:szCs w:val="24"/>
          <w:lang w:val="ro-RO"/>
        </w:rPr>
        <w:t>iuni</w:t>
      </w:r>
      <w:r w:rsidR="00303CB7" w:rsidRPr="00FE1F76">
        <w:rPr>
          <w:rFonts w:eastAsia="Arial"/>
          <w:b/>
          <w:sz w:val="24"/>
          <w:szCs w:val="24"/>
          <w:lang w:val="ro-RO"/>
        </w:rPr>
        <w:t>l</w:t>
      </w:r>
      <w:r w:rsidRPr="00FE1F76">
        <w:rPr>
          <w:rFonts w:eastAsia="Arial"/>
          <w:b/>
          <w:sz w:val="24"/>
          <w:szCs w:val="24"/>
          <w:lang w:val="ro-RO"/>
        </w:rPr>
        <w:t xml:space="preserve">e A </w:t>
      </w:r>
      <w:r w:rsidR="00FE1F76">
        <w:rPr>
          <w:rFonts w:eastAsia="Arial"/>
          <w:b/>
          <w:sz w:val="24"/>
          <w:szCs w:val="24"/>
          <w:lang w:val="ro-RO"/>
        </w:rPr>
        <w:t>ș</w:t>
      </w:r>
      <w:r w:rsidRPr="00FE1F76">
        <w:rPr>
          <w:rFonts w:eastAsia="Arial"/>
          <w:b/>
          <w:sz w:val="24"/>
          <w:szCs w:val="24"/>
          <w:lang w:val="ro-RO"/>
        </w:rPr>
        <w:t>i B</w:t>
      </w:r>
      <w:r w:rsidR="009B1812" w:rsidRPr="00FE1F76">
        <w:rPr>
          <w:rFonts w:eastAsia="Arial"/>
          <w:b/>
          <w:sz w:val="24"/>
          <w:szCs w:val="24"/>
          <w:lang w:val="ro-RO"/>
        </w:rPr>
        <w:t xml:space="preserve"> – maxim 3 pagini</w:t>
      </w:r>
      <w:r w:rsidRPr="00FE1F76">
        <w:rPr>
          <w:rFonts w:eastAsia="Arial"/>
          <w:b/>
          <w:sz w:val="24"/>
          <w:szCs w:val="24"/>
          <w:lang w:val="ro-RO"/>
        </w:rPr>
        <w:t>)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972"/>
        <w:gridCol w:w="7938"/>
      </w:tblGrid>
      <w:tr w:rsidR="002058F1" w:rsidRPr="00FE1F76" w14:paraId="3F9B1993" w14:textId="77777777" w:rsidTr="00FE1F76">
        <w:tc>
          <w:tcPr>
            <w:tcW w:w="2972" w:type="dxa"/>
          </w:tcPr>
          <w:p w14:paraId="584A1A42" w14:textId="77777777" w:rsidR="002058F1" w:rsidRPr="00FE1F76" w:rsidRDefault="002058F1" w:rsidP="002058F1">
            <w:pPr>
              <w:ind w:left="34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Project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Title</w:t>
            </w:r>
            <w:proofErr w:type="spellEnd"/>
          </w:p>
        </w:tc>
        <w:tc>
          <w:tcPr>
            <w:tcW w:w="7938" w:type="dxa"/>
          </w:tcPr>
          <w:p w14:paraId="2DDE2E18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5A2315D7" w14:textId="77777777" w:rsidTr="00FE1F76">
        <w:tc>
          <w:tcPr>
            <w:tcW w:w="2972" w:type="dxa"/>
          </w:tcPr>
          <w:p w14:paraId="3C30E17D" w14:textId="2C98D6EE" w:rsidR="002058F1" w:rsidRPr="00FE1F76" w:rsidRDefault="002058F1" w:rsidP="002058F1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Ap</w:t>
            </w:r>
            <w:r w:rsidR="00303CB7" w:rsidRPr="00FE1F76">
              <w:rPr>
                <w:rFonts w:eastAsia="Arial"/>
                <w:b/>
                <w:sz w:val="24"/>
                <w:szCs w:val="24"/>
                <w:lang w:val="ro-RO"/>
              </w:rPr>
              <w:t>p</w:t>
            </w: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licant</w:t>
            </w:r>
            <w:proofErr w:type="spellEnd"/>
          </w:p>
        </w:tc>
        <w:tc>
          <w:tcPr>
            <w:tcW w:w="7938" w:type="dxa"/>
          </w:tcPr>
          <w:p w14:paraId="3A473E05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51030F51" w14:textId="77777777" w:rsidTr="00FE1F76">
        <w:tc>
          <w:tcPr>
            <w:tcW w:w="2972" w:type="dxa"/>
          </w:tcPr>
          <w:p w14:paraId="0F09B2A6" w14:textId="77777777" w:rsidR="002058F1" w:rsidRPr="00FE1F76" w:rsidRDefault="002058F1" w:rsidP="002058F1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lastRenderedPageBreak/>
              <w:t>Partners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involved</w:t>
            </w:r>
            <w:proofErr w:type="spellEnd"/>
          </w:p>
        </w:tc>
        <w:tc>
          <w:tcPr>
            <w:tcW w:w="7938" w:type="dxa"/>
          </w:tcPr>
          <w:p w14:paraId="0217401B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5D15C3DD" w14:textId="77777777" w:rsidTr="00FE1F76">
        <w:tc>
          <w:tcPr>
            <w:tcW w:w="2972" w:type="dxa"/>
          </w:tcPr>
          <w:p w14:paraId="7D6F8984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Identified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local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need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/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challenge</w:t>
            </w:r>
            <w:proofErr w:type="spellEnd"/>
          </w:p>
        </w:tc>
        <w:tc>
          <w:tcPr>
            <w:tcW w:w="7938" w:type="dxa"/>
          </w:tcPr>
          <w:p w14:paraId="3AFB7DCC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2E49CE1E" w14:textId="77777777" w:rsidTr="00FE1F76">
        <w:tc>
          <w:tcPr>
            <w:tcW w:w="2972" w:type="dxa"/>
          </w:tcPr>
          <w:p w14:paraId="2707DD70" w14:textId="77777777" w:rsidR="002058F1" w:rsidRPr="00FE1F76" w:rsidRDefault="002058F1" w:rsidP="002058F1">
            <w:pPr>
              <w:tabs>
                <w:tab w:val="left" w:pos="318"/>
              </w:tabs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Approach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and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objectives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938" w:type="dxa"/>
          </w:tcPr>
          <w:p w14:paraId="73C6D798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27BE20C3" w14:textId="77777777" w:rsidTr="00FE1F76">
        <w:tc>
          <w:tcPr>
            <w:tcW w:w="2972" w:type="dxa"/>
          </w:tcPr>
          <w:p w14:paraId="60751DF4" w14:textId="77777777" w:rsidR="002058F1" w:rsidRPr="00FE1F76" w:rsidRDefault="002058F1" w:rsidP="002058F1">
            <w:pPr>
              <w:pStyle w:val="BulletBox"/>
              <w:numPr>
                <w:ilvl w:val="0"/>
                <w:numId w:val="0"/>
              </w:num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Proposed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deliverables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938" w:type="dxa"/>
          </w:tcPr>
          <w:p w14:paraId="080AF74E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20267AF0" w14:textId="77777777" w:rsidTr="00FE1F76">
        <w:tc>
          <w:tcPr>
            <w:tcW w:w="2972" w:type="dxa"/>
          </w:tcPr>
          <w:p w14:paraId="43FB9FDF" w14:textId="77777777" w:rsidR="002058F1" w:rsidRPr="00FE1F76" w:rsidRDefault="002058F1" w:rsidP="00FE1F76">
            <w:pPr>
              <w:pStyle w:val="BulletBox"/>
              <w:numPr>
                <w:ilvl w:val="0"/>
                <w:numId w:val="0"/>
              </w:num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Implementation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period </w:t>
            </w:r>
          </w:p>
        </w:tc>
        <w:tc>
          <w:tcPr>
            <w:tcW w:w="7938" w:type="dxa"/>
          </w:tcPr>
          <w:p w14:paraId="27310F58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48988E93" w14:textId="77777777" w:rsidTr="00FE1F76">
        <w:tc>
          <w:tcPr>
            <w:tcW w:w="2972" w:type="dxa"/>
          </w:tcPr>
          <w:p w14:paraId="7F47061A" w14:textId="77777777" w:rsidR="002058F1" w:rsidRPr="00FE1F76" w:rsidRDefault="002058F1" w:rsidP="002058F1">
            <w:pPr>
              <w:pStyle w:val="BulletBox"/>
              <w:numPr>
                <w:ilvl w:val="0"/>
                <w:numId w:val="0"/>
              </w:numPr>
              <w:ind w:left="-42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Activities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risks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and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solutions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anticipated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results</w:t>
            </w:r>
            <w:proofErr w:type="spellEnd"/>
          </w:p>
        </w:tc>
        <w:tc>
          <w:tcPr>
            <w:tcW w:w="7938" w:type="dxa"/>
          </w:tcPr>
          <w:p w14:paraId="62C20722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5B81A499" w14:textId="77777777" w:rsidTr="00FE1F76">
        <w:tc>
          <w:tcPr>
            <w:tcW w:w="2972" w:type="dxa"/>
          </w:tcPr>
          <w:p w14:paraId="1FA27479" w14:textId="77777777" w:rsidR="002058F1" w:rsidRPr="00FE1F76" w:rsidRDefault="002058F1" w:rsidP="002058F1">
            <w:pPr>
              <w:pStyle w:val="BulletBox"/>
              <w:numPr>
                <w:ilvl w:val="0"/>
                <w:numId w:val="0"/>
              </w:numPr>
              <w:tabs>
                <w:tab w:val="clear" w:pos="228"/>
                <w:tab w:val="left" w:pos="0"/>
              </w:tabs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Role of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students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in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the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project</w:t>
            </w:r>
            <w:proofErr w:type="spellEnd"/>
          </w:p>
        </w:tc>
        <w:tc>
          <w:tcPr>
            <w:tcW w:w="7938" w:type="dxa"/>
          </w:tcPr>
          <w:p w14:paraId="365AFBFB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49B235DD" w14:textId="77777777" w:rsidTr="00FE1F76">
        <w:tc>
          <w:tcPr>
            <w:tcW w:w="2972" w:type="dxa"/>
          </w:tcPr>
          <w:p w14:paraId="17946850" w14:textId="77777777" w:rsidR="002058F1" w:rsidRPr="00FE1F76" w:rsidRDefault="002058F1" w:rsidP="002058F1">
            <w:pPr>
              <w:pStyle w:val="BulletBox"/>
              <w:numPr>
                <w:ilvl w:val="0"/>
                <w:numId w:val="0"/>
              </w:num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Main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indicators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of local impact</w:t>
            </w:r>
          </w:p>
        </w:tc>
        <w:tc>
          <w:tcPr>
            <w:tcW w:w="7938" w:type="dxa"/>
          </w:tcPr>
          <w:p w14:paraId="337279AA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58F4DBE5" w14:textId="77777777" w:rsidTr="00FE1F76">
        <w:tc>
          <w:tcPr>
            <w:tcW w:w="2972" w:type="dxa"/>
          </w:tcPr>
          <w:p w14:paraId="54C94796" w14:textId="77777777" w:rsidR="002058F1" w:rsidRPr="00FE1F76" w:rsidRDefault="002058F1" w:rsidP="002058F1">
            <w:pPr>
              <w:pStyle w:val="BulletBox"/>
              <w:numPr>
                <w:ilvl w:val="0"/>
                <w:numId w:val="0"/>
              </w:numPr>
              <w:ind w:left="34" w:right="96" w:firstLine="23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Local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beneficiaries</w:t>
            </w:r>
            <w:proofErr w:type="spellEnd"/>
          </w:p>
        </w:tc>
        <w:tc>
          <w:tcPr>
            <w:tcW w:w="7938" w:type="dxa"/>
          </w:tcPr>
          <w:p w14:paraId="48CC1956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2A71C893" w14:textId="77777777" w:rsidTr="00FE1F76">
        <w:tc>
          <w:tcPr>
            <w:tcW w:w="2972" w:type="dxa"/>
          </w:tcPr>
          <w:p w14:paraId="44A4D05C" w14:textId="77777777" w:rsidR="002058F1" w:rsidRPr="00FE1F76" w:rsidRDefault="002058F1" w:rsidP="002058F1">
            <w:pPr>
              <w:pStyle w:val="BulletBox"/>
              <w:numPr>
                <w:ilvl w:val="0"/>
                <w:numId w:val="0"/>
              </w:numPr>
              <w:tabs>
                <w:tab w:val="clear" w:pos="228"/>
                <w:tab w:val="left" w:pos="0"/>
              </w:tabs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Service-learning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activities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that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can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be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implemented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7938" w:type="dxa"/>
          </w:tcPr>
          <w:p w14:paraId="01DA300B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2058F1" w:rsidRPr="00FE1F76" w14:paraId="266668D4" w14:textId="77777777" w:rsidTr="00FE1F76">
        <w:tc>
          <w:tcPr>
            <w:tcW w:w="2972" w:type="dxa"/>
          </w:tcPr>
          <w:p w14:paraId="6A287A2E" w14:textId="77777777" w:rsidR="002058F1" w:rsidRPr="00FE1F76" w:rsidRDefault="002058F1" w:rsidP="002058F1">
            <w:pPr>
              <w:pStyle w:val="BulletBox"/>
              <w:numPr>
                <w:ilvl w:val="0"/>
                <w:numId w:val="0"/>
              </w:numPr>
              <w:ind w:left="34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International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added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value</w:t>
            </w:r>
            <w:proofErr w:type="spellEnd"/>
          </w:p>
        </w:tc>
        <w:tc>
          <w:tcPr>
            <w:tcW w:w="7938" w:type="dxa"/>
          </w:tcPr>
          <w:p w14:paraId="2DE43232" w14:textId="77777777" w:rsidR="002058F1" w:rsidRPr="00FE1F76" w:rsidRDefault="002058F1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  <w:tr w:rsidR="00AB58CA" w:rsidRPr="00FE1F76" w14:paraId="39732011" w14:textId="77777777" w:rsidTr="00FE1F76">
        <w:tc>
          <w:tcPr>
            <w:tcW w:w="2972" w:type="dxa"/>
          </w:tcPr>
          <w:p w14:paraId="721189B9" w14:textId="372907F2" w:rsidR="00AB58CA" w:rsidRPr="00FE1F76" w:rsidRDefault="00AB58CA" w:rsidP="002058F1">
            <w:pPr>
              <w:pStyle w:val="BulletBox"/>
              <w:numPr>
                <w:ilvl w:val="0"/>
                <w:numId w:val="0"/>
              </w:numPr>
              <w:ind w:left="34"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Number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declarations</w:t>
            </w:r>
            <w:proofErr w:type="spellEnd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 xml:space="preserve"> of </w:t>
            </w:r>
            <w:proofErr w:type="spellStart"/>
            <w:r w:rsidRPr="00FE1F76">
              <w:rPr>
                <w:rFonts w:eastAsia="Arial"/>
                <w:b/>
                <w:sz w:val="24"/>
                <w:szCs w:val="24"/>
                <w:lang w:val="ro-RO"/>
              </w:rPr>
              <w:t>support</w:t>
            </w:r>
            <w:proofErr w:type="spellEnd"/>
          </w:p>
        </w:tc>
        <w:tc>
          <w:tcPr>
            <w:tcW w:w="7938" w:type="dxa"/>
          </w:tcPr>
          <w:p w14:paraId="25DD64DC" w14:textId="77777777" w:rsidR="00AB58CA" w:rsidRPr="00FE1F76" w:rsidRDefault="00AB58CA" w:rsidP="00FE1F76">
            <w:pPr>
              <w:ind w:right="96"/>
              <w:jc w:val="both"/>
              <w:rPr>
                <w:rFonts w:eastAsia="Arial"/>
                <w:b/>
                <w:sz w:val="24"/>
                <w:szCs w:val="24"/>
                <w:lang w:val="ro-RO"/>
              </w:rPr>
            </w:pPr>
          </w:p>
        </w:tc>
      </w:tr>
    </w:tbl>
    <w:p w14:paraId="41D05D7D" w14:textId="136CC83B" w:rsidR="002058F1" w:rsidRPr="00FE1F76" w:rsidRDefault="002058F1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4F4A35C2" w14:textId="64FDB2C8" w:rsidR="005057AC" w:rsidRPr="00FE1F76" w:rsidRDefault="005057AC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>Data transmiterii aplica</w:t>
      </w:r>
      <w:r w:rsidR="00FE1F76">
        <w:rPr>
          <w:rFonts w:eastAsia="Arial"/>
          <w:b/>
          <w:sz w:val="24"/>
          <w:szCs w:val="24"/>
          <w:lang w:val="ro-RO"/>
        </w:rPr>
        <w:t>ț</w:t>
      </w:r>
      <w:r w:rsidRPr="00FE1F76">
        <w:rPr>
          <w:rFonts w:eastAsia="Arial"/>
          <w:b/>
          <w:sz w:val="24"/>
          <w:szCs w:val="24"/>
          <w:lang w:val="ro-RO"/>
        </w:rPr>
        <w:t>iei</w:t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 xml:space="preserve">Nume </w:t>
      </w:r>
      <w:r w:rsidR="00FE1F76">
        <w:rPr>
          <w:rFonts w:eastAsia="Arial"/>
          <w:b/>
          <w:sz w:val="24"/>
          <w:szCs w:val="24"/>
          <w:lang w:val="ro-RO"/>
        </w:rPr>
        <w:t>ș</w:t>
      </w:r>
      <w:r w:rsidRPr="00FE1F76">
        <w:rPr>
          <w:rFonts w:eastAsia="Arial"/>
          <w:b/>
          <w:sz w:val="24"/>
          <w:szCs w:val="24"/>
          <w:lang w:val="ro-RO"/>
        </w:rPr>
        <w:t xml:space="preserve">i prenume reprezentant </w:t>
      </w:r>
      <w:proofErr w:type="spellStart"/>
      <w:r w:rsidRPr="00FE1F76">
        <w:rPr>
          <w:rFonts w:eastAsia="Arial"/>
          <w:b/>
          <w:sz w:val="24"/>
          <w:szCs w:val="24"/>
          <w:lang w:val="ro-RO"/>
        </w:rPr>
        <w:t>aplicant</w:t>
      </w:r>
      <w:proofErr w:type="spellEnd"/>
    </w:p>
    <w:p w14:paraId="325E67B3" w14:textId="6ABCF985" w:rsidR="00F93267" w:rsidRPr="00FE1F76" w:rsidRDefault="00F93267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6EBD45B2" w14:textId="624FDF2A" w:rsidR="00F93267" w:rsidRPr="00FE1F76" w:rsidRDefault="00F93267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</w:r>
      <w:r w:rsidRPr="00FE1F76">
        <w:rPr>
          <w:rFonts w:eastAsia="Arial"/>
          <w:b/>
          <w:sz w:val="24"/>
          <w:szCs w:val="24"/>
          <w:lang w:val="ro-RO"/>
        </w:rPr>
        <w:tab/>
        <w:t>Semnătură</w:t>
      </w:r>
    </w:p>
    <w:p w14:paraId="45F742A9" w14:textId="77777777" w:rsidR="005057AC" w:rsidRPr="00FE1F76" w:rsidRDefault="005057AC" w:rsidP="00EE011E">
      <w:pPr>
        <w:pBdr>
          <w:top w:val="nil"/>
          <w:left w:val="nil"/>
          <w:bottom w:val="nil"/>
          <w:right w:val="nil"/>
          <w:between w:val="nil"/>
        </w:pBdr>
        <w:spacing w:after="120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472B37DF" w14:textId="600B33B6" w:rsidR="00AB58CA" w:rsidRPr="00FE1F76" w:rsidRDefault="00AB58CA" w:rsidP="002D5E24">
      <w:pPr>
        <w:ind w:right="96"/>
        <w:jc w:val="both"/>
        <w:rPr>
          <w:rFonts w:eastAsia="Arial"/>
          <w:sz w:val="24"/>
          <w:szCs w:val="24"/>
          <w:lang w:val="ro-RO"/>
        </w:rPr>
      </w:pPr>
    </w:p>
    <w:p w14:paraId="57F8F346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04999C8D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141771B7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62723E90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53D70649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7B18EE8A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0684240A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16674982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137BCAB5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0F1C4A5D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4B5D85A3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5DDC8C5D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7101B6EE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69D3BEEC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7B504450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5159B66F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79B8A673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3BD679B9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2E087012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14C02F6B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2BE7DD49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792102F2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027AFE6C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437F1621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7D80BFDC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4F4D63E4" w14:textId="77777777" w:rsidR="008C65DA" w:rsidRDefault="008C65DA" w:rsidP="00870380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</w:p>
    <w:p w14:paraId="0DD40065" w14:textId="23916C59" w:rsidR="00AB58CA" w:rsidRPr="00FE1F76" w:rsidRDefault="00870380" w:rsidP="008C65DA">
      <w:pPr>
        <w:ind w:right="96"/>
        <w:jc w:val="right"/>
        <w:rPr>
          <w:rFonts w:eastAsia="Arial"/>
          <w:b/>
          <w:i/>
          <w:sz w:val="24"/>
          <w:szCs w:val="24"/>
          <w:lang w:val="ro-RO"/>
        </w:rPr>
      </w:pPr>
      <w:r w:rsidRPr="00FE1F76">
        <w:rPr>
          <w:rFonts w:eastAsia="Arial"/>
          <w:b/>
          <w:i/>
          <w:sz w:val="24"/>
          <w:szCs w:val="24"/>
          <w:lang w:val="ro-RO"/>
        </w:rPr>
        <w:t>Model declara</w:t>
      </w:r>
      <w:r w:rsidR="00FE1F76">
        <w:rPr>
          <w:rFonts w:eastAsia="Arial"/>
          <w:b/>
          <w:i/>
          <w:sz w:val="24"/>
          <w:szCs w:val="24"/>
          <w:lang w:val="ro-RO"/>
        </w:rPr>
        <w:t>ț</w:t>
      </w:r>
      <w:r w:rsidRPr="00FE1F76">
        <w:rPr>
          <w:rFonts w:eastAsia="Arial"/>
          <w:b/>
          <w:i/>
          <w:sz w:val="24"/>
          <w:szCs w:val="24"/>
          <w:lang w:val="ro-RO"/>
        </w:rPr>
        <w:t>ie de interes</w:t>
      </w:r>
      <w:bookmarkStart w:id="0" w:name="_GoBack"/>
      <w:bookmarkEnd w:id="0"/>
    </w:p>
    <w:p w14:paraId="785EDF26" w14:textId="6AA3A6C5" w:rsidR="00AB58CA" w:rsidRPr="00FE1F76" w:rsidRDefault="00AB58CA" w:rsidP="00AB58CA">
      <w:pPr>
        <w:ind w:right="96"/>
        <w:jc w:val="center"/>
        <w:rPr>
          <w:rFonts w:eastAsia="Arial"/>
          <w:b/>
          <w:sz w:val="24"/>
          <w:szCs w:val="24"/>
          <w:lang w:val="ro-RO"/>
        </w:rPr>
      </w:pPr>
    </w:p>
    <w:p w14:paraId="2D82F7C8" w14:textId="0F34BF9F" w:rsidR="00884FD1" w:rsidRPr="00FE1F76" w:rsidRDefault="00884FD1" w:rsidP="00F26F18">
      <w:pPr>
        <w:jc w:val="center"/>
        <w:rPr>
          <w:rFonts w:eastAsiaTheme="minorHAnsi"/>
          <w:i/>
          <w:sz w:val="24"/>
          <w:szCs w:val="24"/>
          <w:lang w:val="ro-RO"/>
        </w:rPr>
      </w:pPr>
      <w:r w:rsidRPr="00FE1F76">
        <w:rPr>
          <w:rFonts w:eastAsiaTheme="minorHAnsi"/>
          <w:i/>
          <w:sz w:val="24"/>
          <w:szCs w:val="24"/>
          <w:lang w:val="ro-RO"/>
        </w:rPr>
        <w:t>Antet parte interesată (entitate juridică)</w:t>
      </w:r>
    </w:p>
    <w:p w14:paraId="75A7DDCC" w14:textId="43F4CD4D" w:rsidR="00F26F18" w:rsidRPr="00FE1F76" w:rsidRDefault="00F26F18" w:rsidP="00F26F18">
      <w:pPr>
        <w:jc w:val="center"/>
        <w:rPr>
          <w:rFonts w:eastAsiaTheme="minorHAnsi"/>
          <w:i/>
          <w:sz w:val="24"/>
          <w:szCs w:val="24"/>
          <w:lang w:val="ro-RO"/>
        </w:rPr>
      </w:pPr>
    </w:p>
    <w:p w14:paraId="2174D5EC" w14:textId="1A3F7523" w:rsidR="00F26F18" w:rsidRPr="00FE1F76" w:rsidRDefault="00F26F18" w:rsidP="00F26F18">
      <w:pPr>
        <w:jc w:val="center"/>
        <w:rPr>
          <w:rFonts w:eastAsiaTheme="minorHAnsi"/>
          <w:i/>
          <w:sz w:val="24"/>
          <w:szCs w:val="24"/>
          <w:lang w:val="ro-RO"/>
        </w:rPr>
      </w:pPr>
    </w:p>
    <w:p w14:paraId="0F7D6E40" w14:textId="77777777" w:rsidR="00F26F18" w:rsidRPr="00FE1F76" w:rsidRDefault="00F26F18" w:rsidP="00F26F18">
      <w:pPr>
        <w:jc w:val="center"/>
        <w:rPr>
          <w:rFonts w:eastAsiaTheme="minorHAnsi"/>
          <w:i/>
          <w:sz w:val="24"/>
          <w:szCs w:val="24"/>
          <w:lang w:val="ro-RO"/>
        </w:rPr>
      </w:pPr>
    </w:p>
    <w:p w14:paraId="3E23324F" w14:textId="77777777" w:rsidR="008C65DA" w:rsidRDefault="008C65DA" w:rsidP="00870380">
      <w:pPr>
        <w:jc w:val="right"/>
        <w:rPr>
          <w:rFonts w:eastAsiaTheme="minorHAnsi"/>
          <w:sz w:val="24"/>
          <w:szCs w:val="24"/>
          <w:lang w:val="ro-RO"/>
        </w:rPr>
      </w:pPr>
    </w:p>
    <w:p w14:paraId="674DD19F" w14:textId="77777777" w:rsidR="008C65DA" w:rsidRDefault="008C65DA" w:rsidP="00870380">
      <w:pPr>
        <w:jc w:val="right"/>
        <w:rPr>
          <w:rFonts w:eastAsiaTheme="minorHAnsi"/>
          <w:sz w:val="24"/>
          <w:szCs w:val="24"/>
          <w:lang w:val="ro-RO"/>
        </w:rPr>
      </w:pPr>
    </w:p>
    <w:p w14:paraId="2F6FA132" w14:textId="77777777" w:rsidR="008C65DA" w:rsidRDefault="008C65DA" w:rsidP="00870380">
      <w:pPr>
        <w:jc w:val="right"/>
        <w:rPr>
          <w:rFonts w:eastAsiaTheme="minorHAnsi"/>
          <w:sz w:val="24"/>
          <w:szCs w:val="24"/>
          <w:lang w:val="ro-RO"/>
        </w:rPr>
      </w:pPr>
    </w:p>
    <w:p w14:paraId="15C6DE91" w14:textId="7EFF6748" w:rsidR="00F26F18" w:rsidRPr="00FE1F76" w:rsidRDefault="00F26F18" w:rsidP="00870380">
      <w:pPr>
        <w:jc w:val="right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>Data:</w:t>
      </w:r>
    </w:p>
    <w:p w14:paraId="20408A5A" w14:textId="77777777" w:rsidR="00F26F18" w:rsidRPr="00FE1F76" w:rsidRDefault="00F26F18" w:rsidP="00884FD1">
      <w:pPr>
        <w:ind w:right="96"/>
        <w:jc w:val="center"/>
        <w:rPr>
          <w:rFonts w:eastAsia="Arial"/>
          <w:b/>
          <w:sz w:val="24"/>
          <w:szCs w:val="24"/>
          <w:lang w:val="ro-RO"/>
        </w:rPr>
      </w:pPr>
    </w:p>
    <w:p w14:paraId="14C3C59F" w14:textId="34336A92" w:rsidR="00884FD1" w:rsidRPr="008C65DA" w:rsidRDefault="00884FD1" w:rsidP="00884FD1">
      <w:pPr>
        <w:ind w:right="96"/>
        <w:jc w:val="center"/>
        <w:rPr>
          <w:rFonts w:eastAsia="Arial"/>
          <w:b/>
          <w:sz w:val="28"/>
          <w:szCs w:val="28"/>
          <w:lang w:val="ro-RO"/>
        </w:rPr>
      </w:pPr>
      <w:r w:rsidRPr="008C65DA">
        <w:rPr>
          <w:rFonts w:eastAsia="Arial"/>
          <w:b/>
          <w:sz w:val="28"/>
          <w:szCs w:val="28"/>
          <w:lang w:val="ro-RO"/>
        </w:rPr>
        <w:t>Declara</w:t>
      </w:r>
      <w:r w:rsidR="00FE1F76" w:rsidRPr="008C65DA">
        <w:rPr>
          <w:rFonts w:eastAsia="Arial"/>
          <w:b/>
          <w:sz w:val="28"/>
          <w:szCs w:val="28"/>
          <w:lang w:val="ro-RO"/>
        </w:rPr>
        <w:t>ț</w:t>
      </w:r>
      <w:r w:rsidRPr="008C65DA">
        <w:rPr>
          <w:rFonts w:eastAsia="Arial"/>
          <w:b/>
          <w:sz w:val="28"/>
          <w:szCs w:val="28"/>
          <w:lang w:val="ro-RO"/>
        </w:rPr>
        <w:t>ie de interes</w:t>
      </w:r>
    </w:p>
    <w:p w14:paraId="082EC827" w14:textId="77777777" w:rsidR="00884FD1" w:rsidRPr="00FE1F76" w:rsidRDefault="00884FD1" w:rsidP="00884FD1">
      <w:pPr>
        <w:rPr>
          <w:rFonts w:eastAsiaTheme="minorHAnsi"/>
          <w:sz w:val="24"/>
          <w:szCs w:val="24"/>
          <w:lang w:val="ro-RO"/>
        </w:rPr>
      </w:pPr>
    </w:p>
    <w:p w14:paraId="7F9B303C" w14:textId="4FB58F52" w:rsidR="00884FD1" w:rsidRPr="00FE1F76" w:rsidRDefault="00884FD1" w:rsidP="00884FD1">
      <w:pPr>
        <w:jc w:val="both"/>
        <w:rPr>
          <w:rFonts w:eastAsiaTheme="minorHAnsi"/>
          <w:sz w:val="24"/>
          <w:szCs w:val="24"/>
          <w:lang w:val="ro-RO"/>
        </w:rPr>
      </w:pPr>
    </w:p>
    <w:p w14:paraId="7F966561" w14:textId="3E321ABE" w:rsidR="00884FD1" w:rsidRPr="00FE1F76" w:rsidRDefault="00884FD1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>…………………………………………………………………………. (</w:t>
      </w:r>
      <w:r w:rsidRPr="00FE1F76">
        <w:rPr>
          <w:rFonts w:eastAsiaTheme="minorHAnsi"/>
          <w:i/>
          <w:sz w:val="24"/>
          <w:szCs w:val="24"/>
          <w:lang w:val="ro-RO"/>
        </w:rPr>
        <w:t>denumire parte interesată</w:t>
      </w:r>
      <w:r w:rsidRPr="00FE1F76">
        <w:rPr>
          <w:rFonts w:eastAsiaTheme="minorHAnsi"/>
          <w:sz w:val="24"/>
          <w:szCs w:val="24"/>
          <w:lang w:val="ro-RO"/>
        </w:rPr>
        <w:t xml:space="preserve">) </w:t>
      </w:r>
      <w:r w:rsidRPr="00FE1F76">
        <w:rPr>
          <w:rFonts w:eastAsiaTheme="minorHAnsi"/>
          <w:b/>
          <w:sz w:val="24"/>
          <w:szCs w:val="24"/>
          <w:lang w:val="ro-RO"/>
        </w:rPr>
        <w:t>sus</w:t>
      </w:r>
      <w:r w:rsidR="00FE1F76">
        <w:rPr>
          <w:rFonts w:eastAsiaTheme="minorHAnsi"/>
          <w:b/>
          <w:sz w:val="24"/>
          <w:szCs w:val="24"/>
          <w:lang w:val="ro-RO"/>
        </w:rPr>
        <w:t>ț</w:t>
      </w:r>
      <w:r w:rsidRPr="00FE1F76">
        <w:rPr>
          <w:rFonts w:eastAsiaTheme="minorHAnsi"/>
          <w:b/>
          <w:sz w:val="24"/>
          <w:szCs w:val="24"/>
          <w:lang w:val="ro-RO"/>
        </w:rPr>
        <w:t>ine activită</w:t>
      </w:r>
      <w:r w:rsidR="00FE1F76">
        <w:rPr>
          <w:rFonts w:eastAsiaTheme="minorHAnsi"/>
          <w:b/>
          <w:sz w:val="24"/>
          <w:szCs w:val="24"/>
          <w:lang w:val="ro-RO"/>
        </w:rPr>
        <w:t>ț</w:t>
      </w:r>
      <w:r w:rsidRPr="00FE1F76">
        <w:rPr>
          <w:rFonts w:eastAsiaTheme="minorHAnsi"/>
          <w:b/>
          <w:sz w:val="24"/>
          <w:szCs w:val="24"/>
          <w:lang w:val="ro-RO"/>
        </w:rPr>
        <w:t xml:space="preserve">ile din proiectul </w:t>
      </w:r>
      <w:r w:rsidRPr="00FE1F76">
        <w:rPr>
          <w:rFonts w:eastAsiaTheme="minorHAnsi"/>
          <w:sz w:val="24"/>
          <w:szCs w:val="24"/>
          <w:lang w:val="ro-RO"/>
        </w:rPr>
        <w:t>……………………………………………………………………….  (</w:t>
      </w:r>
      <w:r w:rsidRPr="00FE1F76">
        <w:rPr>
          <w:rFonts w:eastAsiaTheme="minorHAnsi"/>
          <w:i/>
          <w:sz w:val="24"/>
          <w:szCs w:val="24"/>
          <w:lang w:val="ro-RO"/>
        </w:rPr>
        <w:t>titlu proiect</w:t>
      </w:r>
      <w:r w:rsidRPr="00FE1F76">
        <w:rPr>
          <w:rFonts w:eastAsiaTheme="minorHAnsi"/>
          <w:sz w:val="24"/>
          <w:szCs w:val="24"/>
          <w:lang w:val="ro-RO"/>
        </w:rPr>
        <w:t xml:space="preserve">), </w:t>
      </w:r>
      <w:proofErr w:type="spellStart"/>
      <w:r w:rsidRPr="00FE1F76">
        <w:rPr>
          <w:rFonts w:eastAsiaTheme="minorHAnsi"/>
          <w:sz w:val="24"/>
          <w:szCs w:val="24"/>
          <w:lang w:val="ro-RO"/>
        </w:rPr>
        <w:t>aplicant</w:t>
      </w:r>
      <w:proofErr w:type="spellEnd"/>
      <w:r w:rsidRPr="00FE1F76">
        <w:rPr>
          <w:rFonts w:eastAsiaTheme="minorHAnsi"/>
          <w:sz w:val="24"/>
          <w:szCs w:val="24"/>
          <w:lang w:val="ro-RO"/>
        </w:rPr>
        <w:t xml:space="preserve"> </w:t>
      </w:r>
      <w:r w:rsidR="00242D8A" w:rsidRPr="00FE1F76">
        <w:rPr>
          <w:rFonts w:eastAsiaTheme="minorHAnsi"/>
          <w:sz w:val="24"/>
          <w:szCs w:val="24"/>
          <w:lang w:val="ro-RO"/>
        </w:rPr>
        <w:t>…………………………………………………………………………..</w:t>
      </w:r>
      <w:r w:rsidR="00F26F18" w:rsidRPr="00FE1F76">
        <w:rPr>
          <w:rFonts w:eastAsiaTheme="minorHAnsi"/>
          <w:sz w:val="24"/>
          <w:szCs w:val="24"/>
          <w:lang w:val="ro-RO"/>
        </w:rPr>
        <w:t xml:space="preserve"> </w:t>
      </w:r>
      <w:r w:rsidRPr="00FE1F76">
        <w:rPr>
          <w:rFonts w:eastAsiaTheme="minorHAnsi"/>
          <w:sz w:val="24"/>
          <w:szCs w:val="24"/>
          <w:lang w:val="ro-RO"/>
        </w:rPr>
        <w:t>(</w:t>
      </w:r>
      <w:r w:rsidRPr="00FE1F76">
        <w:rPr>
          <w:rFonts w:eastAsiaTheme="minorHAnsi"/>
          <w:i/>
          <w:sz w:val="24"/>
          <w:szCs w:val="24"/>
          <w:lang w:val="ro-RO"/>
        </w:rPr>
        <w:t xml:space="preserve">denumire </w:t>
      </w:r>
      <w:proofErr w:type="spellStart"/>
      <w:r w:rsidR="00242D8A" w:rsidRPr="00FE1F76">
        <w:rPr>
          <w:rFonts w:eastAsiaTheme="minorHAnsi"/>
          <w:i/>
          <w:sz w:val="24"/>
          <w:szCs w:val="24"/>
          <w:lang w:val="ro-RO"/>
        </w:rPr>
        <w:t>a</w:t>
      </w:r>
      <w:r w:rsidRPr="00FE1F76">
        <w:rPr>
          <w:rFonts w:eastAsiaTheme="minorHAnsi"/>
          <w:i/>
          <w:sz w:val="24"/>
          <w:szCs w:val="24"/>
          <w:lang w:val="ro-RO"/>
        </w:rPr>
        <w:t>plicant</w:t>
      </w:r>
      <w:proofErr w:type="spellEnd"/>
      <w:r w:rsidRPr="00FE1F76">
        <w:rPr>
          <w:rFonts w:eastAsiaTheme="minorHAnsi"/>
          <w:sz w:val="24"/>
          <w:szCs w:val="24"/>
          <w:lang w:val="ro-RO"/>
        </w:rPr>
        <w:t xml:space="preserve">) în cadrul primului Apel de proiecte CIVIS Open </w:t>
      </w:r>
      <w:proofErr w:type="spellStart"/>
      <w:r w:rsidRPr="00FE1F76">
        <w:rPr>
          <w:rFonts w:eastAsiaTheme="minorHAnsi"/>
          <w:sz w:val="24"/>
          <w:szCs w:val="24"/>
          <w:lang w:val="ro-RO"/>
        </w:rPr>
        <w:t>Lab</w:t>
      </w:r>
      <w:proofErr w:type="spellEnd"/>
      <w:r w:rsidRPr="00FE1F76">
        <w:rPr>
          <w:rFonts w:eastAsiaTheme="minorHAnsi"/>
          <w:sz w:val="24"/>
          <w:szCs w:val="24"/>
          <w:lang w:val="ro-RO"/>
        </w:rPr>
        <w:t xml:space="preserve"> </w:t>
      </w:r>
      <w:r w:rsidR="00242D8A" w:rsidRPr="00FE1F76">
        <w:rPr>
          <w:rFonts w:eastAsiaTheme="minorHAnsi"/>
          <w:sz w:val="24"/>
          <w:szCs w:val="24"/>
          <w:lang w:val="ro-RO"/>
        </w:rPr>
        <w:t>–</w:t>
      </w:r>
      <w:r w:rsidRPr="00FE1F76">
        <w:rPr>
          <w:rFonts w:eastAsiaTheme="minorHAnsi"/>
          <w:sz w:val="24"/>
          <w:szCs w:val="24"/>
          <w:lang w:val="ro-RO"/>
        </w:rPr>
        <w:t xml:space="preserve"> UB</w:t>
      </w:r>
      <w:r w:rsidR="00242D8A" w:rsidRPr="00FE1F76">
        <w:rPr>
          <w:rFonts w:eastAsiaTheme="minorHAnsi"/>
          <w:sz w:val="24"/>
          <w:szCs w:val="24"/>
          <w:lang w:val="ro-RO"/>
        </w:rPr>
        <w:t xml:space="preserve"> (noi</w:t>
      </w:r>
      <w:r w:rsidR="00FE1F76">
        <w:rPr>
          <w:rFonts w:eastAsiaTheme="minorHAnsi"/>
          <w:sz w:val="24"/>
          <w:szCs w:val="24"/>
          <w:lang w:val="ro-RO"/>
        </w:rPr>
        <w:t>e</w:t>
      </w:r>
      <w:r w:rsidR="00242D8A" w:rsidRPr="00FE1F76">
        <w:rPr>
          <w:rFonts w:eastAsiaTheme="minorHAnsi"/>
          <w:sz w:val="24"/>
          <w:szCs w:val="24"/>
          <w:lang w:val="ro-RO"/>
        </w:rPr>
        <w:t>mbrie 2020).</w:t>
      </w:r>
    </w:p>
    <w:p w14:paraId="47BC368B" w14:textId="77777777" w:rsidR="00884FD1" w:rsidRPr="00FE1F76" w:rsidRDefault="00884FD1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</w:p>
    <w:p w14:paraId="1A855986" w14:textId="5C1C739E" w:rsidR="00884FD1" w:rsidRPr="00FE1F76" w:rsidRDefault="00242D8A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 xml:space="preserve">Apreciem obiectivele </w:t>
      </w:r>
      <w:r w:rsidR="00FE1F76">
        <w:rPr>
          <w:rFonts w:eastAsiaTheme="minorHAnsi"/>
          <w:sz w:val="24"/>
          <w:szCs w:val="24"/>
          <w:lang w:val="ro-RO"/>
        </w:rPr>
        <w:t>ș</w:t>
      </w:r>
      <w:r w:rsidRPr="00FE1F76">
        <w:rPr>
          <w:rFonts w:eastAsiaTheme="minorHAnsi"/>
          <w:sz w:val="24"/>
          <w:szCs w:val="24"/>
          <w:lang w:val="ro-RO"/>
        </w:rPr>
        <w:t>i activită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ile descrise în aplica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ia de proiect. Dacă aceasta va fi selectată pentru finan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are CIVIS, vom putea colabora prin valorificarea experien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ei noastre prin transfer de idei, cuno</w:t>
      </w:r>
      <w:r w:rsidR="00FE1F76">
        <w:rPr>
          <w:rFonts w:eastAsiaTheme="minorHAnsi"/>
          <w:sz w:val="24"/>
          <w:szCs w:val="24"/>
          <w:lang w:val="ro-RO"/>
        </w:rPr>
        <w:t>ș</w:t>
      </w:r>
      <w:r w:rsidRPr="00FE1F76">
        <w:rPr>
          <w:rFonts w:eastAsiaTheme="minorHAnsi"/>
          <w:sz w:val="24"/>
          <w:szCs w:val="24"/>
          <w:lang w:val="ro-RO"/>
        </w:rPr>
        <w:t>tin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e, experien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e, practici relevante, în beneficiul studen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 xml:space="preserve">ilor </w:t>
      </w:r>
      <w:r w:rsidR="00FE1F76">
        <w:rPr>
          <w:rFonts w:eastAsiaTheme="minorHAnsi"/>
          <w:sz w:val="24"/>
          <w:szCs w:val="24"/>
          <w:lang w:val="ro-RO"/>
        </w:rPr>
        <w:t>ș</w:t>
      </w:r>
      <w:r w:rsidRPr="00FE1F76">
        <w:rPr>
          <w:rFonts w:eastAsiaTheme="minorHAnsi"/>
          <w:sz w:val="24"/>
          <w:szCs w:val="24"/>
          <w:lang w:val="ro-RO"/>
        </w:rPr>
        <w:t>i al comunită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ilor vizate. Alte posibilită</w:t>
      </w:r>
      <w:r w:rsidR="00FE1F76">
        <w:rPr>
          <w:rFonts w:eastAsiaTheme="minorHAnsi"/>
          <w:sz w:val="24"/>
          <w:szCs w:val="24"/>
          <w:lang w:val="ro-RO"/>
        </w:rPr>
        <w:t>ț</w:t>
      </w:r>
      <w:r w:rsidRPr="00FE1F76">
        <w:rPr>
          <w:rFonts w:eastAsiaTheme="minorHAnsi"/>
          <w:sz w:val="24"/>
          <w:szCs w:val="24"/>
          <w:lang w:val="ro-RO"/>
        </w:rPr>
        <w:t>i de colaborare sunt:</w:t>
      </w:r>
    </w:p>
    <w:p w14:paraId="13F703EA" w14:textId="593E5B47" w:rsidR="00242D8A" w:rsidRPr="00FE1F76" w:rsidRDefault="00242D8A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>-</w:t>
      </w:r>
    </w:p>
    <w:p w14:paraId="4840A3EF" w14:textId="46BF3611" w:rsidR="00242D8A" w:rsidRPr="00FE1F76" w:rsidRDefault="00242D8A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>-</w:t>
      </w:r>
    </w:p>
    <w:p w14:paraId="3089F9D3" w14:textId="5AC3D41A" w:rsidR="00242D8A" w:rsidRPr="00FE1F76" w:rsidRDefault="00242D8A" w:rsidP="00884FD1">
      <w:pPr>
        <w:spacing w:line="360" w:lineRule="auto"/>
        <w:jc w:val="both"/>
        <w:rPr>
          <w:rFonts w:eastAsiaTheme="minorHAnsi"/>
          <w:sz w:val="24"/>
          <w:szCs w:val="24"/>
          <w:lang w:val="ro-RO"/>
        </w:rPr>
      </w:pPr>
      <w:r w:rsidRPr="00FE1F76">
        <w:rPr>
          <w:rFonts w:eastAsiaTheme="minorHAnsi"/>
          <w:sz w:val="24"/>
          <w:szCs w:val="24"/>
          <w:lang w:val="ro-RO"/>
        </w:rPr>
        <w:t xml:space="preserve">- </w:t>
      </w:r>
    </w:p>
    <w:p w14:paraId="5C86C084" w14:textId="77777777" w:rsidR="008C65DA" w:rsidRDefault="008C65D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38946EE8" w14:textId="77777777" w:rsidR="008C65DA" w:rsidRDefault="008C65D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316F83CA" w14:textId="77777777" w:rsidR="008C65DA" w:rsidRDefault="008C65D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7CA3EB81" w14:textId="0AB183DA" w:rsidR="00F26F18" w:rsidRPr="00FE1F76" w:rsidRDefault="00F26F18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  <w:r w:rsidRPr="00FE1F76">
        <w:rPr>
          <w:rFonts w:eastAsiaTheme="minorHAnsi"/>
          <w:i/>
          <w:sz w:val="24"/>
          <w:szCs w:val="24"/>
          <w:lang w:val="ro-RO"/>
        </w:rPr>
        <w:t>Func</w:t>
      </w:r>
      <w:r w:rsidR="00FE1F76">
        <w:rPr>
          <w:rFonts w:eastAsiaTheme="minorHAnsi"/>
          <w:i/>
          <w:sz w:val="24"/>
          <w:szCs w:val="24"/>
          <w:lang w:val="ro-RO"/>
        </w:rPr>
        <w:t>ț</w:t>
      </w:r>
      <w:r w:rsidRPr="00FE1F76">
        <w:rPr>
          <w:rFonts w:eastAsiaTheme="minorHAnsi"/>
          <w:i/>
          <w:sz w:val="24"/>
          <w:szCs w:val="24"/>
          <w:lang w:val="ro-RO"/>
        </w:rPr>
        <w:t>ie</w:t>
      </w:r>
    </w:p>
    <w:p w14:paraId="39A9A712" w14:textId="77777777" w:rsidR="00591623" w:rsidRPr="00FE1F76" w:rsidRDefault="00591623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5839C7E4" w14:textId="02CD9568" w:rsidR="00F26F18" w:rsidRPr="00FE1F76" w:rsidRDefault="00242D8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  <w:r w:rsidRPr="00FE1F76">
        <w:rPr>
          <w:rFonts w:eastAsiaTheme="minorHAnsi"/>
          <w:i/>
          <w:sz w:val="24"/>
          <w:szCs w:val="24"/>
          <w:lang w:val="ro-RO"/>
        </w:rPr>
        <w:t xml:space="preserve">Nume </w:t>
      </w:r>
      <w:r w:rsidR="00FE1F76">
        <w:rPr>
          <w:rFonts w:eastAsiaTheme="minorHAnsi"/>
          <w:i/>
          <w:sz w:val="24"/>
          <w:szCs w:val="24"/>
          <w:lang w:val="ro-RO"/>
        </w:rPr>
        <w:t>ș</w:t>
      </w:r>
      <w:r w:rsidRPr="00FE1F76">
        <w:rPr>
          <w:rFonts w:eastAsiaTheme="minorHAnsi"/>
          <w:i/>
          <w:sz w:val="24"/>
          <w:szCs w:val="24"/>
          <w:lang w:val="ro-RO"/>
        </w:rPr>
        <w:t>i prenume</w:t>
      </w:r>
    </w:p>
    <w:p w14:paraId="5DECCFD7" w14:textId="77777777" w:rsidR="00F26F18" w:rsidRPr="00FE1F76" w:rsidRDefault="00F26F18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057C0124" w14:textId="77777777" w:rsidR="00242D8A" w:rsidRPr="00FE1F76" w:rsidRDefault="00242D8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</w:p>
    <w:p w14:paraId="25ACC7C8" w14:textId="090AFC41" w:rsidR="00242D8A" w:rsidRPr="00FE1F76" w:rsidRDefault="00242D8A" w:rsidP="00591623">
      <w:pPr>
        <w:spacing w:line="360" w:lineRule="auto"/>
        <w:jc w:val="center"/>
        <w:rPr>
          <w:rFonts w:eastAsiaTheme="minorHAnsi"/>
          <w:i/>
          <w:sz w:val="24"/>
          <w:szCs w:val="24"/>
          <w:lang w:val="ro-RO"/>
        </w:rPr>
      </w:pPr>
      <w:r w:rsidRPr="00FE1F76">
        <w:rPr>
          <w:rFonts w:eastAsiaTheme="minorHAnsi"/>
          <w:i/>
          <w:sz w:val="24"/>
          <w:szCs w:val="24"/>
          <w:lang w:val="ro-RO"/>
        </w:rPr>
        <w:t>Semnătură</w:t>
      </w:r>
    </w:p>
    <w:p w14:paraId="2341B80C" w14:textId="77777777" w:rsidR="00AB58CA" w:rsidRPr="00FE1F76" w:rsidRDefault="00AB58CA" w:rsidP="00884FD1">
      <w:pPr>
        <w:spacing w:line="360" w:lineRule="auto"/>
        <w:ind w:right="96"/>
        <w:jc w:val="both"/>
        <w:rPr>
          <w:rFonts w:eastAsia="Arial"/>
          <w:b/>
          <w:sz w:val="24"/>
          <w:szCs w:val="24"/>
          <w:lang w:val="ro-RO"/>
        </w:rPr>
      </w:pPr>
    </w:p>
    <w:p w14:paraId="32276005" w14:textId="2B9B6786" w:rsidR="00591623" w:rsidRPr="00FE1F76" w:rsidRDefault="00591623" w:rsidP="00F93267">
      <w:pPr>
        <w:spacing w:line="360" w:lineRule="auto"/>
        <w:rPr>
          <w:rFonts w:eastAsia="Arial"/>
          <w:b/>
          <w:sz w:val="24"/>
          <w:szCs w:val="24"/>
          <w:lang w:val="ro-RO"/>
        </w:rPr>
      </w:pPr>
    </w:p>
    <w:sectPr w:rsidR="00591623" w:rsidRPr="00FE1F76" w:rsidSect="007215AE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709" w:right="927" w:bottom="851" w:left="709" w:header="568" w:footer="720" w:gutter="0"/>
      <w:pgNumType w:start="1"/>
      <w:cols w:space="720" w:equalWidth="0">
        <w:col w:w="102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D03E" w14:textId="77777777" w:rsidR="008C73F1" w:rsidRDefault="008C73F1">
      <w:r>
        <w:separator/>
      </w:r>
    </w:p>
  </w:endnote>
  <w:endnote w:type="continuationSeparator" w:id="0">
    <w:p w14:paraId="35075C4B" w14:textId="77777777" w:rsidR="008C73F1" w:rsidRDefault="008C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ater Copy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05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FCD69" w14:textId="42E9A0DF" w:rsidR="008C65DA" w:rsidRDefault="008C65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7FBC03" w14:textId="77777777" w:rsidR="008C65DA" w:rsidRDefault="008C65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ABA35" w14:textId="77777777" w:rsidR="008C73F1" w:rsidRDefault="008C73F1">
      <w:r>
        <w:separator/>
      </w:r>
    </w:p>
  </w:footnote>
  <w:footnote w:type="continuationSeparator" w:id="0">
    <w:p w14:paraId="67BFDA30" w14:textId="77777777" w:rsidR="008C73F1" w:rsidRDefault="008C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9FFD8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F60C1" w14:textId="7BB97D86" w:rsidR="00FE1F76" w:rsidRDefault="00FE1F76" w:rsidP="0025621A">
    <w:pPr>
      <w:tabs>
        <w:tab w:val="left" w:pos="7500"/>
      </w:tabs>
      <w:ind w:left="1134"/>
      <w:rPr>
        <w:rFonts w:ascii="Calibri" w:eastAsia="Calibri" w:hAnsi="Calibri" w:cs="Calibri"/>
        <w:b/>
        <w:i/>
        <w:color w:val="0070C0"/>
        <w:sz w:val="16"/>
        <w:szCs w:val="16"/>
      </w:rPr>
    </w:pPr>
    <w:r>
      <w:rPr>
        <w:rFonts w:ascii="Calibri" w:eastAsia="Calibri" w:hAnsi="Calibri" w:cs="Calibri"/>
        <w:b/>
        <w:i/>
        <w:color w:val="0070C0"/>
        <w:sz w:val="16"/>
        <w:szCs w:val="16"/>
      </w:rPr>
      <w:tab/>
    </w:r>
  </w:p>
  <w:p w14:paraId="16117545" w14:textId="77777777" w:rsidR="0025621A" w:rsidRDefault="0025621A" w:rsidP="0025621A">
    <w:pPr>
      <w:tabs>
        <w:tab w:val="left" w:pos="7500"/>
      </w:tabs>
      <w:ind w:left="1134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204C2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794"/>
    <w:multiLevelType w:val="multilevel"/>
    <w:tmpl w:val="37623C60"/>
    <w:lvl w:ilvl="0">
      <w:start w:val="1"/>
      <w:numFmt w:val="bullet"/>
      <w:pStyle w:val="Numb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7E1C00"/>
    <w:multiLevelType w:val="hybridMultilevel"/>
    <w:tmpl w:val="5E0E9A20"/>
    <w:lvl w:ilvl="0" w:tplc="88FCC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1002"/>
    <w:multiLevelType w:val="hybridMultilevel"/>
    <w:tmpl w:val="8D7090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233A4"/>
    <w:multiLevelType w:val="multilevel"/>
    <w:tmpl w:val="A9FCCFFE"/>
    <w:lvl w:ilvl="0">
      <w:start w:val="1"/>
      <w:numFmt w:val="decimal"/>
      <w:pStyle w:val="H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73B422E"/>
    <w:multiLevelType w:val="hybridMultilevel"/>
    <w:tmpl w:val="4FC6B4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4B1017"/>
    <w:multiLevelType w:val="hybridMultilevel"/>
    <w:tmpl w:val="DE90DA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441BED"/>
    <w:multiLevelType w:val="hybridMultilevel"/>
    <w:tmpl w:val="9A6000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C96AC0"/>
    <w:multiLevelType w:val="multilevel"/>
    <w:tmpl w:val="93D6F5B6"/>
    <w:lvl w:ilvl="0">
      <w:start w:val="1"/>
      <w:numFmt w:val="decimal"/>
      <w:pStyle w:val="BulletBox"/>
      <w:lvlText w:val="%1."/>
      <w:lvlJc w:val="left"/>
      <w:pPr>
        <w:ind w:left="63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8A41D03"/>
    <w:multiLevelType w:val="hybridMultilevel"/>
    <w:tmpl w:val="493A856A"/>
    <w:lvl w:ilvl="0" w:tplc="6DE2E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DD5427"/>
    <w:multiLevelType w:val="hybridMultilevel"/>
    <w:tmpl w:val="B1140196"/>
    <w:lvl w:ilvl="0" w:tplc="4E021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A6DBB"/>
    <w:multiLevelType w:val="multilevel"/>
    <w:tmpl w:val="F272820E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9226DB7"/>
    <w:multiLevelType w:val="multilevel"/>
    <w:tmpl w:val="AA1C8972"/>
    <w:lvl w:ilvl="0">
      <w:start w:val="1"/>
      <w:numFmt w:val="bullet"/>
      <w:pStyle w:val="BltMy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FD71F67"/>
    <w:multiLevelType w:val="hybridMultilevel"/>
    <w:tmpl w:val="1F0C676A"/>
    <w:lvl w:ilvl="0" w:tplc="9C38BA0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A2151"/>
    <w:multiLevelType w:val="hybridMultilevel"/>
    <w:tmpl w:val="B14AE89E"/>
    <w:lvl w:ilvl="0" w:tplc="2E5E3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F0BD3"/>
    <w:multiLevelType w:val="hybridMultilevel"/>
    <w:tmpl w:val="AB3C8EF6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FDA5643"/>
    <w:multiLevelType w:val="multilevel"/>
    <w:tmpl w:val="227EC870"/>
    <w:lvl w:ilvl="0">
      <w:start w:val="1"/>
      <w:numFmt w:val="bullet"/>
      <w:pStyle w:val="Bl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2DA56EE"/>
    <w:multiLevelType w:val="hybridMultilevel"/>
    <w:tmpl w:val="4A3E8E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673E8"/>
    <w:multiLevelType w:val="hybridMultilevel"/>
    <w:tmpl w:val="B49EBF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6"/>
  </w:num>
  <w:num w:numId="9">
    <w:abstractNumId w:val="9"/>
  </w:num>
  <w:num w:numId="10">
    <w:abstractNumId w:val="17"/>
  </w:num>
  <w:num w:numId="11">
    <w:abstractNumId w:val="6"/>
  </w:num>
  <w:num w:numId="12">
    <w:abstractNumId w:val="8"/>
  </w:num>
  <w:num w:numId="13">
    <w:abstractNumId w:val="2"/>
  </w:num>
  <w:num w:numId="14">
    <w:abstractNumId w:val="5"/>
  </w:num>
  <w:num w:numId="15">
    <w:abstractNumId w:val="4"/>
  </w:num>
  <w:num w:numId="16">
    <w:abstractNumId w:val="12"/>
  </w:num>
  <w:num w:numId="17">
    <w:abstractNumId w:val="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DE"/>
    <w:rsid w:val="00003669"/>
    <w:rsid w:val="00035488"/>
    <w:rsid w:val="000631B8"/>
    <w:rsid w:val="000A2BDE"/>
    <w:rsid w:val="000B4AEB"/>
    <w:rsid w:val="001B6F38"/>
    <w:rsid w:val="001E5678"/>
    <w:rsid w:val="002058F1"/>
    <w:rsid w:val="0020788E"/>
    <w:rsid w:val="0022162C"/>
    <w:rsid w:val="0022658F"/>
    <w:rsid w:val="002311B7"/>
    <w:rsid w:val="00242D8A"/>
    <w:rsid w:val="00246BDE"/>
    <w:rsid w:val="0025621A"/>
    <w:rsid w:val="00273936"/>
    <w:rsid w:val="00273A82"/>
    <w:rsid w:val="002D5E24"/>
    <w:rsid w:val="002D6182"/>
    <w:rsid w:val="00303CB7"/>
    <w:rsid w:val="00317D41"/>
    <w:rsid w:val="003973E7"/>
    <w:rsid w:val="003C0C26"/>
    <w:rsid w:val="00423788"/>
    <w:rsid w:val="00470969"/>
    <w:rsid w:val="00476854"/>
    <w:rsid w:val="00495722"/>
    <w:rsid w:val="004A7890"/>
    <w:rsid w:val="004D5A7B"/>
    <w:rsid w:val="004D75DC"/>
    <w:rsid w:val="004F5124"/>
    <w:rsid w:val="005057AC"/>
    <w:rsid w:val="00591623"/>
    <w:rsid w:val="0059561F"/>
    <w:rsid w:val="005A457B"/>
    <w:rsid w:val="005B0A20"/>
    <w:rsid w:val="005C6C0A"/>
    <w:rsid w:val="005F0B65"/>
    <w:rsid w:val="006A6365"/>
    <w:rsid w:val="007215AE"/>
    <w:rsid w:val="00734A9A"/>
    <w:rsid w:val="00774709"/>
    <w:rsid w:val="007A0741"/>
    <w:rsid w:val="0081289F"/>
    <w:rsid w:val="00824498"/>
    <w:rsid w:val="00865988"/>
    <w:rsid w:val="00870380"/>
    <w:rsid w:val="00884FD1"/>
    <w:rsid w:val="008C65DA"/>
    <w:rsid w:val="008C73F1"/>
    <w:rsid w:val="009B1812"/>
    <w:rsid w:val="009B4941"/>
    <w:rsid w:val="009C3B22"/>
    <w:rsid w:val="009E3347"/>
    <w:rsid w:val="00A12EBA"/>
    <w:rsid w:val="00A401E5"/>
    <w:rsid w:val="00AB58CA"/>
    <w:rsid w:val="00B17F38"/>
    <w:rsid w:val="00B2234D"/>
    <w:rsid w:val="00B448DE"/>
    <w:rsid w:val="00BF5C7D"/>
    <w:rsid w:val="00C005F4"/>
    <w:rsid w:val="00C23A7B"/>
    <w:rsid w:val="00C502DE"/>
    <w:rsid w:val="00C6025D"/>
    <w:rsid w:val="00C73B4F"/>
    <w:rsid w:val="00C878D2"/>
    <w:rsid w:val="00CE2A86"/>
    <w:rsid w:val="00D2276D"/>
    <w:rsid w:val="00D36C99"/>
    <w:rsid w:val="00DB246F"/>
    <w:rsid w:val="00DC37CD"/>
    <w:rsid w:val="00DC4B23"/>
    <w:rsid w:val="00DE5C7E"/>
    <w:rsid w:val="00DE5ECF"/>
    <w:rsid w:val="00E507BE"/>
    <w:rsid w:val="00E9015A"/>
    <w:rsid w:val="00E92FD4"/>
    <w:rsid w:val="00EA0623"/>
    <w:rsid w:val="00EC5C5A"/>
    <w:rsid w:val="00ED0FA4"/>
    <w:rsid w:val="00EE011E"/>
    <w:rsid w:val="00F02B9F"/>
    <w:rsid w:val="00F12989"/>
    <w:rsid w:val="00F22DD4"/>
    <w:rsid w:val="00F26F18"/>
    <w:rsid w:val="00F93267"/>
    <w:rsid w:val="00FA6107"/>
    <w:rsid w:val="00FA7917"/>
    <w:rsid w:val="00FD2AF8"/>
    <w:rsid w:val="00FD36E7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AF8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F1"/>
  </w:style>
  <w:style w:type="paragraph" w:styleId="Heading1">
    <w:name w:val="heading 1"/>
    <w:basedOn w:val="Normal"/>
    <w:next w:val="Normal"/>
    <w:qFormat/>
    <w:rsid w:val="002610D1"/>
    <w:pPr>
      <w:keepNext/>
      <w:numPr>
        <w:numId w:val="1"/>
      </w:numPr>
      <w:spacing w:before="240"/>
      <w:outlineLvl w:val="0"/>
    </w:pPr>
    <w:rPr>
      <w:rFonts w:ascii="Calibri" w:hAnsi="Calibri"/>
      <w:b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F31792"/>
    <w:pPr>
      <w:numPr>
        <w:ilvl w:val="1"/>
        <w:numId w:val="1"/>
      </w:numPr>
      <w:spacing w:before="120"/>
      <w:outlineLvl w:val="1"/>
    </w:pPr>
    <w:rPr>
      <w:rFonts w:ascii="Calibri" w:hAnsi="Calibri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rsid w:val="00B97311"/>
    <w:pPr>
      <w:keepNext/>
      <w:numPr>
        <w:ilvl w:val="2"/>
        <w:numId w:val="1"/>
      </w:numPr>
      <w:tabs>
        <w:tab w:val="left" w:pos="709"/>
        <w:tab w:val="left" w:leader="underscore" w:pos="5040"/>
        <w:tab w:val="left" w:pos="5760"/>
        <w:tab w:val="left" w:leader="underscore" w:pos="8640"/>
      </w:tabs>
      <w:spacing w:before="120"/>
      <w:outlineLvl w:val="2"/>
    </w:pPr>
    <w:rPr>
      <w:rFonts w:ascii="Calibri" w:hAnsi="Calibri"/>
      <w:b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3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3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3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3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3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3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14DB"/>
    <w:pPr>
      <w:jc w:val="center"/>
    </w:pPr>
    <w:rPr>
      <w:rFonts w:ascii="Arial" w:hAnsi="Arial"/>
      <w:sz w:val="28"/>
      <w:szCs w:val="28"/>
      <w:lang w:val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sid w:val="00397A13"/>
    <w:rPr>
      <w:color w:val="0000FF"/>
      <w:u w:val="single"/>
    </w:rPr>
  </w:style>
  <w:style w:type="paragraph" w:styleId="BodyTextIndent">
    <w:name w:val="Body Text Indent"/>
    <w:basedOn w:val="Normal"/>
    <w:rsid w:val="00764104"/>
    <w:pPr>
      <w:spacing w:after="120"/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2F3BE9"/>
    <w:pPr>
      <w:tabs>
        <w:tab w:val="right" w:leader="dot" w:pos="9350"/>
      </w:tabs>
      <w:ind w:left="400"/>
    </w:pPr>
    <w:rPr>
      <w:rFonts w:ascii="Calibri" w:hAnsi="Calibri"/>
      <w:noProof/>
    </w:rPr>
  </w:style>
  <w:style w:type="paragraph" w:styleId="TOC1">
    <w:name w:val="toc 1"/>
    <w:basedOn w:val="Normal"/>
    <w:next w:val="Normal"/>
    <w:uiPriority w:val="39"/>
    <w:qFormat/>
    <w:rsid w:val="00863FEC"/>
    <w:pPr>
      <w:tabs>
        <w:tab w:val="left" w:pos="426"/>
        <w:tab w:val="right" w:leader="dot" w:pos="9350"/>
      </w:tabs>
    </w:pPr>
    <w:rPr>
      <w:rFonts w:ascii="Calibri" w:hAnsi="Calibri"/>
      <w:noProof/>
      <w:sz w:val="24"/>
    </w:rPr>
  </w:style>
  <w:style w:type="character" w:styleId="PageNumber">
    <w:name w:val="page number"/>
    <w:basedOn w:val="DefaultParagraphFont"/>
    <w:rsid w:val="0019556F"/>
  </w:style>
  <w:style w:type="paragraph" w:styleId="NormalWeb">
    <w:name w:val="Normal (Web)"/>
    <w:basedOn w:val="Normal"/>
    <w:uiPriority w:val="99"/>
    <w:rsid w:val="008C26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23A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92069A"/>
  </w:style>
  <w:style w:type="paragraph" w:customStyle="1" w:styleId="Paragrph">
    <w:name w:val="Paragrph"/>
    <w:basedOn w:val="Normal"/>
    <w:link w:val="ParagrphChar"/>
    <w:qFormat/>
    <w:rsid w:val="002610D1"/>
    <w:pPr>
      <w:spacing w:before="120"/>
    </w:pPr>
    <w:rPr>
      <w:rFonts w:ascii="Calibri" w:hAnsi="Calibr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05B9"/>
    <w:pPr>
      <w:tabs>
        <w:tab w:val="right" w:leader="dot" w:pos="9350"/>
      </w:tabs>
      <w:ind w:left="200"/>
    </w:pPr>
    <w:rPr>
      <w:rFonts w:ascii="Calibri" w:hAnsi="Calibri"/>
      <w:noProof/>
    </w:rPr>
  </w:style>
  <w:style w:type="character" w:customStyle="1" w:styleId="ParagrphChar">
    <w:name w:val="Paragrph Char"/>
    <w:link w:val="Paragrph"/>
    <w:rsid w:val="002610D1"/>
    <w:rPr>
      <w:rFonts w:ascii="Calibri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D5BAE"/>
    <w:pPr>
      <w:ind w:left="708"/>
    </w:pPr>
  </w:style>
  <w:style w:type="character" w:customStyle="1" w:styleId="CommentTextChar">
    <w:name w:val="Comment Text Char"/>
    <w:link w:val="CommentText"/>
    <w:uiPriority w:val="99"/>
    <w:semiHidden/>
    <w:locked/>
    <w:rsid w:val="008F128C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586C3A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586C3A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6C3A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586C3A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586C3A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586C3A"/>
    <w:rPr>
      <w:rFonts w:ascii="Cambria" w:hAnsi="Cambria"/>
      <w:sz w:val="22"/>
      <w:szCs w:val="22"/>
      <w:lang w:val="en-US" w:eastAsia="en-US"/>
    </w:rPr>
  </w:style>
  <w:style w:type="paragraph" w:customStyle="1" w:styleId="Pa12">
    <w:name w:val="Pa12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paragraph" w:customStyle="1" w:styleId="Pa68">
    <w:name w:val="Pa68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character" w:styleId="Emphasis">
    <w:name w:val="Emphasis"/>
    <w:qFormat/>
    <w:rsid w:val="005E7A67"/>
    <w:rPr>
      <w:i/>
      <w:iCs/>
    </w:rPr>
  </w:style>
  <w:style w:type="paragraph" w:customStyle="1" w:styleId="Referc">
    <w:name w:val="Referc"/>
    <w:basedOn w:val="Normal"/>
    <w:rsid w:val="00B72668"/>
    <w:pPr>
      <w:spacing w:before="120"/>
      <w:ind w:left="284" w:hanging="284"/>
    </w:pPr>
    <w:rPr>
      <w:rFonts w:ascii="Arial" w:hAnsi="Arial"/>
      <w:sz w:val="24"/>
      <w:szCs w:val="24"/>
      <w:lang w:val="bg-BG"/>
    </w:rPr>
  </w:style>
  <w:style w:type="paragraph" w:customStyle="1" w:styleId="Blt">
    <w:name w:val="Blt"/>
    <w:basedOn w:val="Paragrph"/>
    <w:link w:val="Blt0"/>
    <w:qFormat/>
    <w:rsid w:val="005715CD"/>
    <w:pPr>
      <w:numPr>
        <w:numId w:val="2"/>
      </w:numPr>
      <w:autoSpaceDE w:val="0"/>
      <w:autoSpaceDN w:val="0"/>
      <w:adjustRightInd w:val="0"/>
      <w:spacing w:before="0"/>
    </w:pPr>
    <w:rPr>
      <w:szCs w:val="22"/>
      <w:lang w:eastAsia="bg-BG"/>
    </w:rPr>
  </w:style>
  <w:style w:type="paragraph" w:customStyle="1" w:styleId="yiv1997194367msonormal">
    <w:name w:val="yiv1997194367msonormal"/>
    <w:basedOn w:val="Normal"/>
    <w:uiPriority w:val="99"/>
    <w:rsid w:val="0017271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72719"/>
    <w:rPr>
      <w:b/>
      <w:bCs/>
    </w:rPr>
  </w:style>
  <w:style w:type="paragraph" w:customStyle="1" w:styleId="ind1">
    <w:name w:val="ind1"/>
    <w:basedOn w:val="Normal"/>
    <w:rsid w:val="0046731E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customStyle="1" w:styleId="Numb">
    <w:name w:val="Numb"/>
    <w:basedOn w:val="Normal"/>
    <w:qFormat/>
    <w:rsid w:val="0046731E"/>
    <w:pPr>
      <w:numPr>
        <w:numId w:val="3"/>
      </w:numPr>
      <w:jc w:val="both"/>
    </w:pPr>
    <w:rPr>
      <w:rFonts w:ascii="Calibri" w:hAnsi="Calibri" w:cs="Tahoma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415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A415D"/>
    <w:rPr>
      <w:lang w:val="en-US" w:eastAsia="en-US"/>
    </w:rPr>
  </w:style>
  <w:style w:type="paragraph" w:customStyle="1" w:styleId="BltMy">
    <w:name w:val="BltMy"/>
    <w:basedOn w:val="HTMLPreformatted"/>
    <w:rsid w:val="006A415D"/>
    <w:pPr>
      <w:numPr>
        <w:numId w:val="4"/>
      </w:numPr>
      <w:tabs>
        <w:tab w:val="left" w:pos="-1701"/>
      </w:tabs>
      <w:jc w:val="both"/>
    </w:pPr>
    <w:rPr>
      <w:rFonts w:ascii="Arial" w:hAnsi="Arial" w:cs="Arial"/>
      <w:snapToGrid w:val="0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5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A415D"/>
    <w:rPr>
      <w:rFonts w:ascii="Courier New" w:hAnsi="Courier New" w:cs="Courier New"/>
      <w:lang w:val="en-US" w:eastAsia="en-US"/>
    </w:rPr>
  </w:style>
  <w:style w:type="paragraph" w:customStyle="1" w:styleId="bodytext0">
    <w:name w:val="bodytext"/>
    <w:basedOn w:val="Normal"/>
    <w:rsid w:val="0064436A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itleChar">
    <w:name w:val="Title Char"/>
    <w:link w:val="Title"/>
    <w:uiPriority w:val="10"/>
    <w:rsid w:val="00E014DB"/>
    <w:rPr>
      <w:rFonts w:ascii="Arial" w:hAnsi="Arial" w:cs="Arial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BAE"/>
  </w:style>
  <w:style w:type="character" w:customStyle="1" w:styleId="FootnoteTextChar">
    <w:name w:val="Footnote Text Char"/>
    <w:link w:val="FootnoteText"/>
    <w:uiPriority w:val="99"/>
    <w:rsid w:val="001A7BAE"/>
    <w:rPr>
      <w:lang w:val="en-US" w:eastAsia="en-US"/>
    </w:rPr>
  </w:style>
  <w:style w:type="character" w:styleId="FootnoteReference">
    <w:name w:val="footnote reference"/>
    <w:uiPriority w:val="99"/>
    <w:unhideWhenUsed/>
    <w:rsid w:val="001A7BAE"/>
    <w:rPr>
      <w:vertAlign w:val="superscript"/>
    </w:rPr>
  </w:style>
  <w:style w:type="paragraph" w:customStyle="1" w:styleId="BulletBox">
    <w:name w:val="BulletBox"/>
    <w:basedOn w:val="Normal"/>
    <w:rsid w:val="00CC6D15"/>
    <w:pPr>
      <w:widowControl w:val="0"/>
      <w:numPr>
        <w:numId w:val="17"/>
      </w:numPr>
      <w:tabs>
        <w:tab w:val="left" w:pos="228"/>
      </w:tabs>
      <w:ind w:left="720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412D6"/>
    <w:rPr>
      <w:b/>
      <w:bCs/>
    </w:rPr>
  </w:style>
  <w:style w:type="paragraph" w:customStyle="1" w:styleId="HARMONY">
    <w:name w:val="HARMONY"/>
    <w:basedOn w:val="Normal"/>
    <w:link w:val="HARMONY0"/>
    <w:rsid w:val="00E1306C"/>
    <w:rPr>
      <w:rFonts w:ascii="Georgia" w:hAnsi="Georgia"/>
      <w:b/>
      <w:smallCaps/>
      <w:sz w:val="28"/>
      <w:szCs w:val="28"/>
      <w:lang w:val="x-none"/>
    </w:rPr>
  </w:style>
  <w:style w:type="paragraph" w:customStyle="1" w:styleId="HARMONY2">
    <w:name w:val="HARMONY2"/>
    <w:basedOn w:val="HARMONY"/>
    <w:link w:val="HARMONY20"/>
    <w:rsid w:val="001637BB"/>
    <w:pPr>
      <w:shd w:val="clear" w:color="auto" w:fill="92D050"/>
    </w:pPr>
    <w:rPr>
      <w:color w:val="002060"/>
      <w:sz w:val="16"/>
      <w:szCs w:val="16"/>
    </w:rPr>
  </w:style>
  <w:style w:type="character" w:customStyle="1" w:styleId="HARMONY0">
    <w:name w:val="HARMONY Знак"/>
    <w:link w:val="HARMONY"/>
    <w:rsid w:val="00E1306C"/>
    <w:rPr>
      <w:rFonts w:ascii="Georgia" w:hAnsi="Georgia"/>
      <w:b/>
      <w:smallCaps/>
      <w:sz w:val="28"/>
      <w:szCs w:val="28"/>
      <w:lang w:eastAsia="en-US"/>
    </w:rPr>
  </w:style>
  <w:style w:type="paragraph" w:customStyle="1" w:styleId="H1">
    <w:name w:val="H1"/>
    <w:basedOn w:val="Heading1"/>
    <w:link w:val="H10"/>
    <w:qFormat/>
    <w:rsid w:val="00163B4B"/>
    <w:pPr>
      <w:jc w:val="both"/>
    </w:pPr>
    <w:rPr>
      <w:rFonts w:ascii="Georgia" w:hAnsi="Georgia"/>
      <w:color w:val="002060"/>
    </w:rPr>
  </w:style>
  <w:style w:type="character" w:customStyle="1" w:styleId="HARMONY20">
    <w:name w:val="HARMONY2 Знак"/>
    <w:link w:val="HARMONY2"/>
    <w:rsid w:val="001637BB"/>
    <w:rPr>
      <w:rFonts w:ascii="Georgia" w:hAnsi="Georgia"/>
      <w:b/>
      <w:smallCaps/>
      <w:color w:val="002060"/>
      <w:sz w:val="16"/>
      <w:szCs w:val="16"/>
      <w:shd w:val="clear" w:color="auto" w:fill="92D050"/>
      <w:lang w:eastAsia="en-US"/>
    </w:rPr>
  </w:style>
  <w:style w:type="paragraph" w:customStyle="1" w:styleId="H2">
    <w:name w:val="H2"/>
    <w:basedOn w:val="Heading2"/>
    <w:next w:val="Heading2"/>
    <w:link w:val="H20"/>
    <w:qFormat/>
    <w:rsid w:val="00150FBE"/>
    <w:pPr>
      <w:numPr>
        <w:ilvl w:val="0"/>
        <w:numId w:val="6"/>
      </w:numPr>
      <w:jc w:val="both"/>
    </w:pPr>
    <w:rPr>
      <w:rFonts w:ascii="Georgia" w:hAnsi="Georgia"/>
      <w:i w:val="0"/>
      <w:color w:val="002060"/>
      <w:szCs w:val="24"/>
      <w:lang w:val="x-none"/>
    </w:rPr>
  </w:style>
  <w:style w:type="character" w:customStyle="1" w:styleId="H10">
    <w:name w:val="H1 Знак"/>
    <w:link w:val="H1"/>
    <w:rsid w:val="00163B4B"/>
    <w:rPr>
      <w:rFonts w:ascii="Georgia" w:hAnsi="Georgia"/>
      <w:b/>
      <w:smallCaps/>
      <w:color w:val="002060"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63B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smallCaps w:val="0"/>
      <w:color w:val="365F91"/>
      <w:lang w:val="en-GB" w:eastAsia="en-GB"/>
    </w:rPr>
  </w:style>
  <w:style w:type="character" w:customStyle="1" w:styleId="H20">
    <w:name w:val="H2 Знак"/>
    <w:link w:val="H2"/>
    <w:rsid w:val="00150FBE"/>
    <w:rPr>
      <w:rFonts w:ascii="Georgia" w:hAnsi="Georgia"/>
      <w:b/>
      <w:color w:val="002060"/>
      <w:sz w:val="24"/>
      <w:szCs w:val="24"/>
      <w:lang w:val="x-none" w:eastAsia="en-US"/>
    </w:rPr>
  </w:style>
  <w:style w:type="paragraph" w:customStyle="1" w:styleId="H3">
    <w:name w:val="H3"/>
    <w:basedOn w:val="Blt"/>
    <w:link w:val="H30"/>
    <w:qFormat/>
    <w:rsid w:val="00B87B91"/>
    <w:pPr>
      <w:numPr>
        <w:numId w:val="0"/>
      </w:numPr>
      <w:spacing w:line="360" w:lineRule="auto"/>
      <w:jc w:val="both"/>
    </w:pPr>
    <w:rPr>
      <w:rFonts w:ascii="Georgia" w:hAnsi="Georgia"/>
      <w:color w:val="002060"/>
    </w:rPr>
  </w:style>
  <w:style w:type="paragraph" w:customStyle="1" w:styleId="Default">
    <w:name w:val="Default"/>
    <w:rsid w:val="00C046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lt0">
    <w:name w:val="Blt Знак"/>
    <w:link w:val="Blt"/>
    <w:rsid w:val="00B87B91"/>
    <w:rPr>
      <w:rFonts w:ascii="Calibri" w:hAnsi="Calibri"/>
      <w:sz w:val="24"/>
      <w:szCs w:val="22"/>
      <w:lang w:val="en-US" w:eastAsia="bg-BG"/>
    </w:rPr>
  </w:style>
  <w:style w:type="character" w:customStyle="1" w:styleId="H30">
    <w:name w:val="H3 Знак"/>
    <w:link w:val="H3"/>
    <w:rsid w:val="00B87B91"/>
    <w:rPr>
      <w:rFonts w:ascii="Georgia" w:hAnsi="Georgia" w:cs="Calibri"/>
      <w:color w:val="002060"/>
      <w:sz w:val="24"/>
      <w:szCs w:val="22"/>
      <w:lang w:val="en-US" w:eastAsia="bg-BG"/>
    </w:rPr>
  </w:style>
  <w:style w:type="table" w:styleId="MediumShading2-Accent1">
    <w:name w:val="Medium Shading 2 Accent 1"/>
    <w:basedOn w:val="TableNormal"/>
    <w:uiPriority w:val="64"/>
    <w:rsid w:val="007F22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035A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67BDA"/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it-IT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A60F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0F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60F7"/>
    <w:rPr>
      <w:vertAlign w:val="superscript"/>
    </w:rPr>
  </w:style>
  <w:style w:type="table" w:customStyle="1" w:styleId="GridTable5Dark-Accent41">
    <w:name w:val="Grid Table 5 Dark - Accent 41"/>
    <w:basedOn w:val="TableNormal"/>
    <w:uiPriority w:val="50"/>
    <w:rsid w:val="00520B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FD0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D77C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61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">
    <w:name w:val="Tabla con cuadrícula1"/>
    <w:basedOn w:val="TableNormal"/>
    <w:next w:val="TableGrid"/>
    <w:uiPriority w:val="39"/>
    <w:rsid w:val="005B57D3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F1"/>
  </w:style>
  <w:style w:type="paragraph" w:styleId="Heading1">
    <w:name w:val="heading 1"/>
    <w:basedOn w:val="Normal"/>
    <w:next w:val="Normal"/>
    <w:qFormat/>
    <w:rsid w:val="002610D1"/>
    <w:pPr>
      <w:keepNext/>
      <w:numPr>
        <w:numId w:val="1"/>
      </w:numPr>
      <w:spacing w:before="240"/>
      <w:outlineLvl w:val="0"/>
    </w:pPr>
    <w:rPr>
      <w:rFonts w:ascii="Calibri" w:hAnsi="Calibri"/>
      <w:b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F31792"/>
    <w:pPr>
      <w:numPr>
        <w:ilvl w:val="1"/>
        <w:numId w:val="1"/>
      </w:numPr>
      <w:spacing w:before="120"/>
      <w:outlineLvl w:val="1"/>
    </w:pPr>
    <w:rPr>
      <w:rFonts w:ascii="Calibri" w:hAnsi="Calibri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rsid w:val="00B97311"/>
    <w:pPr>
      <w:keepNext/>
      <w:numPr>
        <w:ilvl w:val="2"/>
        <w:numId w:val="1"/>
      </w:numPr>
      <w:tabs>
        <w:tab w:val="left" w:pos="709"/>
        <w:tab w:val="left" w:leader="underscore" w:pos="5040"/>
        <w:tab w:val="left" w:pos="5760"/>
        <w:tab w:val="left" w:leader="underscore" w:pos="8640"/>
      </w:tabs>
      <w:spacing w:before="120"/>
      <w:outlineLvl w:val="2"/>
    </w:pPr>
    <w:rPr>
      <w:rFonts w:ascii="Calibri" w:hAnsi="Calibri"/>
      <w:b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3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3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3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3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3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3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14DB"/>
    <w:pPr>
      <w:jc w:val="center"/>
    </w:pPr>
    <w:rPr>
      <w:rFonts w:ascii="Arial" w:hAnsi="Arial"/>
      <w:sz w:val="28"/>
      <w:szCs w:val="28"/>
      <w:lang w:val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sid w:val="00397A13"/>
    <w:rPr>
      <w:color w:val="0000FF"/>
      <w:u w:val="single"/>
    </w:rPr>
  </w:style>
  <w:style w:type="paragraph" w:styleId="BodyTextIndent">
    <w:name w:val="Body Text Indent"/>
    <w:basedOn w:val="Normal"/>
    <w:rsid w:val="00764104"/>
    <w:pPr>
      <w:spacing w:after="120"/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2F3BE9"/>
    <w:pPr>
      <w:tabs>
        <w:tab w:val="right" w:leader="dot" w:pos="9350"/>
      </w:tabs>
      <w:ind w:left="400"/>
    </w:pPr>
    <w:rPr>
      <w:rFonts w:ascii="Calibri" w:hAnsi="Calibri"/>
      <w:noProof/>
    </w:rPr>
  </w:style>
  <w:style w:type="paragraph" w:styleId="TOC1">
    <w:name w:val="toc 1"/>
    <w:basedOn w:val="Normal"/>
    <w:next w:val="Normal"/>
    <w:uiPriority w:val="39"/>
    <w:qFormat/>
    <w:rsid w:val="00863FEC"/>
    <w:pPr>
      <w:tabs>
        <w:tab w:val="left" w:pos="426"/>
        <w:tab w:val="right" w:leader="dot" w:pos="9350"/>
      </w:tabs>
    </w:pPr>
    <w:rPr>
      <w:rFonts w:ascii="Calibri" w:hAnsi="Calibri"/>
      <w:noProof/>
      <w:sz w:val="24"/>
    </w:rPr>
  </w:style>
  <w:style w:type="character" w:styleId="PageNumber">
    <w:name w:val="page number"/>
    <w:basedOn w:val="DefaultParagraphFont"/>
    <w:rsid w:val="0019556F"/>
  </w:style>
  <w:style w:type="paragraph" w:styleId="NormalWeb">
    <w:name w:val="Normal (Web)"/>
    <w:basedOn w:val="Normal"/>
    <w:uiPriority w:val="99"/>
    <w:rsid w:val="008C26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23A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92069A"/>
  </w:style>
  <w:style w:type="paragraph" w:customStyle="1" w:styleId="Paragrph">
    <w:name w:val="Paragrph"/>
    <w:basedOn w:val="Normal"/>
    <w:link w:val="ParagrphChar"/>
    <w:qFormat/>
    <w:rsid w:val="002610D1"/>
    <w:pPr>
      <w:spacing w:before="120"/>
    </w:pPr>
    <w:rPr>
      <w:rFonts w:ascii="Calibri" w:hAnsi="Calibr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05B9"/>
    <w:pPr>
      <w:tabs>
        <w:tab w:val="right" w:leader="dot" w:pos="9350"/>
      </w:tabs>
      <w:ind w:left="200"/>
    </w:pPr>
    <w:rPr>
      <w:rFonts w:ascii="Calibri" w:hAnsi="Calibri"/>
      <w:noProof/>
    </w:rPr>
  </w:style>
  <w:style w:type="character" w:customStyle="1" w:styleId="ParagrphChar">
    <w:name w:val="Paragrph Char"/>
    <w:link w:val="Paragrph"/>
    <w:rsid w:val="002610D1"/>
    <w:rPr>
      <w:rFonts w:ascii="Calibri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D5BAE"/>
    <w:pPr>
      <w:ind w:left="708"/>
    </w:pPr>
  </w:style>
  <w:style w:type="character" w:customStyle="1" w:styleId="CommentTextChar">
    <w:name w:val="Comment Text Char"/>
    <w:link w:val="CommentText"/>
    <w:uiPriority w:val="99"/>
    <w:semiHidden/>
    <w:locked/>
    <w:rsid w:val="008F128C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586C3A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586C3A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6C3A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586C3A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586C3A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586C3A"/>
    <w:rPr>
      <w:rFonts w:ascii="Cambria" w:hAnsi="Cambria"/>
      <w:sz w:val="22"/>
      <w:szCs w:val="22"/>
      <w:lang w:val="en-US" w:eastAsia="en-US"/>
    </w:rPr>
  </w:style>
  <w:style w:type="paragraph" w:customStyle="1" w:styleId="Pa12">
    <w:name w:val="Pa12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paragraph" w:customStyle="1" w:styleId="Pa68">
    <w:name w:val="Pa68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character" w:styleId="Emphasis">
    <w:name w:val="Emphasis"/>
    <w:qFormat/>
    <w:rsid w:val="005E7A67"/>
    <w:rPr>
      <w:i/>
      <w:iCs/>
    </w:rPr>
  </w:style>
  <w:style w:type="paragraph" w:customStyle="1" w:styleId="Referc">
    <w:name w:val="Referc"/>
    <w:basedOn w:val="Normal"/>
    <w:rsid w:val="00B72668"/>
    <w:pPr>
      <w:spacing w:before="120"/>
      <w:ind w:left="284" w:hanging="284"/>
    </w:pPr>
    <w:rPr>
      <w:rFonts w:ascii="Arial" w:hAnsi="Arial"/>
      <w:sz w:val="24"/>
      <w:szCs w:val="24"/>
      <w:lang w:val="bg-BG"/>
    </w:rPr>
  </w:style>
  <w:style w:type="paragraph" w:customStyle="1" w:styleId="Blt">
    <w:name w:val="Blt"/>
    <w:basedOn w:val="Paragrph"/>
    <w:link w:val="Blt0"/>
    <w:qFormat/>
    <w:rsid w:val="005715CD"/>
    <w:pPr>
      <w:numPr>
        <w:numId w:val="2"/>
      </w:numPr>
      <w:autoSpaceDE w:val="0"/>
      <w:autoSpaceDN w:val="0"/>
      <w:adjustRightInd w:val="0"/>
      <w:spacing w:before="0"/>
    </w:pPr>
    <w:rPr>
      <w:szCs w:val="22"/>
      <w:lang w:eastAsia="bg-BG"/>
    </w:rPr>
  </w:style>
  <w:style w:type="paragraph" w:customStyle="1" w:styleId="yiv1997194367msonormal">
    <w:name w:val="yiv1997194367msonormal"/>
    <w:basedOn w:val="Normal"/>
    <w:uiPriority w:val="99"/>
    <w:rsid w:val="0017271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72719"/>
    <w:rPr>
      <w:b/>
      <w:bCs/>
    </w:rPr>
  </w:style>
  <w:style w:type="paragraph" w:customStyle="1" w:styleId="ind1">
    <w:name w:val="ind1"/>
    <w:basedOn w:val="Normal"/>
    <w:rsid w:val="0046731E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customStyle="1" w:styleId="Numb">
    <w:name w:val="Numb"/>
    <w:basedOn w:val="Normal"/>
    <w:qFormat/>
    <w:rsid w:val="0046731E"/>
    <w:pPr>
      <w:numPr>
        <w:numId w:val="3"/>
      </w:numPr>
      <w:jc w:val="both"/>
    </w:pPr>
    <w:rPr>
      <w:rFonts w:ascii="Calibri" w:hAnsi="Calibri" w:cs="Tahoma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415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A415D"/>
    <w:rPr>
      <w:lang w:val="en-US" w:eastAsia="en-US"/>
    </w:rPr>
  </w:style>
  <w:style w:type="paragraph" w:customStyle="1" w:styleId="BltMy">
    <w:name w:val="BltMy"/>
    <w:basedOn w:val="HTMLPreformatted"/>
    <w:rsid w:val="006A415D"/>
    <w:pPr>
      <w:numPr>
        <w:numId w:val="4"/>
      </w:numPr>
      <w:tabs>
        <w:tab w:val="left" w:pos="-1701"/>
      </w:tabs>
      <w:jc w:val="both"/>
    </w:pPr>
    <w:rPr>
      <w:rFonts w:ascii="Arial" w:hAnsi="Arial" w:cs="Arial"/>
      <w:snapToGrid w:val="0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5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A415D"/>
    <w:rPr>
      <w:rFonts w:ascii="Courier New" w:hAnsi="Courier New" w:cs="Courier New"/>
      <w:lang w:val="en-US" w:eastAsia="en-US"/>
    </w:rPr>
  </w:style>
  <w:style w:type="paragraph" w:customStyle="1" w:styleId="bodytext0">
    <w:name w:val="bodytext"/>
    <w:basedOn w:val="Normal"/>
    <w:rsid w:val="0064436A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itleChar">
    <w:name w:val="Title Char"/>
    <w:link w:val="Title"/>
    <w:uiPriority w:val="10"/>
    <w:rsid w:val="00E014DB"/>
    <w:rPr>
      <w:rFonts w:ascii="Arial" w:hAnsi="Arial" w:cs="Arial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BAE"/>
  </w:style>
  <w:style w:type="character" w:customStyle="1" w:styleId="FootnoteTextChar">
    <w:name w:val="Footnote Text Char"/>
    <w:link w:val="FootnoteText"/>
    <w:uiPriority w:val="99"/>
    <w:rsid w:val="001A7BAE"/>
    <w:rPr>
      <w:lang w:val="en-US" w:eastAsia="en-US"/>
    </w:rPr>
  </w:style>
  <w:style w:type="character" w:styleId="FootnoteReference">
    <w:name w:val="footnote reference"/>
    <w:uiPriority w:val="99"/>
    <w:unhideWhenUsed/>
    <w:rsid w:val="001A7BAE"/>
    <w:rPr>
      <w:vertAlign w:val="superscript"/>
    </w:rPr>
  </w:style>
  <w:style w:type="paragraph" w:customStyle="1" w:styleId="BulletBox">
    <w:name w:val="BulletBox"/>
    <w:basedOn w:val="Normal"/>
    <w:rsid w:val="00CC6D15"/>
    <w:pPr>
      <w:widowControl w:val="0"/>
      <w:numPr>
        <w:numId w:val="17"/>
      </w:numPr>
      <w:tabs>
        <w:tab w:val="left" w:pos="228"/>
      </w:tabs>
      <w:ind w:left="720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412D6"/>
    <w:rPr>
      <w:b/>
      <w:bCs/>
    </w:rPr>
  </w:style>
  <w:style w:type="paragraph" w:customStyle="1" w:styleId="HARMONY">
    <w:name w:val="HARMONY"/>
    <w:basedOn w:val="Normal"/>
    <w:link w:val="HARMONY0"/>
    <w:rsid w:val="00E1306C"/>
    <w:rPr>
      <w:rFonts w:ascii="Georgia" w:hAnsi="Georgia"/>
      <w:b/>
      <w:smallCaps/>
      <w:sz w:val="28"/>
      <w:szCs w:val="28"/>
      <w:lang w:val="x-none"/>
    </w:rPr>
  </w:style>
  <w:style w:type="paragraph" w:customStyle="1" w:styleId="HARMONY2">
    <w:name w:val="HARMONY2"/>
    <w:basedOn w:val="HARMONY"/>
    <w:link w:val="HARMONY20"/>
    <w:rsid w:val="001637BB"/>
    <w:pPr>
      <w:shd w:val="clear" w:color="auto" w:fill="92D050"/>
    </w:pPr>
    <w:rPr>
      <w:color w:val="002060"/>
      <w:sz w:val="16"/>
      <w:szCs w:val="16"/>
    </w:rPr>
  </w:style>
  <w:style w:type="character" w:customStyle="1" w:styleId="HARMONY0">
    <w:name w:val="HARMONY Знак"/>
    <w:link w:val="HARMONY"/>
    <w:rsid w:val="00E1306C"/>
    <w:rPr>
      <w:rFonts w:ascii="Georgia" w:hAnsi="Georgia"/>
      <w:b/>
      <w:smallCaps/>
      <w:sz w:val="28"/>
      <w:szCs w:val="28"/>
      <w:lang w:eastAsia="en-US"/>
    </w:rPr>
  </w:style>
  <w:style w:type="paragraph" w:customStyle="1" w:styleId="H1">
    <w:name w:val="H1"/>
    <w:basedOn w:val="Heading1"/>
    <w:link w:val="H10"/>
    <w:qFormat/>
    <w:rsid w:val="00163B4B"/>
    <w:pPr>
      <w:jc w:val="both"/>
    </w:pPr>
    <w:rPr>
      <w:rFonts w:ascii="Georgia" w:hAnsi="Georgia"/>
      <w:color w:val="002060"/>
    </w:rPr>
  </w:style>
  <w:style w:type="character" w:customStyle="1" w:styleId="HARMONY20">
    <w:name w:val="HARMONY2 Знак"/>
    <w:link w:val="HARMONY2"/>
    <w:rsid w:val="001637BB"/>
    <w:rPr>
      <w:rFonts w:ascii="Georgia" w:hAnsi="Georgia"/>
      <w:b/>
      <w:smallCaps/>
      <w:color w:val="002060"/>
      <w:sz w:val="16"/>
      <w:szCs w:val="16"/>
      <w:shd w:val="clear" w:color="auto" w:fill="92D050"/>
      <w:lang w:eastAsia="en-US"/>
    </w:rPr>
  </w:style>
  <w:style w:type="paragraph" w:customStyle="1" w:styleId="H2">
    <w:name w:val="H2"/>
    <w:basedOn w:val="Heading2"/>
    <w:next w:val="Heading2"/>
    <w:link w:val="H20"/>
    <w:qFormat/>
    <w:rsid w:val="00150FBE"/>
    <w:pPr>
      <w:numPr>
        <w:ilvl w:val="0"/>
        <w:numId w:val="6"/>
      </w:numPr>
      <w:jc w:val="both"/>
    </w:pPr>
    <w:rPr>
      <w:rFonts w:ascii="Georgia" w:hAnsi="Georgia"/>
      <w:i w:val="0"/>
      <w:color w:val="002060"/>
      <w:szCs w:val="24"/>
      <w:lang w:val="x-none"/>
    </w:rPr>
  </w:style>
  <w:style w:type="character" w:customStyle="1" w:styleId="H10">
    <w:name w:val="H1 Знак"/>
    <w:link w:val="H1"/>
    <w:rsid w:val="00163B4B"/>
    <w:rPr>
      <w:rFonts w:ascii="Georgia" w:hAnsi="Georgia"/>
      <w:b/>
      <w:smallCaps/>
      <w:color w:val="002060"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63B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smallCaps w:val="0"/>
      <w:color w:val="365F91"/>
      <w:lang w:val="en-GB" w:eastAsia="en-GB"/>
    </w:rPr>
  </w:style>
  <w:style w:type="character" w:customStyle="1" w:styleId="H20">
    <w:name w:val="H2 Знак"/>
    <w:link w:val="H2"/>
    <w:rsid w:val="00150FBE"/>
    <w:rPr>
      <w:rFonts w:ascii="Georgia" w:hAnsi="Georgia"/>
      <w:b/>
      <w:color w:val="002060"/>
      <w:sz w:val="24"/>
      <w:szCs w:val="24"/>
      <w:lang w:val="x-none" w:eastAsia="en-US"/>
    </w:rPr>
  </w:style>
  <w:style w:type="paragraph" w:customStyle="1" w:styleId="H3">
    <w:name w:val="H3"/>
    <w:basedOn w:val="Blt"/>
    <w:link w:val="H30"/>
    <w:qFormat/>
    <w:rsid w:val="00B87B91"/>
    <w:pPr>
      <w:numPr>
        <w:numId w:val="0"/>
      </w:numPr>
      <w:spacing w:line="360" w:lineRule="auto"/>
      <w:jc w:val="both"/>
    </w:pPr>
    <w:rPr>
      <w:rFonts w:ascii="Georgia" w:hAnsi="Georgia"/>
      <w:color w:val="002060"/>
    </w:rPr>
  </w:style>
  <w:style w:type="paragraph" w:customStyle="1" w:styleId="Default">
    <w:name w:val="Default"/>
    <w:rsid w:val="00C046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lt0">
    <w:name w:val="Blt Знак"/>
    <w:link w:val="Blt"/>
    <w:rsid w:val="00B87B91"/>
    <w:rPr>
      <w:rFonts w:ascii="Calibri" w:hAnsi="Calibri"/>
      <w:sz w:val="24"/>
      <w:szCs w:val="22"/>
      <w:lang w:val="en-US" w:eastAsia="bg-BG"/>
    </w:rPr>
  </w:style>
  <w:style w:type="character" w:customStyle="1" w:styleId="H30">
    <w:name w:val="H3 Знак"/>
    <w:link w:val="H3"/>
    <w:rsid w:val="00B87B91"/>
    <w:rPr>
      <w:rFonts w:ascii="Georgia" w:hAnsi="Georgia" w:cs="Calibri"/>
      <w:color w:val="002060"/>
      <w:sz w:val="24"/>
      <w:szCs w:val="22"/>
      <w:lang w:val="en-US" w:eastAsia="bg-BG"/>
    </w:rPr>
  </w:style>
  <w:style w:type="table" w:styleId="MediumShading2-Accent1">
    <w:name w:val="Medium Shading 2 Accent 1"/>
    <w:basedOn w:val="TableNormal"/>
    <w:uiPriority w:val="64"/>
    <w:rsid w:val="007F22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035A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67BDA"/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it-IT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A60F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0F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60F7"/>
    <w:rPr>
      <w:vertAlign w:val="superscript"/>
    </w:rPr>
  </w:style>
  <w:style w:type="table" w:customStyle="1" w:styleId="GridTable5Dark-Accent41">
    <w:name w:val="Grid Table 5 Dark - Accent 41"/>
    <w:basedOn w:val="TableNormal"/>
    <w:uiPriority w:val="50"/>
    <w:rsid w:val="00520B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FD0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D77C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61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">
    <w:name w:val="Tabla con cuadrícula1"/>
    <w:basedOn w:val="TableNormal"/>
    <w:next w:val="TableGrid"/>
    <w:uiPriority w:val="39"/>
    <w:rsid w:val="005B57D3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Nm8Dye5t0pP7a1Mpax7FVMDxTA==">AMUW2mWiJSUSvZwWZOAZVKWBXJkiaphQ8/Z0svPzgr3b1Asvp0uSBaNqGOUYVp1HuH/ihYV6dd1RBAM3w3ItrjpsNp6Vdo8HP/3v3HBl3rui4VnAlPfuQ1vuk31567V58QST/jYF5D/QkZbPPPb5a9XgYJUxJURNAw==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24186D-E139-4DC9-BB79-0FAE3C17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D'Ambrosio</dc:creator>
  <cp:lastModifiedBy>Magdalena Platis</cp:lastModifiedBy>
  <cp:revision>3</cp:revision>
  <dcterms:created xsi:type="dcterms:W3CDTF">2020-11-11T08:47:00Z</dcterms:created>
  <dcterms:modified xsi:type="dcterms:W3CDTF">2020-11-11T09:11:00Z</dcterms:modified>
</cp:coreProperties>
</file>