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2BE" w:rsidRPr="00E632BE" w:rsidRDefault="00E632BE" w:rsidP="00E632B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Program de dezvoltare profesională prin </w:t>
      </w:r>
      <w:proofErr w:type="spellStart"/>
      <w:r w:rsidRPr="00E632BE">
        <w:rPr>
          <w:rFonts w:ascii="Times New Roman" w:hAnsi="Times New Roman" w:cs="Times New Roman"/>
          <w:b/>
          <w:sz w:val="24"/>
          <w:szCs w:val="24"/>
          <w:lang w:val="ro-RO"/>
        </w:rPr>
        <w:t>pe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er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learning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pentru angajații UB</w:t>
      </w:r>
    </w:p>
    <w:p w:rsidR="00E632BE" w:rsidRPr="00E632BE" w:rsidRDefault="00E632BE" w:rsidP="00E632B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32BE">
        <w:rPr>
          <w:rFonts w:ascii="Times New Roman" w:hAnsi="Times New Roman" w:cs="Times New Roman"/>
          <w:sz w:val="24"/>
          <w:szCs w:val="24"/>
          <w:lang w:val="ro-RO"/>
        </w:rPr>
        <w:t>Profesorii și cercetătorii Universității din București vor beneficia de un program strategic de formare și dezvoltare a competențelor academice care, în anul 2021, debutează sub forma unui amplu exerciți de învățare colegială (</w:t>
      </w:r>
      <w:proofErr w:type="spellStart"/>
      <w:r w:rsidRPr="001E1454">
        <w:rPr>
          <w:rFonts w:ascii="Times New Roman" w:hAnsi="Times New Roman" w:cs="Times New Roman"/>
          <w:i/>
          <w:sz w:val="24"/>
          <w:szCs w:val="24"/>
          <w:lang w:val="ro-RO"/>
        </w:rPr>
        <w:t>peer</w:t>
      </w:r>
      <w:proofErr w:type="spellEnd"/>
      <w:r w:rsidRPr="001E145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1E1454">
        <w:rPr>
          <w:rFonts w:ascii="Times New Roman" w:hAnsi="Times New Roman" w:cs="Times New Roman"/>
          <w:i/>
          <w:sz w:val="24"/>
          <w:szCs w:val="24"/>
          <w:lang w:val="ro-RO"/>
        </w:rPr>
        <w:t>learning</w:t>
      </w:r>
      <w:proofErr w:type="spellEnd"/>
      <w:r w:rsidRPr="00E632BE">
        <w:rPr>
          <w:rFonts w:ascii="Times New Roman" w:hAnsi="Times New Roman" w:cs="Times New Roman"/>
          <w:sz w:val="24"/>
          <w:szCs w:val="24"/>
          <w:lang w:val="ro-RO"/>
        </w:rPr>
        <w:t>). Astfel, membri reputați ai comunității noastre profesionale și-au asumat rolul de formatori / facilitatori în cadrul unei serii de ateliere de lucru și cursuri d</w:t>
      </w:r>
      <w:r w:rsidR="002E6FC8">
        <w:rPr>
          <w:rFonts w:ascii="Times New Roman" w:hAnsi="Times New Roman" w:cs="Times New Roman"/>
          <w:sz w:val="24"/>
          <w:szCs w:val="24"/>
          <w:lang w:val="ro-RO"/>
        </w:rPr>
        <w:t>e formare destinate colegilor. „</w:t>
      </w:r>
      <w:r w:rsidRPr="00E632BE">
        <w:rPr>
          <w:rFonts w:ascii="Times New Roman" w:hAnsi="Times New Roman" w:cs="Times New Roman"/>
          <w:sz w:val="24"/>
          <w:szCs w:val="24"/>
          <w:lang w:val="ro-RO"/>
        </w:rPr>
        <w:t xml:space="preserve">Punctele de intersecție” dintre nevoile de formare identificate la nivel individual și cele sugerate de strategia de dezvoltare a universității au fost identificate: </w:t>
      </w:r>
    </w:p>
    <w:p w:rsidR="00E632BE" w:rsidRPr="00E632BE" w:rsidRDefault="00E632BE" w:rsidP="00E632B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32BE">
        <w:rPr>
          <w:rFonts w:ascii="Times New Roman" w:hAnsi="Times New Roman" w:cs="Times New Roman"/>
          <w:sz w:val="24"/>
          <w:szCs w:val="24"/>
          <w:lang w:val="ro-RO"/>
        </w:rPr>
        <w:tab/>
        <w:t>Scriere academică și publicare în reviste internaționale;</w:t>
      </w:r>
    </w:p>
    <w:p w:rsidR="00E632BE" w:rsidRPr="00E632BE" w:rsidRDefault="00E632BE" w:rsidP="00E632B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32BE">
        <w:rPr>
          <w:rFonts w:ascii="Times New Roman" w:hAnsi="Times New Roman" w:cs="Times New Roman"/>
          <w:sz w:val="24"/>
          <w:szCs w:val="24"/>
          <w:lang w:val="ro-RO"/>
        </w:rPr>
        <w:tab/>
        <w:t>Analiza cantitativă a datelor;</w:t>
      </w:r>
    </w:p>
    <w:p w:rsidR="00E632BE" w:rsidRPr="00E632BE" w:rsidRDefault="00E632BE" w:rsidP="00E632B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32BE">
        <w:rPr>
          <w:rFonts w:ascii="Times New Roman" w:hAnsi="Times New Roman" w:cs="Times New Roman"/>
          <w:sz w:val="24"/>
          <w:szCs w:val="24"/>
          <w:lang w:val="ro-RO"/>
        </w:rPr>
        <w:tab/>
        <w:t>Scrierea și managementul proiectelor de cercetare și / sau de dezvoltare;</w:t>
      </w:r>
    </w:p>
    <w:p w:rsidR="00E632BE" w:rsidRPr="00E632BE" w:rsidRDefault="00E632BE" w:rsidP="00E632B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32BE">
        <w:rPr>
          <w:rFonts w:ascii="Times New Roman" w:hAnsi="Times New Roman" w:cs="Times New Roman"/>
          <w:sz w:val="24"/>
          <w:szCs w:val="24"/>
          <w:lang w:val="ro-RO"/>
        </w:rPr>
        <w:tab/>
        <w:t xml:space="preserve">Pedagogii inovative. </w:t>
      </w:r>
    </w:p>
    <w:p w:rsidR="00E632BE" w:rsidRPr="00E632BE" w:rsidRDefault="002E6FC8" w:rsidP="00E632B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632BE" w:rsidRPr="00E632BE">
        <w:rPr>
          <w:rFonts w:ascii="Times New Roman" w:hAnsi="Times New Roman" w:cs="Times New Roman"/>
          <w:sz w:val="24"/>
          <w:szCs w:val="24"/>
          <w:lang w:val="ro-RO"/>
        </w:rPr>
        <w:t xml:space="preserve">Anul acesta pilotăm un proiect de formare și dezvoltare profesională prin </w:t>
      </w:r>
      <w:proofErr w:type="spellStart"/>
      <w:r w:rsidR="00E632BE" w:rsidRPr="001E1454">
        <w:rPr>
          <w:rFonts w:ascii="Times New Roman" w:hAnsi="Times New Roman" w:cs="Times New Roman"/>
          <w:i/>
          <w:sz w:val="24"/>
          <w:szCs w:val="24"/>
          <w:lang w:val="ro-RO"/>
        </w:rPr>
        <w:t>peer</w:t>
      </w:r>
      <w:proofErr w:type="spellEnd"/>
      <w:r w:rsidR="00E632BE" w:rsidRPr="001E145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E632BE" w:rsidRPr="001E1454">
        <w:rPr>
          <w:rFonts w:ascii="Times New Roman" w:hAnsi="Times New Roman" w:cs="Times New Roman"/>
          <w:i/>
          <w:sz w:val="24"/>
          <w:szCs w:val="24"/>
          <w:lang w:val="ro-RO"/>
        </w:rPr>
        <w:t>learning</w:t>
      </w:r>
      <w:proofErr w:type="spellEnd"/>
      <w:r w:rsidR="00E632BE" w:rsidRPr="00E632BE">
        <w:rPr>
          <w:rFonts w:ascii="Times New Roman" w:hAnsi="Times New Roman" w:cs="Times New Roman"/>
          <w:sz w:val="24"/>
          <w:szCs w:val="24"/>
          <w:lang w:val="ro-RO"/>
        </w:rPr>
        <w:t>, cu scopul clar de a contribui la creșterea capacității și competitivității resursei umane interne. Avem oameni valoroși, cu expertiză de înaltă ținută, care și-au asumat rolul de a facilita workshop-uri și sesiuni de formare pentru colegii lor. Este un gest firesc de generozitate intelectuală, dar și un instrument valoros de a promova o cultură organizațională bazată pe colegialitate și cooperare.”</w:t>
      </w:r>
      <w:r w:rsidR="00E632BE" w:rsidRPr="00E6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(Lucian Ciolan</w:t>
      </w:r>
      <w:r w:rsidR="001E1454">
        <w:rPr>
          <w:rFonts w:ascii="Times New Roman" w:hAnsi="Times New Roman" w:cs="Times New Roman"/>
          <w:sz w:val="24"/>
          <w:szCs w:val="24"/>
          <w:lang w:val="ro-RO"/>
        </w:rPr>
        <w:t>, p</w:t>
      </w:r>
      <w:r w:rsidR="00E632BE" w:rsidRPr="00E632BE">
        <w:rPr>
          <w:rFonts w:ascii="Times New Roman" w:hAnsi="Times New Roman" w:cs="Times New Roman"/>
          <w:sz w:val="24"/>
          <w:szCs w:val="24"/>
          <w:lang w:val="ro-RO"/>
        </w:rPr>
        <w:t xml:space="preserve">rorector Proiecte de Dezvoltare, Învățare continuă și Infrastructură educațională </w:t>
      </w:r>
      <w:r w:rsidR="001E1454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E632BE" w:rsidRPr="00E632BE">
        <w:rPr>
          <w:rFonts w:ascii="Times New Roman" w:hAnsi="Times New Roman" w:cs="Times New Roman"/>
          <w:sz w:val="24"/>
          <w:szCs w:val="24"/>
          <w:lang w:val="ro-RO"/>
        </w:rPr>
        <w:t xml:space="preserve"> coordonator de proiect).</w:t>
      </w:r>
      <w:r w:rsidR="00E632BE" w:rsidRPr="00E6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2E6FC8" w:rsidRDefault="002E6FC8" w:rsidP="002E6FC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32BE">
        <w:rPr>
          <w:rFonts w:ascii="Times New Roman" w:hAnsi="Times New Roman" w:cs="Times New Roman"/>
          <w:b/>
          <w:sz w:val="24"/>
          <w:szCs w:val="24"/>
          <w:lang w:val="ro-RO"/>
        </w:rPr>
        <w:t>Cursurile sunt destinate exclusiv angajaților UB. Participarea la sesiunile de formare se va în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cheia cu eliberarea un atestat.</w:t>
      </w:r>
    </w:p>
    <w:p w:rsidR="002E6FC8" w:rsidRPr="00E632BE" w:rsidRDefault="002E6FC8" w:rsidP="002E6FC8">
      <w:pPr>
        <w:pStyle w:val="BodyText"/>
        <w:spacing w:before="48"/>
        <w:rPr>
          <w:rStyle w:val="Hyperlink"/>
          <w:rFonts w:ascii="Times New Roman" w:hAnsi="Times New Roman" w:cs="Times New Roman"/>
          <w:color w:val="323E4F" w:themeColor="text2" w:themeShade="BF"/>
          <w:lang w:val="ro-RO"/>
        </w:rPr>
      </w:pPr>
      <w:r w:rsidRPr="00E632BE">
        <w:rPr>
          <w:rFonts w:ascii="Times New Roman" w:hAnsi="Times New Roman" w:cs="Times New Roman"/>
          <w:lang w:val="ro-RO"/>
        </w:rPr>
        <w:t xml:space="preserve">Pentru mai multe informații despre cursuri și modalitatea de înscriere, persoanele interesate sunt rugate să scrie la adresa de e-mail: </w:t>
      </w:r>
      <w:hyperlink r:id="rId4" w:history="1">
        <w:r w:rsidRPr="001E1454">
          <w:rPr>
            <w:rStyle w:val="Hyperlink"/>
            <w:rFonts w:ascii="Times New Roman" w:hAnsi="Times New Roman" w:cs="Times New Roman"/>
            <w:b/>
            <w:color w:val="323E4F" w:themeColor="text2" w:themeShade="BF"/>
            <w:lang w:val="ro-RO"/>
          </w:rPr>
          <w:t>iulian.baltatescu@unibuc.ro</w:t>
        </w:r>
      </w:hyperlink>
      <w:r w:rsidRPr="00E632BE">
        <w:rPr>
          <w:rStyle w:val="Hyperlink"/>
          <w:rFonts w:ascii="Times New Roman" w:hAnsi="Times New Roman" w:cs="Times New Roman"/>
          <w:color w:val="323E4F" w:themeColor="text2" w:themeShade="BF"/>
          <w:lang w:val="ro-RO"/>
        </w:rPr>
        <w:t>.</w:t>
      </w:r>
    </w:p>
    <w:p w:rsidR="002E6FC8" w:rsidRPr="00E632BE" w:rsidRDefault="002E6FC8" w:rsidP="002E6FC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632BE">
        <w:rPr>
          <w:rFonts w:ascii="Times New Roman" w:hAnsi="Times New Roman" w:cs="Times New Roman"/>
          <w:sz w:val="24"/>
          <w:szCs w:val="24"/>
          <w:lang w:val="ro-RO"/>
        </w:rPr>
        <w:t>Universitatea din București va publica în perioada următoare detalii despre fiecare curs în parte.</w:t>
      </w:r>
    </w:p>
    <w:p w:rsidR="00E632BE" w:rsidRPr="00E632BE" w:rsidRDefault="00E632BE" w:rsidP="00E632BE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632BE" w:rsidRPr="00E632BE" w:rsidRDefault="00E632BE" w:rsidP="00E632B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32BE">
        <w:rPr>
          <w:rFonts w:ascii="Times New Roman" w:hAnsi="Times New Roman" w:cs="Times New Roman"/>
          <w:b/>
          <w:sz w:val="24"/>
          <w:szCs w:val="24"/>
          <w:lang w:val="ro-RO"/>
        </w:rPr>
        <w:t>Oferta</w:t>
      </w:r>
      <w:r w:rsidR="002E6F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</w:t>
      </w:r>
      <w:r w:rsidRPr="00E6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formare </w:t>
      </w:r>
      <w:r w:rsidR="002E6FC8">
        <w:rPr>
          <w:rFonts w:ascii="Times New Roman" w:hAnsi="Times New Roman" w:cs="Times New Roman"/>
          <w:b/>
          <w:sz w:val="24"/>
          <w:szCs w:val="24"/>
          <w:lang w:val="ro-RO"/>
        </w:rPr>
        <w:t>include următoarele cursuri</w:t>
      </w:r>
      <w:r w:rsidR="001E1454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D93CF8" w:rsidRPr="00E632BE" w:rsidRDefault="00D93CF8" w:rsidP="00CB10E7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32BE">
        <w:rPr>
          <w:rFonts w:ascii="Times New Roman" w:hAnsi="Times New Roman" w:cs="Times New Roman"/>
          <w:b/>
          <w:sz w:val="24"/>
          <w:szCs w:val="24"/>
          <w:lang w:val="ro-RO"/>
        </w:rPr>
        <w:t>Workshop scriere de proiecte europene</w:t>
      </w:r>
      <w:r w:rsidR="009E06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E0615" w:rsidRPr="009E0615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9E0615" w:rsidRPr="00E632BE">
        <w:rPr>
          <w:rFonts w:ascii="Times New Roman" w:hAnsi="Times New Roman" w:cs="Times New Roman"/>
          <w:sz w:val="24"/>
          <w:szCs w:val="24"/>
          <w:lang w:val="ro-RO"/>
        </w:rPr>
        <w:t>7 și 14 aprilie 2021</w:t>
      </w:r>
      <w:r w:rsidR="009E0615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D93CF8" w:rsidRPr="00E632BE" w:rsidRDefault="00D93CF8" w:rsidP="00CB10E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E632BE">
        <w:rPr>
          <w:rFonts w:ascii="Times New Roman" w:hAnsi="Times New Roman" w:cs="Times New Roman"/>
          <w:sz w:val="24"/>
          <w:szCs w:val="24"/>
          <w:lang w:val="ro-RO"/>
        </w:rPr>
        <w:t xml:space="preserve">Formator: </w:t>
      </w:r>
      <w:r w:rsidR="009E0615">
        <w:rPr>
          <w:rFonts w:ascii="Times New Roman" w:hAnsi="Times New Roman" w:cs="Times New Roman"/>
          <w:sz w:val="24"/>
          <w:szCs w:val="24"/>
          <w:lang w:val="ro-RO"/>
        </w:rPr>
        <w:t xml:space="preserve">Ionuț-Florin Minciună </w:t>
      </w:r>
    </w:p>
    <w:p w:rsidR="007F35F2" w:rsidRDefault="002E6FC8" w:rsidP="00CB10E7">
      <w:pPr>
        <w:spacing w:after="0"/>
        <w:rPr>
          <w:rStyle w:val="Hyperlink"/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Formular</w:t>
      </w:r>
      <w:r w:rsidR="007F35F2" w:rsidRPr="00E632BE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hyperlink r:id="rId5" w:history="1">
        <w:r w:rsidR="007F35F2" w:rsidRPr="00E632B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https://forms.gle/fgHKJuqMWbpi3v4K8</w:t>
        </w:r>
      </w:hyperlink>
    </w:p>
    <w:p w:rsidR="009E0615" w:rsidRPr="00E632BE" w:rsidRDefault="009E0615" w:rsidP="00CB10E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D93CF8" w:rsidRPr="009E0615" w:rsidRDefault="00D93CF8" w:rsidP="00CB10E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E632BE">
        <w:rPr>
          <w:rFonts w:ascii="Times New Roman" w:hAnsi="Times New Roman" w:cs="Times New Roman"/>
          <w:b/>
          <w:sz w:val="24"/>
          <w:szCs w:val="24"/>
          <w:lang w:val="ro-RO"/>
        </w:rPr>
        <w:t>Învățarea bazată pe proiecte în învățământul superior</w:t>
      </w:r>
      <w:r w:rsidR="009E06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E0615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9E0615" w:rsidRPr="00E632BE">
        <w:rPr>
          <w:rFonts w:ascii="Times New Roman" w:hAnsi="Times New Roman" w:cs="Times New Roman"/>
          <w:sz w:val="24"/>
          <w:szCs w:val="24"/>
          <w:lang w:val="ro-RO"/>
        </w:rPr>
        <w:t>19 aprilie 2021</w:t>
      </w:r>
      <w:r w:rsidR="009E0615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D93CF8" w:rsidRPr="00E632BE" w:rsidRDefault="00D93CF8" w:rsidP="00CB10E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E632BE">
        <w:rPr>
          <w:rFonts w:ascii="Times New Roman" w:hAnsi="Times New Roman" w:cs="Times New Roman"/>
          <w:sz w:val="24"/>
          <w:szCs w:val="24"/>
          <w:lang w:val="ro-RO"/>
        </w:rPr>
        <w:t xml:space="preserve">Formator: Cătălina Ulrich </w:t>
      </w:r>
      <w:proofErr w:type="spellStart"/>
      <w:r w:rsidRPr="00E632BE">
        <w:rPr>
          <w:rFonts w:ascii="Times New Roman" w:hAnsi="Times New Roman" w:cs="Times New Roman"/>
          <w:sz w:val="24"/>
          <w:szCs w:val="24"/>
          <w:lang w:val="ro-RO"/>
        </w:rPr>
        <w:t>Hygum</w:t>
      </w:r>
      <w:proofErr w:type="spellEnd"/>
    </w:p>
    <w:p w:rsidR="007F35F2" w:rsidRDefault="002E6FC8" w:rsidP="00CB10E7">
      <w:pPr>
        <w:spacing w:after="0"/>
        <w:rPr>
          <w:rStyle w:val="Hyperlink"/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Formular</w:t>
      </w:r>
      <w:r w:rsidR="007F35F2" w:rsidRPr="00E632BE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hyperlink r:id="rId6" w:history="1">
        <w:r w:rsidR="007F35F2" w:rsidRPr="00E632B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https://forms.gle/uH41kaes6guT7YeD8</w:t>
        </w:r>
      </w:hyperlink>
    </w:p>
    <w:p w:rsidR="009E0615" w:rsidRPr="00E632BE" w:rsidRDefault="009E0615" w:rsidP="00CB10E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D93CF8" w:rsidRPr="009E0615" w:rsidRDefault="00D93CF8" w:rsidP="00CB10E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E632BE">
        <w:rPr>
          <w:rFonts w:ascii="Times New Roman" w:hAnsi="Times New Roman" w:cs="Times New Roman"/>
          <w:b/>
          <w:sz w:val="24"/>
          <w:szCs w:val="24"/>
          <w:lang w:val="ro-RO"/>
        </w:rPr>
        <w:t>Aspecte practice în managementul financiar al proiectelor finanțate prin Programul Operațional Capital Uman</w:t>
      </w:r>
      <w:r w:rsidR="009E06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E0615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9E0615" w:rsidRPr="00E632BE">
        <w:rPr>
          <w:rFonts w:ascii="Times New Roman" w:hAnsi="Times New Roman" w:cs="Times New Roman"/>
          <w:sz w:val="24"/>
          <w:szCs w:val="24"/>
          <w:lang w:val="ro-RO"/>
        </w:rPr>
        <w:t>19 aprilie, 26 aprilie, 17 mai, 24 mai, 31 mai 2021</w:t>
      </w:r>
      <w:r w:rsidR="009E0615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D93CF8" w:rsidRPr="00E632BE" w:rsidRDefault="009E0615" w:rsidP="00CB10E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Formator: Alexandru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Paru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7F35F2" w:rsidRDefault="002E6FC8" w:rsidP="00CB10E7">
      <w:pPr>
        <w:spacing w:after="0"/>
        <w:rPr>
          <w:rStyle w:val="Hyperlink"/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Formular</w:t>
      </w:r>
      <w:r w:rsidR="007F35F2" w:rsidRPr="00E632BE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hyperlink r:id="rId7" w:history="1">
        <w:r w:rsidR="007F35F2" w:rsidRPr="00E632B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https://forms.gle/CqETq5hWavTXgMnu7</w:t>
        </w:r>
      </w:hyperlink>
    </w:p>
    <w:p w:rsidR="009E0615" w:rsidRPr="00E632BE" w:rsidRDefault="009E0615" w:rsidP="00CB10E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B60BC2" w:rsidRPr="009E0615" w:rsidRDefault="006F6E35" w:rsidP="00CB10E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E6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Academic </w:t>
      </w:r>
      <w:proofErr w:type="spellStart"/>
      <w:r w:rsidRPr="00E632BE">
        <w:rPr>
          <w:rFonts w:ascii="Times New Roman" w:hAnsi="Times New Roman" w:cs="Times New Roman"/>
          <w:b/>
          <w:sz w:val="24"/>
          <w:szCs w:val="24"/>
          <w:lang w:val="ro-RO"/>
        </w:rPr>
        <w:t>Writing</w:t>
      </w:r>
      <w:proofErr w:type="spellEnd"/>
      <w:r w:rsidRPr="00E6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Cum să scriu o lucrare excelentă</w:t>
      </w:r>
      <w:r w:rsidR="009E06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E0615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9E0615" w:rsidRPr="00E632BE">
        <w:rPr>
          <w:rFonts w:ascii="Times New Roman" w:hAnsi="Times New Roman" w:cs="Times New Roman"/>
          <w:sz w:val="24"/>
          <w:szCs w:val="24"/>
          <w:lang w:val="ro-RO"/>
        </w:rPr>
        <w:t>21 aprilie 2021</w:t>
      </w:r>
      <w:r w:rsidR="009E0615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6F6E35" w:rsidRPr="00E632BE" w:rsidRDefault="009E0615" w:rsidP="00CB10E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Formator: Mihai Ducea</w:t>
      </w:r>
    </w:p>
    <w:p w:rsidR="00353DD9" w:rsidRDefault="002E6FC8" w:rsidP="00CB10E7">
      <w:pPr>
        <w:spacing w:after="0"/>
        <w:rPr>
          <w:rStyle w:val="Hyperlink"/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Formular</w:t>
      </w:r>
      <w:r w:rsidR="007F35F2" w:rsidRPr="00E632BE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hyperlink r:id="rId8" w:history="1">
        <w:r w:rsidR="00353DD9" w:rsidRPr="00E632B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https://forms.gle/tvYJoEmhRrBQP7aW7</w:t>
        </w:r>
      </w:hyperlink>
    </w:p>
    <w:p w:rsidR="009E0615" w:rsidRPr="00E632BE" w:rsidRDefault="009E0615" w:rsidP="00CB10E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D93CF8" w:rsidRPr="009E0615" w:rsidRDefault="00D93CF8" w:rsidP="00CB10E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E632BE">
        <w:rPr>
          <w:rFonts w:ascii="Times New Roman" w:hAnsi="Times New Roman" w:cs="Times New Roman"/>
          <w:b/>
          <w:sz w:val="24"/>
          <w:szCs w:val="24"/>
          <w:lang w:val="ro-RO"/>
        </w:rPr>
        <w:t>Elemente introductive privind publicarea în științe sociale</w:t>
      </w:r>
      <w:r w:rsidR="009E06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E0615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9E0615" w:rsidRPr="00E632BE">
        <w:rPr>
          <w:rFonts w:ascii="Times New Roman" w:hAnsi="Times New Roman" w:cs="Times New Roman"/>
          <w:sz w:val="24"/>
          <w:szCs w:val="24"/>
          <w:lang w:val="ro-RO"/>
        </w:rPr>
        <w:t>21 și 22 aprilie 2021</w:t>
      </w:r>
      <w:r w:rsidR="009E0615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D93CF8" w:rsidRPr="00E632BE" w:rsidRDefault="00D93CF8" w:rsidP="00CB10E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E632BE">
        <w:rPr>
          <w:rFonts w:ascii="Times New Roman" w:hAnsi="Times New Roman" w:cs="Times New Roman"/>
          <w:sz w:val="24"/>
          <w:szCs w:val="24"/>
          <w:lang w:val="ro-RO"/>
        </w:rPr>
        <w:t>Formatori: Dragoș I</w:t>
      </w:r>
      <w:r w:rsidR="009E0615">
        <w:rPr>
          <w:rFonts w:ascii="Times New Roman" w:hAnsi="Times New Roman" w:cs="Times New Roman"/>
          <w:sz w:val="24"/>
          <w:szCs w:val="24"/>
          <w:lang w:val="ro-RO"/>
        </w:rPr>
        <w:t xml:space="preserve">liescu și George </w:t>
      </w:r>
      <w:proofErr w:type="spellStart"/>
      <w:r w:rsidR="009E0615">
        <w:rPr>
          <w:rFonts w:ascii="Times New Roman" w:hAnsi="Times New Roman" w:cs="Times New Roman"/>
          <w:sz w:val="24"/>
          <w:szCs w:val="24"/>
          <w:lang w:val="ro-RO"/>
        </w:rPr>
        <w:t>Gunnesch</w:t>
      </w:r>
      <w:proofErr w:type="spellEnd"/>
      <w:r w:rsidR="009E0615">
        <w:rPr>
          <w:rFonts w:ascii="Times New Roman" w:hAnsi="Times New Roman" w:cs="Times New Roman"/>
          <w:sz w:val="24"/>
          <w:szCs w:val="24"/>
          <w:lang w:val="ro-RO"/>
        </w:rPr>
        <w:t xml:space="preserve">-Luca </w:t>
      </w:r>
    </w:p>
    <w:p w:rsidR="007F35F2" w:rsidRDefault="002E6FC8" w:rsidP="00CB10E7">
      <w:pPr>
        <w:spacing w:after="0"/>
        <w:rPr>
          <w:rStyle w:val="Hyperlink"/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Formular</w:t>
      </w:r>
      <w:r w:rsidR="007F35F2" w:rsidRPr="00E632BE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hyperlink r:id="rId9" w:history="1">
        <w:r w:rsidR="007F35F2" w:rsidRPr="00E632B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https://forms.gle/rpNyLent9zbh12xE7</w:t>
        </w:r>
      </w:hyperlink>
    </w:p>
    <w:p w:rsidR="009E0615" w:rsidRPr="00E632BE" w:rsidRDefault="009E0615" w:rsidP="00CB10E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D93CF8" w:rsidRPr="00E632BE" w:rsidRDefault="00D93CF8" w:rsidP="00CB10E7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32BE">
        <w:rPr>
          <w:rFonts w:ascii="Times New Roman" w:hAnsi="Times New Roman" w:cs="Times New Roman"/>
          <w:b/>
          <w:sz w:val="24"/>
          <w:szCs w:val="24"/>
          <w:lang w:val="ro-RO"/>
        </w:rPr>
        <w:t>Metode de analiză cantitativă în R</w:t>
      </w:r>
      <w:r w:rsidR="009E06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E0615" w:rsidRPr="009E0615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9E0615" w:rsidRPr="00E632BE">
        <w:rPr>
          <w:rFonts w:ascii="Times New Roman" w:hAnsi="Times New Roman" w:cs="Times New Roman"/>
          <w:sz w:val="24"/>
          <w:szCs w:val="24"/>
          <w:lang w:val="ro-RO"/>
        </w:rPr>
        <w:t>10, 11, 12 mai 2021</w:t>
      </w:r>
      <w:r w:rsidR="009E0615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D93CF8" w:rsidRPr="00E632BE" w:rsidRDefault="009E0615" w:rsidP="00CB10E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Formator: Elena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Druică</w:t>
      </w:r>
      <w:proofErr w:type="spellEnd"/>
    </w:p>
    <w:p w:rsidR="007F35F2" w:rsidRDefault="002E6FC8" w:rsidP="00CB10E7">
      <w:pPr>
        <w:spacing w:after="0"/>
        <w:rPr>
          <w:rStyle w:val="Hyperlink"/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Formular</w:t>
      </w:r>
      <w:r w:rsidR="007F35F2" w:rsidRPr="00E632BE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hyperlink r:id="rId10" w:history="1">
        <w:r w:rsidR="007F35F2" w:rsidRPr="00E632B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https://forms.gle/1JddRDNNVFo4DXPb9</w:t>
        </w:r>
      </w:hyperlink>
    </w:p>
    <w:p w:rsidR="009E0615" w:rsidRPr="00E632BE" w:rsidRDefault="009E0615" w:rsidP="00CB10E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6F6E35" w:rsidRPr="009E0615" w:rsidRDefault="006F6E35" w:rsidP="00CB10E7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32BE">
        <w:rPr>
          <w:rFonts w:ascii="Times New Roman" w:hAnsi="Times New Roman" w:cs="Times New Roman"/>
          <w:b/>
          <w:sz w:val="24"/>
          <w:szCs w:val="24"/>
          <w:lang w:val="ro-RO"/>
        </w:rPr>
        <w:t>Analiza datelor cu R</w:t>
      </w:r>
      <w:r w:rsidR="009E06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E0615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9E0615" w:rsidRPr="00E632BE">
        <w:rPr>
          <w:rFonts w:ascii="Times New Roman" w:hAnsi="Times New Roman" w:cs="Times New Roman"/>
          <w:sz w:val="24"/>
          <w:szCs w:val="24"/>
          <w:lang w:val="ro-RO"/>
        </w:rPr>
        <w:t>8-9 iunie 2021</w:t>
      </w:r>
      <w:r w:rsidR="009E0615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6F6E35" w:rsidRPr="00E632BE" w:rsidRDefault="009E0615" w:rsidP="00CB10E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Formator: Adrian Dușa</w:t>
      </w:r>
    </w:p>
    <w:p w:rsidR="007F35F2" w:rsidRDefault="002E6FC8" w:rsidP="00CB10E7">
      <w:pPr>
        <w:spacing w:after="0"/>
        <w:rPr>
          <w:rStyle w:val="Hyperlink"/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Formular</w:t>
      </w:r>
      <w:r w:rsidR="007F35F2" w:rsidRPr="00E632BE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hyperlink r:id="rId11" w:history="1">
        <w:r w:rsidR="007F35F2" w:rsidRPr="00E632B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https://forms.gle/TMFkz8q9ptVXQpwWA</w:t>
        </w:r>
      </w:hyperlink>
    </w:p>
    <w:p w:rsidR="009E0615" w:rsidRPr="00E632BE" w:rsidRDefault="009E0615" w:rsidP="00CB10E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D93CF8" w:rsidRPr="009E0615" w:rsidRDefault="00D93CF8" w:rsidP="00CB10E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E6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Modelare bazată pe varianță în </w:t>
      </w:r>
      <w:proofErr w:type="spellStart"/>
      <w:r w:rsidRPr="00E632BE">
        <w:rPr>
          <w:rFonts w:ascii="Times New Roman" w:hAnsi="Times New Roman" w:cs="Times New Roman"/>
          <w:b/>
          <w:sz w:val="24"/>
          <w:szCs w:val="24"/>
          <w:lang w:val="ro-RO"/>
        </w:rPr>
        <w:t>WarpPLS</w:t>
      </w:r>
      <w:proofErr w:type="spellEnd"/>
      <w:r w:rsidR="009E06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E0615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9E0615" w:rsidRPr="00E632BE">
        <w:rPr>
          <w:rFonts w:ascii="Times New Roman" w:hAnsi="Times New Roman" w:cs="Times New Roman"/>
          <w:sz w:val="24"/>
          <w:szCs w:val="24"/>
          <w:lang w:val="ro-RO"/>
        </w:rPr>
        <w:t>29-30 septembrie 2021</w:t>
      </w:r>
      <w:r w:rsidR="009E0615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D93CF8" w:rsidRPr="00E632BE" w:rsidRDefault="009E0615" w:rsidP="00CB10E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Formator: Elena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Druică</w:t>
      </w:r>
      <w:proofErr w:type="spellEnd"/>
    </w:p>
    <w:p w:rsidR="007F35F2" w:rsidRDefault="002E6FC8" w:rsidP="00CB10E7">
      <w:pPr>
        <w:spacing w:after="0"/>
        <w:rPr>
          <w:rStyle w:val="Hyperlink"/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Formular</w:t>
      </w:r>
      <w:r w:rsidR="007F35F2" w:rsidRPr="00E632BE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hyperlink r:id="rId12" w:history="1">
        <w:r w:rsidR="007F35F2" w:rsidRPr="00E632B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https://forms.gle/c45J4VXkdHx4MsiE7</w:t>
        </w:r>
      </w:hyperlink>
    </w:p>
    <w:p w:rsidR="009E0615" w:rsidRPr="00E632BE" w:rsidRDefault="009E0615" w:rsidP="00CB10E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6F6E35" w:rsidRPr="009E0615" w:rsidRDefault="006F6E35" w:rsidP="00CB10E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E632BE">
        <w:rPr>
          <w:rFonts w:ascii="Times New Roman" w:hAnsi="Times New Roman" w:cs="Times New Roman"/>
          <w:b/>
          <w:sz w:val="24"/>
          <w:szCs w:val="24"/>
          <w:lang w:val="ro-RO"/>
        </w:rPr>
        <w:t>Cum să scriem lucrări științifice într-o manieră modernă</w:t>
      </w:r>
      <w:r w:rsidR="009E06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E0615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9E0615" w:rsidRPr="00E632BE">
        <w:rPr>
          <w:rFonts w:ascii="Times New Roman" w:hAnsi="Times New Roman" w:cs="Times New Roman"/>
          <w:sz w:val="24"/>
          <w:szCs w:val="24"/>
          <w:lang w:val="ro-RO"/>
        </w:rPr>
        <w:t>13, 20, 27 octombrie 2021</w:t>
      </w:r>
      <w:r w:rsidR="009E0615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6F6E35" w:rsidRPr="00E632BE" w:rsidRDefault="009E0615" w:rsidP="00CB10E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Formator: Vlad-Eugen Dincă</w:t>
      </w:r>
    </w:p>
    <w:p w:rsidR="004C56FA" w:rsidRPr="00E632BE" w:rsidRDefault="002E6FC8" w:rsidP="00CB10E7">
      <w:pPr>
        <w:spacing w:after="0"/>
        <w:rPr>
          <w:rFonts w:ascii="Times New Roman" w:hAnsi="Times New Roman" w:cs="Times New Roman"/>
          <w:color w:val="323E4F" w:themeColor="text2" w:themeShade="BF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Formular</w:t>
      </w:r>
      <w:r w:rsidR="007F35F2" w:rsidRPr="00E632BE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hyperlink r:id="rId13" w:history="1">
        <w:r w:rsidR="00353DD9" w:rsidRPr="00E632B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https://forms.gle/3TCYHa1DxCJzas7q9</w:t>
        </w:r>
      </w:hyperlink>
    </w:p>
    <w:sectPr w:rsidR="004C56FA" w:rsidRPr="00E63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da">
    <w:altName w:val="Times New Roman"/>
    <w:charset w:val="00"/>
    <w:family w:val="auto"/>
    <w:pitch w:val="variable"/>
    <w:sig w:usb0="00000001" w:usb1="4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35"/>
    <w:rsid w:val="001E1454"/>
    <w:rsid w:val="00215C0E"/>
    <w:rsid w:val="002E6FC8"/>
    <w:rsid w:val="00353DD9"/>
    <w:rsid w:val="004C56FA"/>
    <w:rsid w:val="006F6E35"/>
    <w:rsid w:val="007F35F2"/>
    <w:rsid w:val="008725FA"/>
    <w:rsid w:val="009E0615"/>
    <w:rsid w:val="00B60BC2"/>
    <w:rsid w:val="00BE7CE9"/>
    <w:rsid w:val="00CB10E7"/>
    <w:rsid w:val="00D93CF8"/>
    <w:rsid w:val="00E02315"/>
    <w:rsid w:val="00E632BE"/>
    <w:rsid w:val="00FD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B40E1"/>
  <w15:chartTrackingRefBased/>
  <w15:docId w15:val="{EAC0E447-C209-497D-9490-EDB958D9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DD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3DD9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4C56FA"/>
    <w:pPr>
      <w:widowControl w:val="0"/>
      <w:autoSpaceDE w:val="0"/>
      <w:autoSpaceDN w:val="0"/>
      <w:spacing w:after="0" w:line="240" w:lineRule="auto"/>
    </w:pPr>
    <w:rPr>
      <w:rFonts w:ascii="Agenda" w:eastAsia="Agenda" w:hAnsi="Agenda" w:cs="Agend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C56FA"/>
    <w:rPr>
      <w:rFonts w:ascii="Agenda" w:eastAsia="Agenda" w:hAnsi="Agenda" w:cs="Age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vYJoEmhRrBQP7aW7" TargetMode="External"/><Relationship Id="rId13" Type="http://schemas.openxmlformats.org/officeDocument/2006/relationships/hyperlink" Target="https://forms.gle/3TCYHa1DxCJzas7q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CqETq5hWavTXgMnu7" TargetMode="External"/><Relationship Id="rId12" Type="http://schemas.openxmlformats.org/officeDocument/2006/relationships/hyperlink" Target="https://forms.gle/c45J4VXkdHx4MsiE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uH41kaes6guT7YeD8" TargetMode="External"/><Relationship Id="rId11" Type="http://schemas.openxmlformats.org/officeDocument/2006/relationships/hyperlink" Target="https://forms.gle/TMFkz8q9ptVXQpwWA" TargetMode="External"/><Relationship Id="rId5" Type="http://schemas.openxmlformats.org/officeDocument/2006/relationships/hyperlink" Target="https://forms.gle/fgHKJuqMWbpi3v4K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orms.gle/1JddRDNNVFo4DXPb9" TargetMode="External"/><Relationship Id="rId4" Type="http://schemas.openxmlformats.org/officeDocument/2006/relationships/hyperlink" Target="mailto:iulian.baltatescu@unibuc.ro" TargetMode="External"/><Relationship Id="rId9" Type="http://schemas.openxmlformats.org/officeDocument/2006/relationships/hyperlink" Target="https://forms.gle/rpNyLent9zbh12xE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2021-03-29T12:37:00Z</dcterms:created>
  <dcterms:modified xsi:type="dcterms:W3CDTF">2021-03-30T08:14:00Z</dcterms:modified>
</cp:coreProperties>
</file>