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55EBD" w14:textId="5A7F334E" w:rsidR="007812A0" w:rsidRPr="002420A1" w:rsidRDefault="0091704C">
      <w:pPr>
        <w:rPr>
          <w:b/>
          <w:lang w:val="ro-RO"/>
        </w:rPr>
      </w:pPr>
      <w:r w:rsidRPr="002420A1">
        <w:rPr>
          <w:b/>
          <w:lang w:val="ro-RO"/>
        </w:rPr>
        <w:t xml:space="preserve">Conf. univ. dr. Sorin Costreie, prorector al UB, reales în </w:t>
      </w:r>
      <w:r w:rsidR="00300EA6">
        <w:rPr>
          <w:b/>
          <w:lang w:val="ro-RO"/>
        </w:rPr>
        <w:t xml:space="preserve">comitetul director al rețelei </w:t>
      </w:r>
      <w:r w:rsidRPr="002420A1">
        <w:rPr>
          <w:b/>
          <w:lang w:val="ro-RO"/>
        </w:rPr>
        <w:t xml:space="preserve">UNICA </w:t>
      </w:r>
    </w:p>
    <w:p w14:paraId="0930580C" w14:textId="77777777" w:rsidR="002420A1" w:rsidRPr="002420A1" w:rsidRDefault="002420A1">
      <w:pPr>
        <w:rPr>
          <w:lang w:val="ro-RO"/>
        </w:rPr>
      </w:pPr>
    </w:p>
    <w:p w14:paraId="1EAE809B" w14:textId="5939A623" w:rsidR="002420A1" w:rsidRPr="002420A1" w:rsidRDefault="002420A1" w:rsidP="00AF22E2">
      <w:pPr>
        <w:jc w:val="both"/>
        <w:rPr>
          <w:lang w:val="ro-RO"/>
        </w:rPr>
      </w:pPr>
      <w:bookmarkStart w:id="0" w:name="_GoBack"/>
      <w:r w:rsidRPr="002420A1">
        <w:rPr>
          <w:lang w:val="ro-RO"/>
        </w:rPr>
        <w:t xml:space="preserve">Miercuri, 23 iunie 2021, </w:t>
      </w:r>
      <w:r w:rsidRPr="002420A1">
        <w:rPr>
          <w:i/>
          <w:lang w:val="ro-RO"/>
        </w:rPr>
        <w:t>Network of Universities from the Capitals of Europe – UNICA</w:t>
      </w:r>
      <w:r w:rsidRPr="002420A1">
        <w:rPr>
          <w:lang w:val="ro-RO"/>
        </w:rPr>
        <w:t xml:space="preserve"> a organizat, online, două evenimente</w:t>
      </w:r>
      <w:r w:rsidR="00CE47AF">
        <w:rPr>
          <w:lang w:val="ro-RO"/>
        </w:rPr>
        <w:t>:</w:t>
      </w:r>
      <w:r w:rsidRPr="002420A1">
        <w:rPr>
          <w:lang w:val="ro-RO"/>
        </w:rPr>
        <w:t xml:space="preserve"> </w:t>
      </w:r>
      <w:r w:rsidR="00CE47AF" w:rsidRPr="002420A1">
        <w:rPr>
          <w:i/>
          <w:lang w:val="ro-RO"/>
        </w:rPr>
        <w:t>The UNICA General Assembly 2021</w:t>
      </w:r>
      <w:r w:rsidR="00CE47AF" w:rsidRPr="002420A1">
        <w:rPr>
          <w:lang w:val="ro-RO"/>
        </w:rPr>
        <w:t xml:space="preserve"> și Seminarul Rectorilor cu tema „Impactul COVID-19 asupra învățământului superior în Europa: provocări și oportunități”</w:t>
      </w:r>
      <w:r w:rsidR="00CE47AF">
        <w:rPr>
          <w:lang w:val="ro-RO"/>
        </w:rPr>
        <w:t>, în</w:t>
      </w:r>
      <w:r w:rsidR="00CE47AF" w:rsidRPr="002420A1">
        <w:rPr>
          <w:lang w:val="ro-RO"/>
        </w:rPr>
        <w:t xml:space="preserve"> </w:t>
      </w:r>
      <w:r w:rsidRPr="002420A1">
        <w:rPr>
          <w:lang w:val="ro-RO"/>
        </w:rPr>
        <w:t>care au fost analizate provocările pandemi</w:t>
      </w:r>
      <w:r w:rsidR="00CE47AF">
        <w:rPr>
          <w:lang w:val="ro-RO"/>
        </w:rPr>
        <w:t>ei</w:t>
      </w:r>
      <w:r w:rsidRPr="002420A1">
        <w:rPr>
          <w:lang w:val="ro-RO"/>
        </w:rPr>
        <w:t xml:space="preserve"> de COVID-19 și </w:t>
      </w:r>
      <w:r w:rsidR="00CE47AF">
        <w:rPr>
          <w:lang w:val="ro-RO"/>
        </w:rPr>
        <w:t xml:space="preserve">au fost </w:t>
      </w:r>
      <w:r w:rsidRPr="002420A1">
        <w:rPr>
          <w:lang w:val="ro-RO"/>
        </w:rPr>
        <w:t>stabilite princi</w:t>
      </w:r>
      <w:r>
        <w:rPr>
          <w:lang w:val="ro-RO"/>
        </w:rPr>
        <w:t>palele direcții de acțiune ale R</w:t>
      </w:r>
      <w:r w:rsidRPr="002420A1">
        <w:rPr>
          <w:lang w:val="ro-RO"/>
        </w:rPr>
        <w:t>ețelei</w:t>
      </w:r>
      <w:r w:rsidR="00CE47AF">
        <w:rPr>
          <w:lang w:val="ro-RO"/>
        </w:rPr>
        <w:t xml:space="preserve"> pentru viitor</w:t>
      </w:r>
      <w:r w:rsidR="00804954">
        <w:rPr>
          <w:lang w:val="ro-RO"/>
        </w:rPr>
        <w:t>.</w:t>
      </w:r>
    </w:p>
    <w:p w14:paraId="27886F49" w14:textId="77B79770" w:rsidR="00AF22E2" w:rsidRDefault="002420A1" w:rsidP="00AF22E2">
      <w:pPr>
        <w:jc w:val="both"/>
        <w:rPr>
          <w:lang w:val="ro-RO"/>
        </w:rPr>
      </w:pPr>
      <w:r w:rsidRPr="002420A1">
        <w:rPr>
          <w:lang w:val="ro-RO"/>
        </w:rPr>
        <w:t xml:space="preserve">În cadrul </w:t>
      </w:r>
      <w:r w:rsidR="00AF22E2">
        <w:rPr>
          <w:lang w:val="ro-RO"/>
        </w:rPr>
        <w:t>Adunării Generale</w:t>
      </w:r>
      <w:r>
        <w:rPr>
          <w:lang w:val="ro-RO"/>
        </w:rPr>
        <w:t xml:space="preserve"> (</w:t>
      </w:r>
      <w:r w:rsidRPr="002420A1">
        <w:rPr>
          <w:i/>
          <w:lang w:val="ro-RO"/>
        </w:rPr>
        <w:t>The UNICA General Assembly 2021</w:t>
      </w:r>
      <w:r w:rsidR="00AF22E2">
        <w:rPr>
          <w:lang w:val="ro-RO"/>
        </w:rPr>
        <w:t>), a fost</w:t>
      </w:r>
      <w:r>
        <w:rPr>
          <w:lang w:val="ro-RO"/>
        </w:rPr>
        <w:t xml:space="preserve"> ales și Comitetul Director al Rețelei</w:t>
      </w:r>
      <w:r w:rsidR="00AF22E2">
        <w:rPr>
          <w:lang w:val="ro-RO"/>
        </w:rPr>
        <w:t xml:space="preserve"> (</w:t>
      </w:r>
      <w:r w:rsidR="00AF22E2" w:rsidRPr="00AF22E2">
        <w:rPr>
          <w:i/>
          <w:lang w:val="ro-RO"/>
        </w:rPr>
        <w:t>UNICA Steering Committee</w:t>
      </w:r>
      <w:r w:rsidR="00804954">
        <w:rPr>
          <w:lang w:val="ro-RO"/>
        </w:rPr>
        <w:t>) pentru urmă</w:t>
      </w:r>
      <w:r w:rsidR="00AF22E2">
        <w:rPr>
          <w:lang w:val="ro-RO"/>
        </w:rPr>
        <w:t xml:space="preserve">torii 2 ani (1 iulie 2021 – 30 iunie 2023). Astfel, membrii UNICA au reconfirmat poziția ocupată în </w:t>
      </w:r>
      <w:r w:rsidR="00AF22E2" w:rsidRPr="00AF22E2">
        <w:rPr>
          <w:i/>
          <w:lang w:val="ro-RO"/>
        </w:rPr>
        <w:t>UNICA Steering Committee</w:t>
      </w:r>
      <w:r w:rsidR="00AF22E2">
        <w:rPr>
          <w:i/>
          <w:lang w:val="ro-RO"/>
        </w:rPr>
        <w:t xml:space="preserve"> </w:t>
      </w:r>
      <w:r w:rsidR="00AF22E2">
        <w:rPr>
          <w:lang w:val="ro-RO"/>
        </w:rPr>
        <w:t>de c</w:t>
      </w:r>
      <w:r w:rsidR="00AF22E2" w:rsidRPr="00AF22E2">
        <w:rPr>
          <w:lang w:val="ro-RO"/>
        </w:rPr>
        <w:t xml:space="preserve">onf. univ. dr. Sorin Costreie, prorector </w:t>
      </w:r>
      <w:r w:rsidR="00300EA6">
        <w:rPr>
          <w:lang w:val="ro-RO"/>
        </w:rPr>
        <w:t xml:space="preserve">responsabil cu </w:t>
      </w:r>
      <w:r w:rsidR="00AF22E2" w:rsidRPr="00AF22E2">
        <w:rPr>
          <w:lang w:val="ro-RO"/>
        </w:rPr>
        <w:t xml:space="preserve">Rețele universitare și Relații publice </w:t>
      </w:r>
      <w:r w:rsidR="00AF22E2">
        <w:rPr>
          <w:lang w:val="ro-RO"/>
        </w:rPr>
        <w:t>în cadrul Universității din București.</w:t>
      </w:r>
      <w:r w:rsidR="00793949">
        <w:rPr>
          <w:lang w:val="ro-RO"/>
        </w:rPr>
        <w:t xml:space="preserve"> </w:t>
      </w:r>
      <w:r w:rsidR="00300EA6">
        <w:rPr>
          <w:lang w:val="ro-RO"/>
        </w:rPr>
        <w:t>Sorin Costreie</w:t>
      </w:r>
      <w:r w:rsidR="00793949">
        <w:rPr>
          <w:lang w:val="ro-RO"/>
        </w:rPr>
        <w:t xml:space="preserve"> a fost ales</w:t>
      </w:r>
      <w:r w:rsidR="00300EA6">
        <w:rPr>
          <w:lang w:val="ro-RO"/>
        </w:rPr>
        <w:t xml:space="preserve"> pentru prima oară</w:t>
      </w:r>
      <w:r w:rsidR="00793949">
        <w:rPr>
          <w:lang w:val="ro-RO"/>
        </w:rPr>
        <w:t xml:space="preserve"> în comitetul de conducere al UNICA în 2019, în cadrul întrunirii care a avut loc </w:t>
      </w:r>
      <w:r w:rsidR="00793949" w:rsidRPr="00793949">
        <w:rPr>
          <w:lang w:val="ro-RO"/>
        </w:rPr>
        <w:t xml:space="preserve">Universitatea </w:t>
      </w:r>
      <w:r w:rsidR="00793949" w:rsidRPr="00793949">
        <w:rPr>
          <w:i/>
          <w:lang w:val="ro-RO"/>
        </w:rPr>
        <w:t>King’s College</w:t>
      </w:r>
      <w:r w:rsidR="00793949" w:rsidRPr="00793949">
        <w:rPr>
          <w:lang w:val="ro-RO"/>
        </w:rPr>
        <w:t xml:space="preserve"> din Londra</w:t>
      </w:r>
      <w:r w:rsidR="00300EA6">
        <w:rPr>
          <w:lang w:val="ro-RO"/>
        </w:rPr>
        <w:t>. Mai multe detalii despre</w:t>
      </w:r>
      <w:r w:rsidR="00793949">
        <w:rPr>
          <w:lang w:val="ro-RO"/>
        </w:rPr>
        <w:t xml:space="preserve"> </w:t>
      </w:r>
      <w:r w:rsidR="00300EA6">
        <w:rPr>
          <w:lang w:val="ro-RO"/>
        </w:rPr>
        <w:t>întrunirea din 2019 pot fi accesate</w:t>
      </w:r>
      <w:r w:rsidR="00793949">
        <w:rPr>
          <w:lang w:val="ro-RO"/>
        </w:rPr>
        <w:t xml:space="preserve"> </w:t>
      </w:r>
      <w:hyperlink r:id="rId5" w:history="1">
        <w:r w:rsidR="00793949" w:rsidRPr="00793949">
          <w:rPr>
            <w:rStyle w:val="Hyperlink"/>
            <w:b/>
            <w:lang w:val="ro-RO"/>
          </w:rPr>
          <w:t>aici</w:t>
        </w:r>
      </w:hyperlink>
      <w:r w:rsidR="00793949">
        <w:rPr>
          <w:lang w:val="ro-RO"/>
        </w:rPr>
        <w:t>.</w:t>
      </w:r>
    </w:p>
    <w:p w14:paraId="3822071B" w14:textId="77777777" w:rsidR="00244594" w:rsidRDefault="00244594" w:rsidP="00AF22E2">
      <w:pPr>
        <w:jc w:val="both"/>
        <w:rPr>
          <w:lang w:val="ro-RO"/>
        </w:rPr>
      </w:pPr>
      <w:r>
        <w:rPr>
          <w:lang w:val="ro-RO"/>
        </w:rPr>
        <w:t xml:space="preserve">Seminarul Rectorilor </w:t>
      </w:r>
      <w:r w:rsidR="00C65EF5">
        <w:rPr>
          <w:lang w:val="ro-RO"/>
        </w:rPr>
        <w:t>(</w:t>
      </w:r>
      <w:r w:rsidR="00C65EF5" w:rsidRPr="00C65EF5">
        <w:rPr>
          <w:i/>
          <w:lang w:val="ro-RO"/>
        </w:rPr>
        <w:t>Rectors Seminar</w:t>
      </w:r>
      <w:r w:rsidR="00C65EF5">
        <w:rPr>
          <w:lang w:val="ro-RO"/>
        </w:rPr>
        <w:t>)</w:t>
      </w:r>
      <w:r w:rsidR="00C65EF5" w:rsidRPr="00C65EF5">
        <w:rPr>
          <w:lang w:val="ro-RO"/>
        </w:rPr>
        <w:t xml:space="preserve"> </w:t>
      </w:r>
      <w:r>
        <w:rPr>
          <w:lang w:val="ro-RO"/>
        </w:rPr>
        <w:t>a adus în a</w:t>
      </w:r>
      <w:r w:rsidR="00793949">
        <w:rPr>
          <w:lang w:val="ro-RO"/>
        </w:rPr>
        <w:t>tenția participanților cele mai importante probleme cu care se confruntă s</w:t>
      </w:r>
      <w:r w:rsidR="00793949" w:rsidRPr="00793949">
        <w:rPr>
          <w:lang w:val="ro-RO"/>
        </w:rPr>
        <w:t xml:space="preserve">pațiul european de învățământ superior și </w:t>
      </w:r>
      <w:r w:rsidR="00793949">
        <w:rPr>
          <w:lang w:val="ro-RO"/>
        </w:rPr>
        <w:t xml:space="preserve">de </w:t>
      </w:r>
      <w:r w:rsidR="00793949" w:rsidRPr="00793949">
        <w:rPr>
          <w:lang w:val="ro-RO"/>
        </w:rPr>
        <w:t>cercetare</w:t>
      </w:r>
      <w:r w:rsidR="00793949">
        <w:rPr>
          <w:lang w:val="ro-RO"/>
        </w:rPr>
        <w:t xml:space="preserve"> ca urmare a evoluției pandemiei de COVID-19, dar și perspectivele viitoare și oportunitățile pe care </w:t>
      </w:r>
      <w:r w:rsidR="00793949" w:rsidRPr="00793949">
        <w:rPr>
          <w:lang w:val="ro-RO"/>
        </w:rPr>
        <w:t>criza actuală le-a deschis universităților.</w:t>
      </w:r>
    </w:p>
    <w:p w14:paraId="0C776A82" w14:textId="77777777" w:rsidR="00AF22E2" w:rsidRDefault="00244594" w:rsidP="00AF22E2">
      <w:pPr>
        <w:jc w:val="both"/>
        <w:rPr>
          <w:lang w:val="ro-RO"/>
        </w:rPr>
      </w:pPr>
      <w:r>
        <w:rPr>
          <w:lang w:val="ro-RO"/>
        </w:rPr>
        <w:t>Pe lângă reprezentanți ai celor 51 de universități membre UNICA, c</w:t>
      </w:r>
      <w:r w:rsidR="00AF22E2">
        <w:rPr>
          <w:lang w:val="ro-RO"/>
        </w:rPr>
        <w:t xml:space="preserve">ele două evenimente s-au bucurat </w:t>
      </w:r>
      <w:r>
        <w:rPr>
          <w:lang w:val="ro-RO"/>
        </w:rPr>
        <w:t xml:space="preserve">și </w:t>
      </w:r>
      <w:r w:rsidR="00AF22E2">
        <w:rPr>
          <w:lang w:val="ro-RO"/>
        </w:rPr>
        <w:t xml:space="preserve">de prezența lui </w:t>
      </w:r>
      <w:r>
        <w:rPr>
          <w:lang w:val="ro-RO"/>
        </w:rPr>
        <w:t>Xavier Prats Monné, C</w:t>
      </w:r>
      <w:r w:rsidR="00AF22E2" w:rsidRPr="00AF22E2">
        <w:rPr>
          <w:lang w:val="ro-RO"/>
        </w:rPr>
        <w:t>onsilier internațional senior în politici publice, educ</w:t>
      </w:r>
      <w:r>
        <w:rPr>
          <w:lang w:val="ro-RO"/>
        </w:rPr>
        <w:t>ație și afaceri europene, fost Director G</w:t>
      </w:r>
      <w:r w:rsidR="00AF22E2" w:rsidRPr="00AF22E2">
        <w:rPr>
          <w:lang w:val="ro-RO"/>
        </w:rPr>
        <w:t xml:space="preserve">eneral pentru educație și cultură și fost </w:t>
      </w:r>
      <w:r>
        <w:rPr>
          <w:lang w:val="ro-RO"/>
        </w:rPr>
        <w:t>Director G</w:t>
      </w:r>
      <w:r w:rsidR="00AF22E2" w:rsidRPr="00AF22E2">
        <w:rPr>
          <w:lang w:val="ro-RO"/>
        </w:rPr>
        <w:t>eneral pentru sănătate și siguranță alimenta</w:t>
      </w:r>
      <w:r>
        <w:rPr>
          <w:lang w:val="ro-RO"/>
        </w:rPr>
        <w:t>ră în cadrul Comisiei</w:t>
      </w:r>
      <w:r w:rsidR="00AF22E2" w:rsidRPr="00AF22E2">
        <w:rPr>
          <w:lang w:val="ro-RO"/>
        </w:rPr>
        <w:t xml:space="preserve"> Europe</w:t>
      </w:r>
      <w:r>
        <w:rPr>
          <w:lang w:val="ro-RO"/>
        </w:rPr>
        <w:t xml:space="preserve">ne, care a prezentat și concluziile întâlnirilor. </w:t>
      </w:r>
    </w:p>
    <w:p w14:paraId="5C3DAC94" w14:textId="38BBDB68" w:rsidR="00C65EF5" w:rsidRPr="00C65EF5" w:rsidRDefault="00C65EF5" w:rsidP="00AF22E2">
      <w:pPr>
        <w:jc w:val="both"/>
        <w:rPr>
          <w:lang w:val="ro-RO"/>
        </w:rPr>
      </w:pPr>
      <w:r>
        <w:rPr>
          <w:lang w:val="ro-RO"/>
        </w:rPr>
        <w:t xml:space="preserve">Programul complet al </w:t>
      </w:r>
      <w:r w:rsidRPr="002420A1">
        <w:rPr>
          <w:i/>
          <w:lang w:val="ro-RO"/>
        </w:rPr>
        <w:t>The UNICA General Assembly 2021</w:t>
      </w:r>
      <w:r>
        <w:rPr>
          <w:i/>
          <w:lang w:val="ro-RO"/>
        </w:rPr>
        <w:t xml:space="preserve"> </w:t>
      </w:r>
      <w:r>
        <w:rPr>
          <w:lang w:val="ro-RO"/>
        </w:rPr>
        <w:t xml:space="preserve">poate fi accesat </w:t>
      </w:r>
      <w:hyperlink r:id="rId6" w:history="1">
        <w:r w:rsidRPr="007A41F8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 xml:space="preserve">, iar programul complet al </w:t>
      </w:r>
      <w:r w:rsidR="00CE47AF">
        <w:rPr>
          <w:i/>
          <w:lang w:val="ro-RO"/>
        </w:rPr>
        <w:t>Seminarului Rectorilor</w:t>
      </w:r>
      <w:r>
        <w:rPr>
          <w:i/>
          <w:lang w:val="ro-RO"/>
        </w:rPr>
        <w:t xml:space="preserve"> </w:t>
      </w:r>
      <w:hyperlink r:id="rId7" w:history="1">
        <w:r w:rsidRPr="007A41F8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>.</w:t>
      </w:r>
      <w:r w:rsidR="007A41F8">
        <w:rPr>
          <w:lang w:val="ro-RO"/>
        </w:rPr>
        <w:t xml:space="preserve"> De asemenea, mai multe detalii cu privire la cele două evenimente pot fi consultate pe site-ul UNICA, disponibil </w:t>
      </w:r>
      <w:hyperlink r:id="rId8" w:history="1">
        <w:r w:rsidR="007A41F8" w:rsidRPr="007A41F8">
          <w:rPr>
            <w:rStyle w:val="Hyperlink"/>
            <w:b/>
            <w:lang w:val="ro-RO"/>
          </w:rPr>
          <w:t>aici</w:t>
        </w:r>
      </w:hyperlink>
      <w:r w:rsidR="007A41F8">
        <w:rPr>
          <w:lang w:val="ro-RO"/>
        </w:rPr>
        <w:t xml:space="preserve">. </w:t>
      </w:r>
    </w:p>
    <w:p w14:paraId="4512A22D" w14:textId="77777777" w:rsidR="00793949" w:rsidRDefault="00793949" w:rsidP="00AF22E2">
      <w:pPr>
        <w:jc w:val="both"/>
        <w:rPr>
          <w:lang w:val="ro-RO"/>
        </w:rPr>
      </w:pPr>
      <w:r w:rsidRPr="00793949">
        <w:rPr>
          <w:lang w:val="ro-RO"/>
        </w:rPr>
        <w:t>UNICA este o rețea alcătuită din 51 de universități din 37 de capitale ale Europei, ce numără peste 1.900.000 de studenți.</w:t>
      </w:r>
      <w:r>
        <w:rPr>
          <w:lang w:val="ro-RO"/>
        </w:rPr>
        <w:t xml:space="preserve"> Universitatea din București a aderat la </w:t>
      </w:r>
      <w:r w:rsidRPr="00793949">
        <w:rPr>
          <w:lang w:val="ro-RO"/>
        </w:rPr>
        <w:t>UNICA</w:t>
      </w:r>
      <w:r>
        <w:rPr>
          <w:lang w:val="ro-RO"/>
        </w:rPr>
        <w:t xml:space="preserve"> încă din 1998, la momentul înființării Rețelei.</w:t>
      </w:r>
      <w:r w:rsidRPr="00793949">
        <w:rPr>
          <w:lang w:val="ro-RO"/>
        </w:rPr>
        <w:t xml:space="preserve"> Începând cu anul 2000, la fiecare doi ani, </w:t>
      </w:r>
      <w:r w:rsidR="00C65EF5">
        <w:rPr>
          <w:lang w:val="ro-RO"/>
        </w:rPr>
        <w:t>UNICA</w:t>
      </w:r>
      <w:r w:rsidRPr="00793949">
        <w:rPr>
          <w:lang w:val="ro-RO"/>
        </w:rPr>
        <w:t xml:space="preserve"> organizează conferințe studențești, fiecare reunind peste 200 de studenți din universitățile membre.</w:t>
      </w:r>
    </w:p>
    <w:bookmarkEnd w:id="0"/>
    <w:p w14:paraId="76E46E36" w14:textId="77777777" w:rsidR="00244594" w:rsidRDefault="00244594" w:rsidP="00AF22E2">
      <w:pPr>
        <w:jc w:val="both"/>
        <w:rPr>
          <w:lang w:val="ro-RO"/>
        </w:rPr>
      </w:pPr>
    </w:p>
    <w:p w14:paraId="346513F7" w14:textId="77777777" w:rsidR="00AF22E2" w:rsidRPr="00AF22E2" w:rsidRDefault="00AF22E2">
      <w:pPr>
        <w:rPr>
          <w:b/>
          <w:lang w:val="ro-RO"/>
        </w:rPr>
      </w:pPr>
    </w:p>
    <w:sectPr w:rsidR="00AF22E2" w:rsidRPr="00AF22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7DCCCA" w16cex:dateUtc="2021-06-23T12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107EA5" w16cid:durableId="247DCCC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04C"/>
    <w:rsid w:val="002420A1"/>
    <w:rsid w:val="00244594"/>
    <w:rsid w:val="00300EA6"/>
    <w:rsid w:val="007812A0"/>
    <w:rsid w:val="00793949"/>
    <w:rsid w:val="007A41F8"/>
    <w:rsid w:val="00804954"/>
    <w:rsid w:val="0091704C"/>
    <w:rsid w:val="00AF22E2"/>
    <w:rsid w:val="00C65EF5"/>
    <w:rsid w:val="00CE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3BA9"/>
  <w15:chartTrackingRefBased/>
  <w15:docId w15:val="{A7DE8346-9F21-4D47-AC32-1B00451D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394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5EF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E4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7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7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9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0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49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-network.eu/event/unica-general-assembly-202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buc.ro/wp-content/uploads/2021/06/Programme-GA-Rectors-Seminar-2021.pdf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nibuc.ro/wp-content/uploads/2021/06/Agenda-Administrative-GA-2021-1-copy.pdf" TargetMode="External"/><Relationship Id="rId11" Type="http://schemas.microsoft.com/office/2018/08/relationships/commentsExtensible" Target="commentsExtensible.xml"/><Relationship Id="rId5" Type="http://schemas.openxmlformats.org/officeDocument/2006/relationships/hyperlink" Target="https://unibuc.ro/conf-univ-dr-sorin-costreie-prorector-al-ub-ales-in-comitetul-de-conducere-al-unic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572E4-ECE9-47EF-B66C-8161CC20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4</cp:revision>
  <dcterms:created xsi:type="dcterms:W3CDTF">2021-06-23T10:52:00Z</dcterms:created>
  <dcterms:modified xsi:type="dcterms:W3CDTF">2021-06-23T12:48:00Z</dcterms:modified>
</cp:coreProperties>
</file>