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68" w:rsidRDefault="009F4F68" w:rsidP="009F4F68">
      <w:pPr>
        <w:spacing w:after="0" w:line="240" w:lineRule="auto"/>
        <w:rPr>
          <w:rFonts w:ascii="Times New Roman" w:hAnsi="Times New Roman" w:cs="Times New Roman"/>
          <w:b/>
          <w:sz w:val="24"/>
          <w:szCs w:val="24"/>
          <w:lang w:val="ro-RO"/>
        </w:rPr>
      </w:pPr>
      <w:r w:rsidRPr="009F4F68">
        <w:rPr>
          <w:rFonts w:ascii="Times New Roman" w:hAnsi="Times New Roman" w:cs="Times New Roman"/>
          <w:b/>
          <w:sz w:val="24"/>
          <w:szCs w:val="24"/>
          <w:lang w:val="ro-RO"/>
        </w:rPr>
        <w:t xml:space="preserve">Prima ediție a </w:t>
      </w:r>
      <w:r w:rsidR="00EF1775" w:rsidRPr="009F4F68">
        <w:rPr>
          <w:rFonts w:ascii="Times New Roman" w:hAnsi="Times New Roman" w:cs="Times New Roman"/>
          <w:b/>
          <w:sz w:val="24"/>
          <w:szCs w:val="24"/>
          <w:lang w:val="ro-RO"/>
        </w:rPr>
        <w:t>Ș</w:t>
      </w:r>
      <w:r w:rsidRPr="009F4F68">
        <w:rPr>
          <w:rFonts w:ascii="Times New Roman" w:hAnsi="Times New Roman" w:cs="Times New Roman"/>
          <w:b/>
          <w:sz w:val="24"/>
          <w:szCs w:val="24"/>
          <w:lang w:val="ro-RO"/>
        </w:rPr>
        <w:t>colii de vară INTER-ASPA „</w:t>
      </w:r>
      <w:r w:rsidR="00EF1775" w:rsidRPr="009F4F68">
        <w:rPr>
          <w:rFonts w:ascii="Times New Roman" w:hAnsi="Times New Roman" w:cs="Times New Roman"/>
          <w:b/>
          <w:sz w:val="24"/>
          <w:szCs w:val="24"/>
          <w:lang w:val="ro-RO"/>
        </w:rPr>
        <w:t xml:space="preserve">Radu Lăcătușu” </w:t>
      </w:r>
    </w:p>
    <w:p w:rsidR="004B7C85" w:rsidRPr="00EA1167" w:rsidRDefault="004B7C85" w:rsidP="00EA1167">
      <w:pPr>
        <w:spacing w:after="0" w:line="240" w:lineRule="auto"/>
        <w:jc w:val="both"/>
        <w:rPr>
          <w:rFonts w:ascii="Times New Roman" w:hAnsi="Times New Roman" w:cs="Times New Roman"/>
          <w:b/>
          <w:sz w:val="24"/>
          <w:szCs w:val="24"/>
          <w:lang w:val="ro-RO"/>
        </w:rPr>
      </w:pPr>
    </w:p>
    <w:p w:rsidR="009F4F68" w:rsidRPr="00EA1167" w:rsidRDefault="009F4F68" w:rsidP="00EA1167">
      <w:pPr>
        <w:spacing w:after="0" w:line="240" w:lineRule="auto"/>
        <w:jc w:val="both"/>
        <w:rPr>
          <w:rFonts w:ascii="Times New Roman" w:hAnsi="Times New Roman" w:cs="Times New Roman"/>
          <w:sz w:val="24"/>
          <w:szCs w:val="24"/>
          <w:lang w:val="ro-RO"/>
        </w:rPr>
      </w:pPr>
      <w:r w:rsidRPr="00EA1167">
        <w:rPr>
          <w:rFonts w:ascii="Times New Roman" w:hAnsi="Times New Roman" w:cs="Times New Roman"/>
          <w:sz w:val="24"/>
          <w:szCs w:val="24"/>
          <w:lang w:val="ro-RO"/>
        </w:rPr>
        <w:t xml:space="preserve">În perioada </w:t>
      </w:r>
      <w:r w:rsidRPr="00EA1167">
        <w:rPr>
          <w:rFonts w:ascii="Times New Roman" w:hAnsi="Times New Roman" w:cs="Times New Roman"/>
          <w:b/>
          <w:sz w:val="24"/>
          <w:szCs w:val="24"/>
          <w:lang w:val="ro-RO"/>
        </w:rPr>
        <w:t>26-30 iulie 2021</w:t>
      </w:r>
      <w:r w:rsidRPr="00EA1167">
        <w:rPr>
          <w:rFonts w:ascii="Times New Roman" w:hAnsi="Times New Roman" w:cs="Times New Roman"/>
          <w:sz w:val="24"/>
          <w:szCs w:val="24"/>
          <w:lang w:val="ro-RO"/>
        </w:rPr>
        <w:t>, Universitatea din București organizează, la Centrul de Dezvoltare Durabilă „Ţara Haţegului-Retezat” al Academiei Române, prima ediție a Școlii de vară INTER-ASPA „Radu Lăcătușu”.</w:t>
      </w:r>
    </w:p>
    <w:p w:rsidR="00FA3F71" w:rsidRPr="00EA1167" w:rsidRDefault="00FA3F71" w:rsidP="00EA1167">
      <w:pPr>
        <w:spacing w:after="0" w:line="240" w:lineRule="auto"/>
        <w:jc w:val="both"/>
        <w:rPr>
          <w:rFonts w:ascii="Times New Roman" w:hAnsi="Times New Roman" w:cs="Times New Roman"/>
          <w:sz w:val="24"/>
          <w:szCs w:val="24"/>
          <w:lang w:val="ro-RO"/>
        </w:rPr>
      </w:pPr>
    </w:p>
    <w:p w:rsidR="00FA3F71" w:rsidRPr="00EA1167" w:rsidRDefault="00FA3F71" w:rsidP="00EA1167">
      <w:pPr>
        <w:spacing w:after="0" w:line="240" w:lineRule="auto"/>
        <w:jc w:val="both"/>
        <w:rPr>
          <w:rFonts w:ascii="Times New Roman" w:hAnsi="Times New Roman" w:cs="Times New Roman"/>
          <w:sz w:val="24"/>
          <w:szCs w:val="24"/>
          <w:shd w:val="clear" w:color="auto" w:fill="FFFFFF"/>
          <w:lang w:val="ro-RO"/>
        </w:rPr>
      </w:pPr>
      <w:r w:rsidRPr="00EA1167">
        <w:rPr>
          <w:rFonts w:ascii="Times New Roman" w:hAnsi="Times New Roman" w:cs="Times New Roman"/>
          <w:sz w:val="24"/>
          <w:szCs w:val="24"/>
          <w:lang w:val="ro-RO"/>
        </w:rPr>
        <w:t xml:space="preserve">În deschiderea evenimentului </w:t>
      </w:r>
      <w:r w:rsidR="005070B7" w:rsidRPr="00EA1167">
        <w:rPr>
          <w:rFonts w:ascii="Times New Roman" w:hAnsi="Times New Roman" w:cs="Times New Roman"/>
          <w:sz w:val="24"/>
          <w:szCs w:val="24"/>
          <w:lang w:val="ro-RO"/>
        </w:rPr>
        <w:t xml:space="preserve">au </w:t>
      </w:r>
      <w:r w:rsidRPr="00EA1167">
        <w:rPr>
          <w:rFonts w:ascii="Times New Roman" w:hAnsi="Times New Roman" w:cs="Times New Roman"/>
          <w:sz w:val="24"/>
          <w:szCs w:val="24"/>
          <w:lang w:val="ro-RO"/>
        </w:rPr>
        <w:t>lua</w:t>
      </w:r>
      <w:r w:rsidR="005070B7" w:rsidRPr="00EA1167">
        <w:rPr>
          <w:rFonts w:ascii="Times New Roman" w:hAnsi="Times New Roman" w:cs="Times New Roman"/>
          <w:sz w:val="24"/>
          <w:szCs w:val="24"/>
          <w:lang w:val="ro-RO"/>
        </w:rPr>
        <w:t>t</w:t>
      </w:r>
      <w:r w:rsidRPr="00EA1167">
        <w:rPr>
          <w:rFonts w:ascii="Times New Roman" w:hAnsi="Times New Roman" w:cs="Times New Roman"/>
          <w:sz w:val="24"/>
          <w:szCs w:val="24"/>
          <w:lang w:val="ro-RO"/>
        </w:rPr>
        <w:t xml:space="preserve"> cuvântul prof. univ. dr. Dragoș Ciuparu, Secretar de Stat în Ministerul Cercetării, Inovării și Digitalizării, conf. univ. dr. Belc Nastasia, președinte al Consiliului Consultativ pentru CDI, doamna </w:t>
      </w:r>
      <w:r w:rsidRPr="00EA1167">
        <w:rPr>
          <w:rFonts w:ascii="Times New Roman" w:hAnsi="Times New Roman" w:cs="Times New Roman"/>
          <w:sz w:val="24"/>
          <w:szCs w:val="24"/>
          <w:shd w:val="clear" w:color="auto" w:fill="FFFFFF"/>
          <w:lang w:val="ro-RO"/>
        </w:rPr>
        <w:t>Irina Calciu, director general al INCD-ICPA și domnul dr. Dumitru Murariu, membru corespondent al Academiei Române, care va prezenta salutul Secției de Științe Biologice a Academiei Române.</w:t>
      </w:r>
    </w:p>
    <w:p w:rsidR="00FA3F71" w:rsidRPr="00EA1167" w:rsidRDefault="00FA3F71" w:rsidP="00EA1167">
      <w:pPr>
        <w:spacing w:after="0" w:line="240" w:lineRule="auto"/>
        <w:jc w:val="both"/>
        <w:rPr>
          <w:rFonts w:ascii="Times New Roman" w:hAnsi="Times New Roman" w:cs="Times New Roman"/>
          <w:sz w:val="24"/>
          <w:szCs w:val="24"/>
          <w:lang w:val="ro-RO"/>
        </w:rPr>
      </w:pPr>
    </w:p>
    <w:p w:rsidR="00FA3F71" w:rsidRPr="00EA1167" w:rsidRDefault="00FA3F71" w:rsidP="00EA1167">
      <w:pPr>
        <w:spacing w:after="0" w:line="240" w:lineRule="auto"/>
        <w:jc w:val="both"/>
        <w:rPr>
          <w:rFonts w:ascii="Times New Roman" w:hAnsi="Times New Roman" w:cs="Times New Roman"/>
          <w:sz w:val="24"/>
          <w:szCs w:val="24"/>
          <w:lang w:val="ro-RO"/>
        </w:rPr>
      </w:pPr>
      <w:r w:rsidRPr="00EA1167">
        <w:rPr>
          <w:rFonts w:ascii="Times New Roman" w:hAnsi="Times New Roman" w:cs="Times New Roman"/>
          <w:sz w:val="24"/>
          <w:szCs w:val="24"/>
          <w:lang w:val="ro-RO"/>
        </w:rPr>
        <w:t>Evenimentul este organizat</w:t>
      </w:r>
      <w:r w:rsidR="004B7C85" w:rsidRPr="00EA1167">
        <w:rPr>
          <w:rFonts w:ascii="Times New Roman" w:hAnsi="Times New Roman" w:cs="Times New Roman"/>
          <w:sz w:val="24"/>
          <w:szCs w:val="24"/>
          <w:lang w:val="ro-RO"/>
        </w:rPr>
        <w:t>,</w:t>
      </w:r>
      <w:r w:rsidRPr="00EA1167">
        <w:rPr>
          <w:rFonts w:ascii="Times New Roman" w:hAnsi="Times New Roman" w:cs="Times New Roman"/>
          <w:sz w:val="24"/>
          <w:szCs w:val="24"/>
          <w:lang w:val="ro-RO"/>
        </w:rPr>
        <w:t xml:space="preserve"> în cadrul parteneriatului 34 PCDDI/2018, în colaborare cu Geoparcul Internațional UNESCO „Țara Hațegului”, iar s</w:t>
      </w:r>
      <w:r w:rsidR="00B61D0A" w:rsidRPr="00EA1167">
        <w:rPr>
          <w:rFonts w:ascii="Times New Roman" w:hAnsi="Times New Roman" w:cs="Times New Roman"/>
          <w:sz w:val="24"/>
          <w:szCs w:val="24"/>
          <w:lang w:val="ro-RO"/>
        </w:rPr>
        <w:t>copul</w:t>
      </w:r>
      <w:r w:rsidR="00B61D0A" w:rsidRPr="00EA1167">
        <w:rPr>
          <w:rFonts w:ascii="Times New Roman" w:hAnsi="Times New Roman" w:cs="Times New Roman"/>
          <w:b/>
          <w:sz w:val="24"/>
          <w:szCs w:val="24"/>
          <w:lang w:val="ro-RO"/>
        </w:rPr>
        <w:t xml:space="preserve"> </w:t>
      </w:r>
      <w:r w:rsidR="009F4F68" w:rsidRPr="00EA1167">
        <w:rPr>
          <w:rFonts w:ascii="Times New Roman" w:hAnsi="Times New Roman" w:cs="Times New Roman"/>
          <w:sz w:val="24"/>
          <w:szCs w:val="24"/>
          <w:lang w:val="ro-RO"/>
        </w:rPr>
        <w:t>pe termen lung al ș</w:t>
      </w:r>
      <w:r w:rsidR="00B61D0A" w:rsidRPr="00EA1167">
        <w:rPr>
          <w:rFonts w:ascii="Times New Roman" w:hAnsi="Times New Roman" w:cs="Times New Roman"/>
          <w:sz w:val="24"/>
          <w:szCs w:val="24"/>
          <w:lang w:val="ro-RO"/>
        </w:rPr>
        <w:t>co</w:t>
      </w:r>
      <w:r w:rsidR="009F4F68" w:rsidRPr="00EA1167">
        <w:rPr>
          <w:rFonts w:ascii="Times New Roman" w:hAnsi="Times New Roman" w:cs="Times New Roman"/>
          <w:sz w:val="24"/>
          <w:szCs w:val="24"/>
          <w:lang w:val="ro-RO"/>
        </w:rPr>
        <w:t>l</w:t>
      </w:r>
      <w:r w:rsidR="00B61D0A" w:rsidRPr="00EA1167">
        <w:rPr>
          <w:rFonts w:ascii="Times New Roman" w:hAnsi="Times New Roman" w:cs="Times New Roman"/>
          <w:sz w:val="24"/>
          <w:szCs w:val="24"/>
          <w:lang w:val="ro-RO"/>
        </w:rPr>
        <w:t>ii este stimularea maturizării organizaționale în etapa de ce</w:t>
      </w:r>
      <w:r w:rsidRPr="00EA1167">
        <w:rPr>
          <w:rFonts w:ascii="Times New Roman" w:hAnsi="Times New Roman" w:cs="Times New Roman"/>
          <w:sz w:val="24"/>
          <w:szCs w:val="24"/>
          <w:lang w:val="ro-RO"/>
        </w:rPr>
        <w:t>rcetare a inovării tehnologice.</w:t>
      </w:r>
    </w:p>
    <w:p w:rsidR="00FA3F71" w:rsidRPr="00EA1167" w:rsidRDefault="00FA3F71" w:rsidP="00EA1167">
      <w:pPr>
        <w:spacing w:after="0" w:line="240" w:lineRule="auto"/>
        <w:jc w:val="both"/>
        <w:rPr>
          <w:rFonts w:ascii="Times New Roman" w:hAnsi="Times New Roman" w:cs="Times New Roman"/>
          <w:sz w:val="24"/>
          <w:szCs w:val="24"/>
          <w:lang w:val="ro-RO"/>
        </w:rPr>
      </w:pPr>
    </w:p>
    <w:p w:rsidR="00CA1BD4" w:rsidRDefault="00FA3F71" w:rsidP="00EA1167">
      <w:pPr>
        <w:jc w:val="both"/>
        <w:rPr>
          <w:rFonts w:ascii="Times New Roman" w:hAnsi="Times New Roman" w:cs="Times New Roman"/>
          <w:sz w:val="24"/>
          <w:szCs w:val="24"/>
          <w:lang w:val="ro-RO"/>
        </w:rPr>
      </w:pPr>
      <w:r w:rsidRPr="00EA1167">
        <w:rPr>
          <w:rFonts w:ascii="Times New Roman" w:hAnsi="Times New Roman" w:cs="Times New Roman"/>
          <w:sz w:val="24"/>
          <w:szCs w:val="24"/>
          <w:lang w:val="ro-RO"/>
        </w:rPr>
        <w:t xml:space="preserve">Astfel,  prima zi a evenimentului </w:t>
      </w:r>
      <w:r w:rsidR="005070B7" w:rsidRPr="00EA1167">
        <w:rPr>
          <w:rFonts w:ascii="Times New Roman" w:hAnsi="Times New Roman" w:cs="Times New Roman"/>
          <w:sz w:val="24"/>
          <w:szCs w:val="24"/>
          <w:lang w:val="ro-RO"/>
        </w:rPr>
        <w:t xml:space="preserve">a fost </w:t>
      </w:r>
      <w:r w:rsidRPr="00EA1167">
        <w:rPr>
          <w:rFonts w:ascii="Times New Roman" w:hAnsi="Times New Roman" w:cs="Times New Roman"/>
          <w:sz w:val="24"/>
          <w:szCs w:val="24"/>
          <w:lang w:val="ro-RO"/>
        </w:rPr>
        <w:t xml:space="preserve">dedicată îmbunătățirii capacității de planificare și coordonare a rețelei ecosistemului de inovare prin emularea bunelor practici din alte rețele supra-organizaționale și internalizarea standardelor de excelență, ziua a doua îmbunătățirii capacității de proiectare științifică a cercetării pentru servicii și produse inovative organizaționale. De asemenea, tot în cea de-a doua zi a evenimentului </w:t>
      </w:r>
      <w:r w:rsidR="005070B7" w:rsidRPr="00EA1167">
        <w:rPr>
          <w:rFonts w:ascii="Times New Roman" w:hAnsi="Times New Roman" w:cs="Times New Roman"/>
          <w:sz w:val="24"/>
          <w:szCs w:val="24"/>
          <w:lang w:val="ro-RO"/>
        </w:rPr>
        <w:t xml:space="preserve">au fost </w:t>
      </w:r>
      <w:r w:rsidRPr="00EA1167">
        <w:rPr>
          <w:rFonts w:ascii="Times New Roman" w:hAnsi="Times New Roman" w:cs="Times New Roman"/>
          <w:sz w:val="24"/>
          <w:szCs w:val="24"/>
          <w:lang w:val="ro-RO"/>
        </w:rPr>
        <w:t xml:space="preserve">organizate traininguri care </w:t>
      </w:r>
      <w:r w:rsidR="005070B7" w:rsidRPr="00EA1167">
        <w:rPr>
          <w:rFonts w:ascii="Times New Roman" w:hAnsi="Times New Roman" w:cs="Times New Roman"/>
          <w:sz w:val="24"/>
          <w:szCs w:val="24"/>
          <w:lang w:val="ro-RO"/>
        </w:rPr>
        <w:t xml:space="preserve">au </w:t>
      </w:r>
      <w:r w:rsidRPr="00EA1167">
        <w:rPr>
          <w:rFonts w:ascii="Times New Roman" w:hAnsi="Times New Roman" w:cs="Times New Roman"/>
          <w:sz w:val="24"/>
          <w:szCs w:val="24"/>
          <w:lang w:val="ro-RO"/>
        </w:rPr>
        <w:t>viza</w:t>
      </w:r>
      <w:r w:rsidR="005070B7" w:rsidRPr="00EA1167">
        <w:rPr>
          <w:rFonts w:ascii="Times New Roman" w:hAnsi="Times New Roman" w:cs="Times New Roman"/>
          <w:sz w:val="24"/>
          <w:szCs w:val="24"/>
          <w:lang w:val="ro-RO"/>
        </w:rPr>
        <w:t>t</w:t>
      </w:r>
      <w:r w:rsidRPr="00EA1167">
        <w:rPr>
          <w:rFonts w:ascii="Times New Roman" w:hAnsi="Times New Roman" w:cs="Times New Roman"/>
          <w:sz w:val="24"/>
          <w:szCs w:val="24"/>
          <w:lang w:val="ro-RO"/>
        </w:rPr>
        <w:t xml:space="preserve"> îmbunătățirea capacității de implementare a proiectelor inovative bine fundamentate științific, prin activități de obținere și procesare a datelor, de modelare și simulare și de organizare a sistemelor informaționale la standardele comunității internaționale. </w:t>
      </w:r>
    </w:p>
    <w:p w:rsidR="004E6DDD" w:rsidRPr="00EA1167" w:rsidRDefault="00FA3F71" w:rsidP="00EA1167">
      <w:pPr>
        <w:jc w:val="both"/>
        <w:rPr>
          <w:rFonts w:ascii="Times New Roman" w:hAnsi="Times New Roman" w:cs="Times New Roman"/>
          <w:sz w:val="24"/>
          <w:szCs w:val="24"/>
          <w:lang w:val="fr-FR"/>
        </w:rPr>
      </w:pPr>
      <w:r w:rsidRPr="00EA1167">
        <w:rPr>
          <w:rFonts w:ascii="Times New Roman" w:hAnsi="Times New Roman" w:cs="Times New Roman"/>
          <w:sz w:val="24"/>
          <w:szCs w:val="24"/>
          <w:lang w:val="ro-RO"/>
        </w:rPr>
        <w:t xml:space="preserve">Acestea </w:t>
      </w:r>
      <w:r w:rsidR="005070B7" w:rsidRPr="00EA1167">
        <w:rPr>
          <w:rFonts w:ascii="Times New Roman" w:hAnsi="Times New Roman" w:cs="Times New Roman"/>
          <w:sz w:val="24"/>
          <w:szCs w:val="24"/>
          <w:lang w:val="ro-RO"/>
        </w:rPr>
        <w:t xml:space="preserve">au </w:t>
      </w:r>
      <w:r w:rsidRPr="00EA1167">
        <w:rPr>
          <w:rFonts w:ascii="Times New Roman" w:hAnsi="Times New Roman" w:cs="Times New Roman"/>
          <w:sz w:val="24"/>
          <w:szCs w:val="24"/>
          <w:lang w:val="ro-RO"/>
        </w:rPr>
        <w:t>continua</w:t>
      </w:r>
      <w:r w:rsidR="005070B7" w:rsidRPr="00EA1167">
        <w:rPr>
          <w:rFonts w:ascii="Times New Roman" w:hAnsi="Times New Roman" w:cs="Times New Roman"/>
          <w:sz w:val="24"/>
          <w:szCs w:val="24"/>
          <w:lang w:val="ro-RO"/>
        </w:rPr>
        <w:t>t</w:t>
      </w:r>
      <w:r w:rsidRPr="00EA1167">
        <w:rPr>
          <w:rFonts w:ascii="Times New Roman" w:hAnsi="Times New Roman" w:cs="Times New Roman"/>
          <w:sz w:val="24"/>
          <w:szCs w:val="24"/>
          <w:lang w:val="ro-RO"/>
        </w:rPr>
        <w:t xml:space="preserve"> și</w:t>
      </w:r>
      <w:r w:rsidR="005070B7" w:rsidRPr="00EA1167">
        <w:rPr>
          <w:rFonts w:ascii="Times New Roman" w:hAnsi="Times New Roman" w:cs="Times New Roman"/>
          <w:sz w:val="24"/>
          <w:szCs w:val="24"/>
          <w:lang w:val="ro-RO"/>
        </w:rPr>
        <w:t xml:space="preserve"> în cea de-a treia zi a școlii, la finalul căreia </w:t>
      </w:r>
      <w:r w:rsidR="005070B7" w:rsidRPr="00EA1167">
        <w:rPr>
          <w:rFonts w:ascii="Times New Roman" w:hAnsi="Times New Roman" w:cs="Times New Roman"/>
          <w:sz w:val="24"/>
          <w:szCs w:val="24"/>
          <w:lang w:val="ro-RO"/>
        </w:rPr>
        <w:t xml:space="preserve">profesorii și studenții </w:t>
      </w:r>
      <w:r w:rsidR="005070B7" w:rsidRPr="00EA1167">
        <w:rPr>
          <w:rFonts w:ascii="Times New Roman" w:hAnsi="Times New Roman" w:cs="Times New Roman"/>
          <w:sz w:val="24"/>
          <w:szCs w:val="24"/>
          <w:lang w:val="ro-RO"/>
        </w:rPr>
        <w:t>participanți la Școal</w:t>
      </w:r>
      <w:r w:rsidR="004E6DDD" w:rsidRPr="00EA1167">
        <w:rPr>
          <w:rFonts w:ascii="Times New Roman" w:hAnsi="Times New Roman" w:cs="Times New Roman"/>
          <w:sz w:val="24"/>
          <w:szCs w:val="24"/>
          <w:lang w:val="ro-RO"/>
        </w:rPr>
        <w:t>a</w:t>
      </w:r>
      <w:r w:rsidR="005070B7" w:rsidRPr="00EA1167">
        <w:rPr>
          <w:rFonts w:ascii="Times New Roman" w:hAnsi="Times New Roman" w:cs="Times New Roman"/>
          <w:sz w:val="24"/>
          <w:szCs w:val="24"/>
          <w:lang w:val="ro-RO"/>
        </w:rPr>
        <w:t xml:space="preserve"> de vară INTER-ASPA </w:t>
      </w:r>
      <w:r w:rsidR="005070B7" w:rsidRPr="00EA1167">
        <w:rPr>
          <w:rFonts w:ascii="Times New Roman" w:hAnsi="Times New Roman" w:cs="Times New Roman"/>
          <w:sz w:val="24"/>
          <w:szCs w:val="24"/>
        </w:rPr>
        <w:t>„</w:t>
      </w:r>
      <w:r w:rsidR="005070B7" w:rsidRPr="00EA1167">
        <w:rPr>
          <w:rFonts w:ascii="Times New Roman" w:hAnsi="Times New Roman" w:cs="Times New Roman"/>
          <w:sz w:val="24"/>
          <w:szCs w:val="24"/>
        </w:rPr>
        <w:t>Radu L</w:t>
      </w:r>
      <w:r w:rsidR="005070B7" w:rsidRPr="00EA1167">
        <w:rPr>
          <w:rFonts w:ascii="Times New Roman" w:hAnsi="Times New Roman" w:cs="Times New Roman"/>
          <w:sz w:val="24"/>
          <w:szCs w:val="24"/>
          <w:lang w:val="ro-RO"/>
        </w:rPr>
        <w:t>ăcătușu</w:t>
      </w:r>
      <w:r w:rsidR="005070B7" w:rsidRPr="00EA1167">
        <w:rPr>
          <w:rFonts w:ascii="Times New Roman" w:hAnsi="Times New Roman" w:cs="Times New Roman"/>
          <w:sz w:val="24"/>
          <w:szCs w:val="24"/>
        </w:rPr>
        <w:t xml:space="preserve">” au semnat </w:t>
      </w:r>
      <w:r w:rsidR="005070B7" w:rsidRPr="00CA1BD4">
        <w:rPr>
          <w:rFonts w:ascii="Times New Roman" w:hAnsi="Times New Roman" w:cs="Times New Roman"/>
          <w:b/>
          <w:sz w:val="24"/>
          <w:szCs w:val="24"/>
        </w:rPr>
        <w:t>o rezoluție</w:t>
      </w:r>
      <w:r w:rsidR="005070B7" w:rsidRPr="00EA1167">
        <w:rPr>
          <w:rFonts w:ascii="Times New Roman" w:hAnsi="Times New Roman" w:cs="Times New Roman"/>
          <w:sz w:val="24"/>
          <w:szCs w:val="24"/>
        </w:rPr>
        <w:t xml:space="preserve"> de susținere a proiectelor de cercetare</w:t>
      </w:r>
      <w:r w:rsidR="004E6DDD" w:rsidRPr="00EA1167">
        <w:rPr>
          <w:rFonts w:ascii="Times New Roman" w:hAnsi="Times New Roman" w:cs="Times New Roman"/>
          <w:sz w:val="24"/>
          <w:szCs w:val="24"/>
        </w:rPr>
        <w:t xml:space="preserve"> privind </w:t>
      </w:r>
      <w:r w:rsidR="004E6DDD" w:rsidRPr="00EA1167">
        <w:rPr>
          <w:rFonts w:ascii="Times New Roman" w:hAnsi="Times New Roman" w:cs="Times New Roman"/>
          <w:sz w:val="24"/>
          <w:szCs w:val="24"/>
          <w:lang w:val="ro-RO"/>
        </w:rPr>
        <w:t>problemele de mediu și sociale</w:t>
      </w:r>
      <w:r w:rsidR="005070B7" w:rsidRPr="00EA1167">
        <w:rPr>
          <w:rFonts w:ascii="Times New Roman" w:hAnsi="Times New Roman" w:cs="Times New Roman"/>
          <w:sz w:val="24"/>
          <w:szCs w:val="24"/>
        </w:rPr>
        <w:t>, semnalând totodată necesitatea susținerii comunității științifice</w:t>
      </w:r>
      <w:r w:rsidR="004E6DDD" w:rsidRPr="00EA1167">
        <w:rPr>
          <w:rFonts w:ascii="Times New Roman" w:hAnsi="Times New Roman" w:cs="Times New Roman"/>
          <w:sz w:val="24"/>
          <w:szCs w:val="24"/>
        </w:rPr>
        <w:t xml:space="preserve"> din partea instituțiilor </w:t>
      </w:r>
      <w:r w:rsidR="004E6DDD" w:rsidRPr="00EA1167">
        <w:rPr>
          <w:rFonts w:ascii="Times New Roman" w:hAnsi="Times New Roman" w:cs="Times New Roman"/>
          <w:sz w:val="24"/>
          <w:szCs w:val="24"/>
          <w:lang w:val="ro-RO"/>
        </w:rPr>
        <w:t xml:space="preserve">care au putere de decizie, așa cum </w:t>
      </w:r>
      <w:r w:rsidR="004E6DDD" w:rsidRPr="00EA1167">
        <w:rPr>
          <w:rFonts w:ascii="Times New Roman" w:hAnsi="Times New Roman" w:cs="Times New Roman"/>
          <w:sz w:val="24"/>
          <w:szCs w:val="24"/>
          <w:lang w:val="ro-RO"/>
        </w:rPr>
        <w:t xml:space="preserve">ediția curentă a școlii </w:t>
      </w:r>
      <w:r w:rsidR="004E6DDD" w:rsidRPr="00EA1167">
        <w:rPr>
          <w:rFonts w:ascii="Times New Roman" w:hAnsi="Times New Roman" w:cs="Times New Roman"/>
          <w:sz w:val="24"/>
          <w:szCs w:val="24"/>
          <w:lang w:val="ro-RO"/>
        </w:rPr>
        <w:t xml:space="preserve">a avut din partea Ministerului Cercetării, Inovării și Digitalizării al liderilor instituțiilor coordonatoare. </w:t>
      </w:r>
      <w:r w:rsidR="004E6DDD" w:rsidRPr="00EA1167">
        <w:rPr>
          <w:rFonts w:ascii="Times New Roman" w:hAnsi="Times New Roman" w:cs="Times New Roman"/>
          <w:sz w:val="24"/>
          <w:szCs w:val="24"/>
          <w:lang w:val="ro-RO"/>
        </w:rPr>
        <w:t xml:space="preserve">Intitulată </w:t>
      </w:r>
      <w:r w:rsidR="004E6DDD" w:rsidRPr="00CA1BD4">
        <w:rPr>
          <w:rFonts w:ascii="Times New Roman" w:hAnsi="Times New Roman" w:cs="Times New Roman"/>
          <w:b/>
          <w:sz w:val="24"/>
          <w:szCs w:val="24"/>
          <w:lang w:val="ro-RO"/>
        </w:rPr>
        <w:t>„</w:t>
      </w:r>
      <w:r w:rsidR="004E6DDD" w:rsidRPr="00CA1BD4">
        <w:rPr>
          <w:rFonts w:ascii="Times New Roman" w:hAnsi="Times New Roman" w:cs="Times New Roman"/>
          <w:b/>
          <w:sz w:val="24"/>
          <w:szCs w:val="24"/>
          <w:lang w:val="fr-FR"/>
        </w:rPr>
        <w:t>Metode de accelerare a inovării în domeniul proceselor de interfață</w:t>
      </w:r>
      <w:r w:rsidR="00EA1167" w:rsidRPr="00CA1BD4">
        <w:rPr>
          <w:rFonts w:ascii="Times New Roman" w:hAnsi="Times New Roman" w:cs="Times New Roman"/>
          <w:b/>
          <w:sz w:val="24"/>
          <w:szCs w:val="24"/>
          <w:lang w:val="fr-FR"/>
        </w:rPr>
        <w:t xml:space="preserve"> </w:t>
      </w:r>
      <w:r w:rsidR="004E6DDD" w:rsidRPr="00CA1BD4">
        <w:rPr>
          <w:rFonts w:ascii="Times New Roman" w:hAnsi="Times New Roman" w:cs="Times New Roman"/>
          <w:b/>
          <w:sz w:val="24"/>
          <w:szCs w:val="24"/>
          <w:lang w:val="fr-FR"/>
        </w:rPr>
        <w:t>în sistemul sol-apă-plantă-atmosferă:</w:t>
      </w:r>
      <w:r w:rsidR="00EA1167" w:rsidRPr="00CA1BD4">
        <w:rPr>
          <w:rFonts w:ascii="Times New Roman" w:hAnsi="Times New Roman" w:cs="Times New Roman"/>
          <w:b/>
          <w:sz w:val="24"/>
          <w:szCs w:val="24"/>
          <w:lang w:val="fr-FR"/>
        </w:rPr>
        <w:t xml:space="preserve"> </w:t>
      </w:r>
      <w:r w:rsidR="004E6DDD" w:rsidRPr="00CA1BD4">
        <w:rPr>
          <w:rFonts w:ascii="Times New Roman" w:hAnsi="Times New Roman" w:cs="Times New Roman"/>
          <w:b/>
          <w:sz w:val="24"/>
          <w:szCs w:val="24"/>
          <w:lang w:val="fr-FR"/>
        </w:rPr>
        <w:t>dezvoltare instituțională, managementul cercetării și nivelul operațional</w:t>
      </w:r>
      <w:r w:rsidR="004E6DDD" w:rsidRPr="00CA1BD4">
        <w:rPr>
          <w:rFonts w:ascii="Times New Roman" w:hAnsi="Times New Roman" w:cs="Times New Roman"/>
          <w:b/>
          <w:sz w:val="24"/>
          <w:szCs w:val="24"/>
          <w:lang w:val="fr-FR"/>
        </w:rPr>
        <w:t>”</w:t>
      </w:r>
      <w:r w:rsidR="004E6DDD" w:rsidRPr="00EA1167">
        <w:rPr>
          <w:rFonts w:ascii="Times New Roman" w:hAnsi="Times New Roman" w:cs="Times New Roman"/>
          <w:sz w:val="24"/>
          <w:szCs w:val="24"/>
          <w:lang w:val="fr-FR"/>
        </w:rPr>
        <w:t xml:space="preserve">, aceasta mai atrage atenția și asupra necesității </w:t>
      </w:r>
      <w:r w:rsidR="004E6DDD" w:rsidRPr="00EA1167">
        <w:rPr>
          <w:rFonts w:ascii="Times New Roman" w:hAnsi="Times New Roman" w:cs="Times New Roman"/>
          <w:sz w:val="24"/>
          <w:szCs w:val="24"/>
          <w:lang w:val="ro-RO"/>
        </w:rPr>
        <w:t xml:space="preserve">de </w:t>
      </w:r>
      <w:r w:rsidR="004E6DDD" w:rsidRPr="00EA1167">
        <w:rPr>
          <w:rFonts w:ascii="Times New Roman" w:hAnsi="Times New Roman" w:cs="Times New Roman"/>
          <w:sz w:val="24"/>
          <w:szCs w:val="24"/>
          <w:lang w:val="ro-RO"/>
        </w:rPr>
        <w:t xml:space="preserve">elaborare a unor </w:t>
      </w:r>
      <w:r w:rsidR="004E6DDD" w:rsidRPr="00EA1167">
        <w:rPr>
          <w:rFonts w:ascii="Times New Roman" w:hAnsi="Times New Roman" w:cs="Times New Roman"/>
          <w:sz w:val="24"/>
          <w:szCs w:val="24"/>
          <w:lang w:val="ro-RO"/>
        </w:rPr>
        <w:t xml:space="preserve">planuri strategice </w:t>
      </w:r>
      <w:r w:rsidR="004E6DDD" w:rsidRPr="00EA1167">
        <w:rPr>
          <w:rFonts w:ascii="Times New Roman" w:hAnsi="Times New Roman" w:cs="Times New Roman"/>
          <w:b/>
          <w:bCs/>
          <w:sz w:val="24"/>
          <w:szCs w:val="24"/>
          <w:lang w:val="ro-RO"/>
        </w:rPr>
        <w:t>realiste</w:t>
      </w:r>
      <w:r w:rsidR="004E6DDD" w:rsidRPr="00EA1167">
        <w:rPr>
          <w:rFonts w:ascii="Times New Roman" w:hAnsi="Times New Roman" w:cs="Times New Roman"/>
          <w:sz w:val="24"/>
          <w:szCs w:val="24"/>
          <w:lang w:val="ro-RO"/>
        </w:rPr>
        <w:t xml:space="preserve">, </w:t>
      </w:r>
      <w:r w:rsidR="004E6DDD" w:rsidRPr="00EA1167">
        <w:rPr>
          <w:rFonts w:ascii="Times New Roman" w:hAnsi="Times New Roman" w:cs="Times New Roman"/>
          <w:b/>
          <w:bCs/>
          <w:sz w:val="24"/>
          <w:szCs w:val="24"/>
          <w:lang w:val="ro-RO"/>
        </w:rPr>
        <w:t>standarde înalte</w:t>
      </w:r>
      <w:r w:rsidR="004E6DDD" w:rsidRPr="00EA1167">
        <w:rPr>
          <w:rFonts w:ascii="Times New Roman" w:hAnsi="Times New Roman" w:cs="Times New Roman"/>
          <w:sz w:val="24"/>
          <w:szCs w:val="24"/>
          <w:lang w:val="ro-RO"/>
        </w:rPr>
        <w:t xml:space="preserve">, </w:t>
      </w:r>
      <w:r w:rsidR="004E6DDD" w:rsidRPr="00EA1167">
        <w:rPr>
          <w:rFonts w:ascii="Times New Roman" w:hAnsi="Times New Roman" w:cs="Times New Roman"/>
          <w:b/>
          <w:bCs/>
          <w:sz w:val="24"/>
          <w:szCs w:val="24"/>
          <w:lang w:val="ro-RO"/>
        </w:rPr>
        <w:t>integritate profesională</w:t>
      </w:r>
      <w:r w:rsidR="004E6DDD" w:rsidRPr="00EA1167">
        <w:rPr>
          <w:rFonts w:ascii="Times New Roman" w:hAnsi="Times New Roman" w:cs="Times New Roman"/>
          <w:sz w:val="24"/>
          <w:szCs w:val="24"/>
          <w:lang w:val="ro-RO"/>
        </w:rPr>
        <w:t xml:space="preserve"> și </w:t>
      </w:r>
      <w:r w:rsidR="004E6DDD" w:rsidRPr="00EA1167">
        <w:rPr>
          <w:rFonts w:ascii="Times New Roman" w:hAnsi="Times New Roman" w:cs="Times New Roman"/>
          <w:b/>
          <w:bCs/>
          <w:sz w:val="24"/>
          <w:szCs w:val="24"/>
          <w:lang w:val="ro-RO"/>
        </w:rPr>
        <w:t>adaptare</w:t>
      </w:r>
      <w:r w:rsidR="004E6DDD" w:rsidRPr="00EA1167">
        <w:rPr>
          <w:rFonts w:ascii="Times New Roman" w:hAnsi="Times New Roman" w:cs="Times New Roman"/>
          <w:sz w:val="24"/>
          <w:szCs w:val="24"/>
          <w:lang w:val="ro-RO"/>
        </w:rPr>
        <w:t xml:space="preserve"> la realitatea comunității internaționale științifice.</w:t>
      </w:r>
    </w:p>
    <w:p w:rsidR="00105352" w:rsidRPr="00EA1167" w:rsidRDefault="004E6DDD" w:rsidP="00EA1167">
      <w:pPr>
        <w:jc w:val="both"/>
        <w:rPr>
          <w:rFonts w:ascii="Times New Roman" w:hAnsi="Times New Roman" w:cs="Times New Roman"/>
          <w:sz w:val="24"/>
          <w:szCs w:val="24"/>
          <w:lang w:val="ro-RO"/>
        </w:rPr>
      </w:pPr>
      <w:r w:rsidRPr="00EA1167">
        <w:rPr>
          <w:rFonts w:ascii="Times New Roman" w:hAnsi="Times New Roman" w:cs="Times New Roman"/>
          <w:sz w:val="24"/>
          <w:szCs w:val="24"/>
          <w:lang w:val="ro-RO"/>
        </w:rPr>
        <w:t>În ultima parte, semnatarii subliniază că „</w:t>
      </w:r>
      <w:r w:rsidRPr="00EA1167">
        <w:rPr>
          <w:rFonts w:ascii="Times New Roman" w:hAnsi="Times New Roman" w:cs="Times New Roman"/>
          <w:sz w:val="24"/>
          <w:szCs w:val="24"/>
          <w:lang w:val="ro-RO"/>
        </w:rPr>
        <w:t xml:space="preserve">sunt esențiale </w:t>
      </w:r>
      <w:r w:rsidRPr="00EA1167">
        <w:rPr>
          <w:rFonts w:ascii="Times New Roman" w:hAnsi="Times New Roman" w:cs="Times New Roman"/>
          <w:b/>
          <w:bCs/>
          <w:sz w:val="24"/>
          <w:szCs w:val="24"/>
          <w:lang w:val="ro-RO"/>
        </w:rPr>
        <w:t>rigoarea</w:t>
      </w:r>
      <w:r w:rsidRPr="00EA1167">
        <w:rPr>
          <w:rFonts w:ascii="Times New Roman" w:hAnsi="Times New Roman" w:cs="Times New Roman"/>
          <w:sz w:val="24"/>
          <w:szCs w:val="24"/>
          <w:lang w:val="ro-RO"/>
        </w:rPr>
        <w:t xml:space="preserve"> și </w:t>
      </w:r>
      <w:r w:rsidRPr="00EA1167">
        <w:rPr>
          <w:rFonts w:ascii="Times New Roman" w:hAnsi="Times New Roman" w:cs="Times New Roman"/>
          <w:b/>
          <w:bCs/>
          <w:sz w:val="24"/>
          <w:szCs w:val="24"/>
          <w:lang w:val="ro-RO"/>
        </w:rPr>
        <w:t xml:space="preserve">calitatea </w:t>
      </w:r>
      <w:r w:rsidRPr="00EA1167">
        <w:rPr>
          <w:rFonts w:ascii="Times New Roman" w:hAnsi="Times New Roman" w:cs="Times New Roman"/>
          <w:sz w:val="24"/>
          <w:szCs w:val="24"/>
          <w:lang w:val="ro-RO"/>
        </w:rPr>
        <w:t>fiecărei etape din procesul de producție a cunoașterii, de la cele aparent modeste, cum sunt prelevarea probelor și prelucrarea lor preliminară, până la cele care par elevate, cum sunt modelarea proceselor ș</w:t>
      </w:r>
      <w:r w:rsidR="00105352" w:rsidRPr="00EA1167">
        <w:rPr>
          <w:rFonts w:ascii="Times New Roman" w:hAnsi="Times New Roman" w:cs="Times New Roman"/>
          <w:sz w:val="24"/>
          <w:szCs w:val="24"/>
          <w:lang w:val="ro-RO"/>
        </w:rPr>
        <w:t>i scrierea textelor științifice”.</w:t>
      </w:r>
    </w:p>
    <w:p w:rsidR="00105352" w:rsidRPr="00EA1167" w:rsidRDefault="00105352" w:rsidP="00EA1167">
      <w:pPr>
        <w:jc w:val="both"/>
        <w:rPr>
          <w:rFonts w:ascii="Times New Roman" w:hAnsi="Times New Roman" w:cs="Times New Roman"/>
          <w:sz w:val="24"/>
          <w:szCs w:val="24"/>
          <w:lang w:val="ro-RO"/>
        </w:rPr>
      </w:pPr>
    </w:p>
    <w:p w:rsidR="00105352" w:rsidRPr="00EA1167" w:rsidRDefault="00105352" w:rsidP="00EA1167">
      <w:pPr>
        <w:jc w:val="both"/>
        <w:rPr>
          <w:rFonts w:ascii="Times New Roman" w:hAnsi="Times New Roman" w:cs="Times New Roman"/>
          <w:sz w:val="24"/>
          <w:szCs w:val="24"/>
        </w:rPr>
      </w:pPr>
      <w:r w:rsidRPr="00CA1BD4">
        <w:rPr>
          <w:rFonts w:ascii="Times New Roman" w:hAnsi="Times New Roman" w:cs="Times New Roman"/>
          <w:i/>
          <w:sz w:val="24"/>
          <w:szCs w:val="24"/>
          <w:lang w:val="ro-RO"/>
        </w:rPr>
        <w:lastRenderedPageBreak/>
        <w:t>„</w:t>
      </w:r>
      <w:r w:rsidRPr="00CA1BD4">
        <w:rPr>
          <w:rFonts w:ascii="Times New Roman" w:hAnsi="Times New Roman" w:cs="Times New Roman"/>
          <w:i/>
          <w:sz w:val="24"/>
          <w:szCs w:val="24"/>
          <w:lang w:val="ro-RO"/>
        </w:rPr>
        <w:t>Azi, problemele de mediu și sociale ar putea să pară descurajante celor neinițiați. Noi cunoaștem însă că ele au soluții prin acțiuni la nivelurile guvernamental, ale instituțiilor și ale echipelor de cercetare.</w:t>
      </w:r>
      <w:r w:rsidRPr="00CA1BD4">
        <w:rPr>
          <w:rFonts w:ascii="Times New Roman" w:hAnsi="Times New Roman" w:cs="Times New Roman"/>
          <w:i/>
          <w:sz w:val="24"/>
          <w:szCs w:val="24"/>
          <w:lang w:val="ro-RO"/>
        </w:rPr>
        <w:t xml:space="preserve"> (…) E</w:t>
      </w:r>
      <w:r w:rsidRPr="00CA1BD4">
        <w:rPr>
          <w:rFonts w:ascii="Times New Roman" w:hAnsi="Times New Roman" w:cs="Times New Roman"/>
          <w:i/>
          <w:sz w:val="24"/>
          <w:szCs w:val="24"/>
          <w:lang w:val="ro-RO"/>
        </w:rPr>
        <w:t>xperiența dobândită si bunele rezultate raportate de specialiștii din consorțiul celor șapte parteneri din Proiectul INTER_ASPA finanțat după anul 2018, ne îndreptățesc să continuăm cercetarea interacțiunilor biologice și geologice, managementul integrat al bazinelor râurilor, în condițiile creșterii gradului de poluare pe fundalul</w:t>
      </w:r>
      <w:r w:rsidRPr="00CA1BD4">
        <w:rPr>
          <w:rFonts w:ascii="Times New Roman" w:hAnsi="Times New Roman" w:cs="Times New Roman"/>
          <w:i/>
          <w:sz w:val="24"/>
          <w:szCs w:val="24"/>
          <w:lang w:val="ro-RO"/>
        </w:rPr>
        <w:t xml:space="preserve"> schimbărilor climatice globale. (…) </w:t>
      </w:r>
      <w:r w:rsidRPr="00CA1BD4">
        <w:rPr>
          <w:rFonts w:ascii="Times New Roman" w:hAnsi="Times New Roman" w:cs="Times New Roman"/>
          <w:i/>
          <w:sz w:val="24"/>
          <w:szCs w:val="24"/>
          <w:lang w:val="ro-RO"/>
        </w:rPr>
        <w:t xml:space="preserve">Prin urmare, noi, profesorii și studenții școlii de vară INTER-ASPA </w:t>
      </w:r>
      <w:r w:rsidRPr="00CA1BD4">
        <w:rPr>
          <w:rFonts w:ascii="Times New Roman" w:hAnsi="Times New Roman" w:cs="Times New Roman"/>
          <w:i/>
          <w:sz w:val="24"/>
          <w:szCs w:val="24"/>
        </w:rPr>
        <w:t>„</w:t>
      </w:r>
      <w:r w:rsidRPr="00CA1BD4">
        <w:rPr>
          <w:rFonts w:ascii="Times New Roman" w:hAnsi="Times New Roman" w:cs="Times New Roman"/>
          <w:i/>
          <w:sz w:val="24"/>
          <w:szCs w:val="24"/>
        </w:rPr>
        <w:t>Radu L</w:t>
      </w:r>
      <w:r w:rsidRPr="00CA1BD4">
        <w:rPr>
          <w:rFonts w:ascii="Times New Roman" w:hAnsi="Times New Roman" w:cs="Times New Roman"/>
          <w:i/>
          <w:sz w:val="24"/>
          <w:szCs w:val="24"/>
          <w:lang w:val="ro-RO"/>
        </w:rPr>
        <w:t>ăcătușu</w:t>
      </w:r>
      <w:r w:rsidRPr="00CA1BD4">
        <w:rPr>
          <w:rFonts w:ascii="Times New Roman" w:hAnsi="Times New Roman" w:cs="Times New Roman"/>
          <w:i/>
          <w:sz w:val="24"/>
          <w:szCs w:val="24"/>
        </w:rPr>
        <w:t>”, afirmăm că valorile noastre științifice sunt căutarea adevărului, rigoarea metodologică, meritul științific, modestia epistemică și responsabilitatea morală. Noi credem într-o comunitate colegială, în care tinerii sunt ucenici ai celor mai în vârstă, în care seniorii se respectă și susțin reciproc, și în care meritele sunt recunoscute atât</w:t>
      </w:r>
      <w:r w:rsidRPr="00CA1BD4">
        <w:rPr>
          <w:rFonts w:ascii="Times New Roman" w:hAnsi="Times New Roman" w:cs="Times New Roman"/>
          <w:i/>
          <w:sz w:val="24"/>
          <w:szCs w:val="24"/>
        </w:rPr>
        <w:t xml:space="preserve"> moral, cât și pe plan material”,</w:t>
      </w:r>
      <w:r w:rsidRPr="00EA1167">
        <w:rPr>
          <w:rFonts w:ascii="Times New Roman" w:hAnsi="Times New Roman" w:cs="Times New Roman"/>
          <w:sz w:val="24"/>
          <w:szCs w:val="24"/>
        </w:rPr>
        <w:t xml:space="preserve"> e o parte din mesajul integral transmis de către participanții la manifestarea științifică. </w:t>
      </w:r>
    </w:p>
    <w:p w:rsidR="005070B7" w:rsidRDefault="00105352" w:rsidP="00CA1BD4">
      <w:pPr>
        <w:jc w:val="both"/>
        <w:rPr>
          <w:rFonts w:ascii="Times New Roman" w:hAnsi="Times New Roman" w:cs="Times New Roman"/>
          <w:sz w:val="24"/>
          <w:szCs w:val="24"/>
          <w:lang w:val="ro-RO"/>
        </w:rPr>
      </w:pPr>
      <w:r w:rsidRPr="00EA1167">
        <w:rPr>
          <w:rFonts w:ascii="Times New Roman" w:hAnsi="Times New Roman" w:cs="Times New Roman"/>
          <w:sz w:val="24"/>
          <w:szCs w:val="24"/>
          <w:lang w:val="ro-RO"/>
        </w:rPr>
        <w:t xml:space="preserve">Textul integral al rezoluției, precum și lista semnatarilor și afilierea lor instituțională pot fi consultate </w:t>
      </w:r>
      <w:hyperlink r:id="rId6" w:history="1">
        <w:r w:rsidRPr="00CA1BD4">
          <w:rPr>
            <w:rStyle w:val="Hyperlink"/>
            <w:rFonts w:ascii="Times New Roman" w:hAnsi="Times New Roman" w:cs="Times New Roman"/>
            <w:b/>
            <w:color w:val="auto"/>
            <w:sz w:val="24"/>
            <w:szCs w:val="24"/>
            <w:lang w:val="ro-RO"/>
          </w:rPr>
          <w:t>aici</w:t>
        </w:r>
      </w:hyperlink>
      <w:r w:rsidRPr="00CA1BD4">
        <w:rPr>
          <w:rFonts w:ascii="Times New Roman" w:hAnsi="Times New Roman" w:cs="Times New Roman"/>
          <w:b/>
          <w:sz w:val="24"/>
          <w:szCs w:val="24"/>
        </w:rPr>
        <w:t xml:space="preserve"> </w:t>
      </w:r>
      <w:r w:rsidRPr="00EA1167">
        <w:rPr>
          <w:rFonts w:ascii="Times New Roman" w:hAnsi="Times New Roman" w:cs="Times New Roman"/>
          <w:sz w:val="24"/>
          <w:szCs w:val="24"/>
        </w:rPr>
        <w:t xml:space="preserve">și </w:t>
      </w:r>
      <w:bookmarkStart w:id="0" w:name="_GoBack"/>
      <w:r w:rsidR="00CA1BD4" w:rsidRPr="00CA1BD4">
        <w:rPr>
          <w:rFonts w:ascii="Times New Roman" w:hAnsi="Times New Roman" w:cs="Times New Roman"/>
          <w:b/>
          <w:sz w:val="24"/>
          <w:szCs w:val="24"/>
        </w:rPr>
        <w:fldChar w:fldCharType="begin"/>
      </w:r>
      <w:r w:rsidR="00CA1BD4" w:rsidRPr="00CA1BD4">
        <w:rPr>
          <w:rFonts w:ascii="Times New Roman" w:hAnsi="Times New Roman" w:cs="Times New Roman"/>
          <w:b/>
          <w:sz w:val="24"/>
          <w:szCs w:val="24"/>
        </w:rPr>
        <w:instrText xml:space="preserve"> HYPERLINK "https://unibuc.ro/wp-content/uploads/2021/07/Rezolutia_INTER-ASPA_RL_2021_Comunicare.pdf" </w:instrText>
      </w:r>
      <w:r w:rsidR="00CA1BD4" w:rsidRPr="00CA1BD4">
        <w:rPr>
          <w:rFonts w:ascii="Times New Roman" w:hAnsi="Times New Roman" w:cs="Times New Roman"/>
          <w:b/>
          <w:sz w:val="24"/>
          <w:szCs w:val="24"/>
        </w:rPr>
      </w:r>
      <w:r w:rsidR="00CA1BD4" w:rsidRPr="00CA1BD4">
        <w:rPr>
          <w:rFonts w:ascii="Times New Roman" w:hAnsi="Times New Roman" w:cs="Times New Roman"/>
          <w:b/>
          <w:sz w:val="24"/>
          <w:szCs w:val="24"/>
        </w:rPr>
        <w:fldChar w:fldCharType="separate"/>
      </w:r>
      <w:r w:rsidRPr="00CA1BD4">
        <w:rPr>
          <w:rStyle w:val="Hyperlink"/>
          <w:rFonts w:ascii="Times New Roman" w:hAnsi="Times New Roman" w:cs="Times New Roman"/>
          <w:b/>
          <w:sz w:val="24"/>
          <w:szCs w:val="24"/>
        </w:rPr>
        <w:t>aici</w:t>
      </w:r>
      <w:r w:rsidR="00CA1BD4" w:rsidRPr="00CA1BD4">
        <w:rPr>
          <w:rFonts w:ascii="Times New Roman" w:hAnsi="Times New Roman" w:cs="Times New Roman"/>
          <w:b/>
          <w:sz w:val="24"/>
          <w:szCs w:val="24"/>
        </w:rPr>
        <w:fldChar w:fldCharType="end"/>
      </w:r>
      <w:bookmarkEnd w:id="0"/>
      <w:r w:rsidRPr="00EA1167">
        <w:rPr>
          <w:rFonts w:ascii="Times New Roman" w:hAnsi="Times New Roman" w:cs="Times New Roman"/>
          <w:sz w:val="24"/>
          <w:szCs w:val="24"/>
        </w:rPr>
        <w:t xml:space="preserve">. </w:t>
      </w:r>
    </w:p>
    <w:p w:rsidR="005070B7" w:rsidRDefault="005070B7" w:rsidP="00B61D0A">
      <w:pPr>
        <w:spacing w:after="0" w:line="240" w:lineRule="auto"/>
        <w:jc w:val="both"/>
        <w:rPr>
          <w:rFonts w:ascii="Times New Roman" w:hAnsi="Times New Roman" w:cs="Times New Roman"/>
          <w:sz w:val="24"/>
          <w:szCs w:val="24"/>
          <w:lang w:val="ro-RO"/>
        </w:rPr>
      </w:pPr>
    </w:p>
    <w:p w:rsidR="00FA3F71" w:rsidRDefault="00CA1BD4" w:rsidP="00B61D0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Ultima zi a evenimentului va fi dedicată</w:t>
      </w:r>
      <w:r w:rsidR="00FA3F71">
        <w:rPr>
          <w:rFonts w:ascii="Times New Roman" w:hAnsi="Times New Roman" w:cs="Times New Roman"/>
          <w:sz w:val="24"/>
          <w:szCs w:val="24"/>
          <w:lang w:val="ro-RO"/>
        </w:rPr>
        <w:t xml:space="preserve"> aplicațiilor de teren.</w:t>
      </w:r>
    </w:p>
    <w:p w:rsidR="00FA3F71" w:rsidRDefault="00FA3F71" w:rsidP="00B61D0A">
      <w:pPr>
        <w:spacing w:after="0" w:line="240" w:lineRule="auto"/>
        <w:jc w:val="both"/>
        <w:rPr>
          <w:rFonts w:ascii="Times New Roman" w:hAnsi="Times New Roman" w:cs="Times New Roman"/>
          <w:sz w:val="24"/>
          <w:szCs w:val="24"/>
          <w:lang w:val="ro-RO"/>
        </w:rPr>
      </w:pPr>
    </w:p>
    <w:p w:rsidR="00FA3F71" w:rsidRDefault="00FA3F71" w:rsidP="00B61D0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detalii cu privire la prima ediție a </w:t>
      </w:r>
      <w:r w:rsidRPr="00FA3F71">
        <w:rPr>
          <w:rFonts w:ascii="Times New Roman" w:hAnsi="Times New Roman" w:cs="Times New Roman"/>
          <w:sz w:val="24"/>
          <w:szCs w:val="24"/>
          <w:lang w:val="ro-RO"/>
        </w:rPr>
        <w:t>Școlii de vară INTER-ASPA „Radu Lăcătușu”</w:t>
      </w:r>
      <w:r>
        <w:rPr>
          <w:rFonts w:ascii="Times New Roman" w:hAnsi="Times New Roman" w:cs="Times New Roman"/>
          <w:sz w:val="24"/>
          <w:szCs w:val="24"/>
          <w:lang w:val="ro-RO"/>
        </w:rPr>
        <w:t xml:space="preserve">, precum și programul complet al evenimentului, pot fi accesate </w:t>
      </w:r>
      <w:hyperlink r:id="rId7" w:history="1">
        <w:r w:rsidRPr="00FA3F71">
          <w:rPr>
            <w:rStyle w:val="Hyperlink"/>
            <w:rFonts w:ascii="Times New Roman" w:hAnsi="Times New Roman" w:cs="Times New Roman"/>
            <w:b/>
            <w:sz w:val="24"/>
            <w:szCs w:val="24"/>
            <w:shd w:val="clear" w:color="auto" w:fill="FFFFFF"/>
            <w:lang w:val="ro-RO"/>
          </w:rPr>
          <w:t>aici</w:t>
        </w:r>
      </w:hyperlink>
      <w:r>
        <w:rPr>
          <w:rFonts w:ascii="Times New Roman" w:hAnsi="Times New Roman" w:cs="Times New Roman"/>
          <w:sz w:val="24"/>
          <w:szCs w:val="24"/>
          <w:lang w:val="ro-RO"/>
        </w:rPr>
        <w:t xml:space="preserve">. </w:t>
      </w:r>
    </w:p>
    <w:p w:rsidR="00FA3F71" w:rsidRDefault="00FA3F71" w:rsidP="00B61D0A">
      <w:pPr>
        <w:spacing w:after="0" w:line="240" w:lineRule="auto"/>
        <w:jc w:val="both"/>
        <w:rPr>
          <w:rFonts w:ascii="Times New Roman" w:hAnsi="Times New Roman" w:cs="Times New Roman"/>
          <w:sz w:val="24"/>
          <w:szCs w:val="24"/>
          <w:lang w:val="ro-RO"/>
        </w:rPr>
      </w:pPr>
    </w:p>
    <w:p w:rsidR="007B5CBA" w:rsidRPr="009F4F68" w:rsidRDefault="007B5CBA" w:rsidP="00B61D0A">
      <w:pPr>
        <w:spacing w:after="0" w:line="240" w:lineRule="auto"/>
        <w:jc w:val="both"/>
        <w:rPr>
          <w:rFonts w:ascii="Times New Roman" w:hAnsi="Times New Roman" w:cs="Times New Roman"/>
          <w:sz w:val="24"/>
          <w:szCs w:val="24"/>
          <w:lang w:val="ro-RO"/>
        </w:rPr>
      </w:pPr>
    </w:p>
    <w:sectPr w:rsidR="007B5CBA" w:rsidRPr="009F4F68" w:rsidSect="00730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752F"/>
    <w:multiLevelType w:val="hybridMultilevel"/>
    <w:tmpl w:val="D5465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compat>
    <w:compatSetting w:name="compatibilityMode" w:uri="http://schemas.microsoft.com/office/word" w:val="12"/>
  </w:compat>
  <w:rsids>
    <w:rsidRoot w:val="00EF1775"/>
    <w:rsid w:val="00105352"/>
    <w:rsid w:val="00395430"/>
    <w:rsid w:val="004B7C85"/>
    <w:rsid w:val="004E6DDD"/>
    <w:rsid w:val="00503BD9"/>
    <w:rsid w:val="005070B7"/>
    <w:rsid w:val="0073017F"/>
    <w:rsid w:val="007B5CBA"/>
    <w:rsid w:val="009F4F68"/>
    <w:rsid w:val="00B61D0A"/>
    <w:rsid w:val="00BC6822"/>
    <w:rsid w:val="00CA1BD4"/>
    <w:rsid w:val="00CE1A89"/>
    <w:rsid w:val="00EA1167"/>
    <w:rsid w:val="00EF1775"/>
    <w:rsid w:val="00FA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17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61D0A"/>
    <w:pPr>
      <w:ind w:left="720"/>
      <w:contextualSpacing/>
    </w:pPr>
  </w:style>
  <w:style w:type="character" w:styleId="Hyperlink">
    <w:name w:val="Hyperlink"/>
    <w:basedOn w:val="Fontdeparagrafimplicit"/>
    <w:uiPriority w:val="99"/>
    <w:unhideWhenUsed/>
    <w:rsid w:val="00503B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105">
      <w:bodyDiv w:val="1"/>
      <w:marLeft w:val="0"/>
      <w:marRight w:val="0"/>
      <w:marTop w:val="0"/>
      <w:marBottom w:val="0"/>
      <w:divBdr>
        <w:top w:val="none" w:sz="0" w:space="0" w:color="auto"/>
        <w:left w:val="none" w:sz="0" w:space="0" w:color="auto"/>
        <w:bottom w:val="none" w:sz="0" w:space="0" w:color="auto"/>
        <w:right w:val="none" w:sz="0" w:space="0" w:color="auto"/>
      </w:divBdr>
    </w:div>
    <w:div w:id="132213580">
      <w:bodyDiv w:val="1"/>
      <w:marLeft w:val="0"/>
      <w:marRight w:val="0"/>
      <w:marTop w:val="0"/>
      <w:marBottom w:val="0"/>
      <w:divBdr>
        <w:top w:val="none" w:sz="0" w:space="0" w:color="auto"/>
        <w:left w:val="none" w:sz="0" w:space="0" w:color="auto"/>
        <w:bottom w:val="none" w:sz="0" w:space="0" w:color="auto"/>
        <w:right w:val="none" w:sz="0" w:space="0" w:color="auto"/>
      </w:divBdr>
    </w:div>
    <w:div w:id="20747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esearchgate.net/publication/353260013_Scoala_de_vara_INTER-ASPA_Radu_Lacatusu_Scop_obiective_si_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53515319_Rezolutia_Scolii_de_vara_INTER-ASPA_Radu_Lacatusu_Editia_1_Hateg_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707</Words>
  <Characters>4105</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 Iordache</dc:creator>
  <cp:lastModifiedBy>Aura Stan</cp:lastModifiedBy>
  <cp:revision>8</cp:revision>
  <dcterms:created xsi:type="dcterms:W3CDTF">2021-07-23T06:56:00Z</dcterms:created>
  <dcterms:modified xsi:type="dcterms:W3CDTF">2021-07-29T11:42:00Z</dcterms:modified>
</cp:coreProperties>
</file>