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6D2EB" w14:textId="212733DC" w:rsidR="009F62E2" w:rsidRPr="007C7F0D" w:rsidRDefault="009F62E2">
      <w:pPr>
        <w:rPr>
          <w:b/>
          <w:bCs/>
          <w:lang w:val="ro-RO"/>
        </w:rPr>
      </w:pPr>
      <w:r w:rsidRPr="007C7F0D">
        <w:rPr>
          <w:b/>
          <w:bCs/>
          <w:lang w:val="ro-RO"/>
        </w:rPr>
        <w:t>Premieră</w:t>
      </w:r>
      <w:r w:rsidR="005E6318">
        <w:rPr>
          <w:b/>
          <w:bCs/>
          <w:lang w:val="ro-RO"/>
        </w:rPr>
        <w:t xml:space="preserve"> la Universitatea din București: Școală </w:t>
      </w:r>
      <w:r w:rsidRPr="007C7F0D">
        <w:rPr>
          <w:b/>
          <w:bCs/>
          <w:lang w:val="ro-RO"/>
        </w:rPr>
        <w:t>internațională de metode de cercetare privind privind analiza corupției și a controlului corupției (CORAN)</w:t>
      </w:r>
    </w:p>
    <w:p w14:paraId="0FF950CB" w14:textId="2769F1F6" w:rsidR="009F62E2" w:rsidRPr="007C7F0D" w:rsidRDefault="009F62E2" w:rsidP="000F7BFA">
      <w:pPr>
        <w:jc w:val="both"/>
        <w:rPr>
          <w:lang w:val="ro-RO"/>
        </w:rPr>
      </w:pPr>
      <w:bookmarkStart w:id="0" w:name="_GoBack"/>
      <w:r w:rsidRPr="007C7F0D">
        <w:rPr>
          <w:lang w:val="ro-RO"/>
        </w:rPr>
        <w:t xml:space="preserve">În perioada </w:t>
      </w:r>
      <w:r w:rsidRPr="000F7BFA">
        <w:rPr>
          <w:b/>
          <w:lang w:val="ro-RO"/>
        </w:rPr>
        <w:t>27-30 septembrie 2021</w:t>
      </w:r>
      <w:r w:rsidRPr="007C7F0D">
        <w:rPr>
          <w:lang w:val="ro-RO"/>
        </w:rPr>
        <w:t xml:space="preserve"> Centrul pentru Studii de Dezvoltare și Cooperare Internațională (IDC) al Universității din București împreună cu Institutul de Științe Sociale al Universității din Lisabona organizează o școală internațională de metode de cercetare privind analiza corupției și a controlului corupției (CORAN). </w:t>
      </w:r>
    </w:p>
    <w:p w14:paraId="4D7996F3" w14:textId="534FCCFB" w:rsidR="009F62E2" w:rsidRPr="007C7F0D" w:rsidRDefault="009F62E2" w:rsidP="000F7BFA">
      <w:pPr>
        <w:jc w:val="both"/>
        <w:rPr>
          <w:lang w:val="ro-RO"/>
        </w:rPr>
      </w:pPr>
      <w:r w:rsidRPr="007C7F0D">
        <w:rPr>
          <w:lang w:val="ro-RO"/>
        </w:rPr>
        <w:t>Modulul se adresează studenților masteranzi, doctoranzi și postdoctoranzi, precum și celor interesați din mediul ONG și instituții publice relevante pentru studiul corupției.</w:t>
      </w:r>
    </w:p>
    <w:p w14:paraId="7C9D6560" w14:textId="59AB107A" w:rsidR="00F96E5A" w:rsidRPr="007C7F0D" w:rsidRDefault="00F96E5A" w:rsidP="000F7BFA">
      <w:pPr>
        <w:jc w:val="both"/>
        <w:rPr>
          <w:lang w:val="ro-RO"/>
        </w:rPr>
      </w:pPr>
      <w:r w:rsidRPr="007C7F0D">
        <w:rPr>
          <w:lang w:val="ro-RO"/>
        </w:rPr>
        <w:t>Această școală de vară este la prima ediție internațională și în acest an se va desfășura online, exclusiv în limba engleză.</w:t>
      </w:r>
    </w:p>
    <w:p w14:paraId="7923F7CF" w14:textId="1B081950" w:rsidR="009F62E2" w:rsidRPr="007C7F0D" w:rsidRDefault="009F62E2" w:rsidP="000F7BFA">
      <w:pPr>
        <w:jc w:val="both"/>
        <w:rPr>
          <w:lang w:val="ro-RO"/>
        </w:rPr>
      </w:pPr>
      <w:r w:rsidRPr="007C7F0D">
        <w:rPr>
          <w:lang w:val="ro-RO"/>
        </w:rPr>
        <w:t xml:space="preserve">Inițiativa este un eveniment conex celei de-a 7-a ediții a conferinței internaționale interdisciplinare SCOPE: Science of Politics, organizată în perioada 20-24 septembrie 2021, de IDC împreună cu </w:t>
      </w:r>
      <w:r w:rsidR="00F96E5A" w:rsidRPr="007C7F0D">
        <w:rPr>
          <w:lang w:val="ro-RO"/>
        </w:rPr>
        <w:t>comitetul de cercetare RC</w:t>
      </w:r>
      <w:r w:rsidRPr="007C7F0D">
        <w:rPr>
          <w:lang w:val="ro-RO"/>
        </w:rPr>
        <w:t>33 (</w:t>
      </w:r>
      <w:r w:rsidR="00F96E5A" w:rsidRPr="007C7F0D">
        <w:rPr>
          <w:lang w:val="ro-RO"/>
        </w:rPr>
        <w:t>The Study of Political Science as a Discipline</w:t>
      </w:r>
      <w:r w:rsidRPr="007C7F0D">
        <w:rPr>
          <w:lang w:val="ro-RO"/>
        </w:rPr>
        <w:t xml:space="preserve">) al </w:t>
      </w:r>
      <w:r w:rsidR="004F6DD7" w:rsidRPr="007C7F0D">
        <w:rPr>
          <w:lang w:val="ro-RO"/>
        </w:rPr>
        <w:t>Asociației Internaționale de Științe Politice</w:t>
      </w:r>
      <w:r w:rsidR="00F96E5A" w:rsidRPr="007C7F0D">
        <w:rPr>
          <w:lang w:val="ro-RO"/>
        </w:rPr>
        <w:t xml:space="preserve"> (IPSA/AISP)</w:t>
      </w:r>
      <w:r w:rsidRPr="007C7F0D">
        <w:rPr>
          <w:lang w:val="ro-RO"/>
        </w:rPr>
        <w:t xml:space="preserve">. </w:t>
      </w:r>
      <w:r w:rsidR="000F7BFA">
        <w:rPr>
          <w:lang w:val="ro-RO"/>
        </w:rPr>
        <w:t>Mai multe detalii despre cea de-</w:t>
      </w:r>
      <w:r w:rsidR="000F7BFA" w:rsidRPr="000F7BFA">
        <w:rPr>
          <w:i/>
          <w:lang w:val="ro-RO"/>
        </w:rPr>
        <w:t xml:space="preserve">a 7-a ediție a conferinței internaționale interdisciplinare de cercetare politică SCOPE – </w:t>
      </w:r>
      <w:proofErr w:type="spellStart"/>
      <w:r w:rsidR="000F7BFA" w:rsidRPr="000F7BFA">
        <w:rPr>
          <w:i/>
          <w:lang w:val="ro-RO"/>
        </w:rPr>
        <w:t>Science</w:t>
      </w:r>
      <w:proofErr w:type="spellEnd"/>
      <w:r w:rsidR="000F7BFA" w:rsidRPr="000F7BFA">
        <w:rPr>
          <w:i/>
          <w:lang w:val="ro-RO"/>
        </w:rPr>
        <w:t xml:space="preserve"> of </w:t>
      </w:r>
      <w:proofErr w:type="spellStart"/>
      <w:r w:rsidR="000F7BFA" w:rsidRPr="000F7BFA">
        <w:rPr>
          <w:i/>
          <w:lang w:val="ro-RO"/>
        </w:rPr>
        <w:t>Politics</w:t>
      </w:r>
      <w:proofErr w:type="spellEnd"/>
      <w:r w:rsidR="000F7BFA">
        <w:rPr>
          <w:lang w:val="ro-RO"/>
        </w:rPr>
        <w:t xml:space="preserve"> pot fi accesate </w:t>
      </w:r>
      <w:hyperlink r:id="rId4" w:history="1">
        <w:r w:rsidR="000F7BFA" w:rsidRPr="000F7BFA">
          <w:rPr>
            <w:rStyle w:val="Hyperlink"/>
            <w:lang w:val="ro-RO"/>
          </w:rPr>
          <w:t>aici</w:t>
        </w:r>
      </w:hyperlink>
      <w:r w:rsidR="000F7BFA">
        <w:rPr>
          <w:lang w:val="ro-RO"/>
        </w:rPr>
        <w:t xml:space="preserve">. </w:t>
      </w:r>
    </w:p>
    <w:p w14:paraId="6CCE4F5F" w14:textId="73E6B2B0" w:rsidR="00225FDB" w:rsidRPr="007C7F0D" w:rsidRDefault="009F62E2" w:rsidP="000F7BFA">
      <w:pPr>
        <w:jc w:val="both"/>
        <w:rPr>
          <w:lang w:val="ro-RO"/>
        </w:rPr>
      </w:pPr>
      <w:r w:rsidRPr="007C7F0D">
        <w:rPr>
          <w:lang w:val="ro-RO"/>
        </w:rPr>
        <w:t xml:space="preserve">Evenimentul va fi închis de o prelegere specială a Prof. Donatella Della Porta, Doctor Honoris Causa al Universității din București. </w:t>
      </w:r>
    </w:p>
    <w:p w14:paraId="7461F8C1" w14:textId="7F16DC6A" w:rsidR="009F62E2" w:rsidRPr="007C7F0D" w:rsidRDefault="000F7BFA" w:rsidP="000F7BFA">
      <w:pPr>
        <w:jc w:val="both"/>
        <w:rPr>
          <w:lang w:val="ro-RO"/>
        </w:rPr>
      </w:pPr>
      <w:r>
        <w:rPr>
          <w:lang w:val="ro-RO"/>
        </w:rPr>
        <w:t>Mai multe detalii despre cele două evenimente pot fi accesate pe</w:t>
      </w:r>
      <w:r w:rsidR="009F62E2" w:rsidRPr="007C7F0D">
        <w:rPr>
          <w:lang w:val="ro-RO"/>
        </w:rPr>
        <w:t xml:space="preserve"> </w:t>
      </w:r>
      <w:hyperlink r:id="rId5" w:history="1">
        <w:r w:rsidRPr="003C1BC7">
          <w:rPr>
            <w:rStyle w:val="Hyperlink"/>
            <w:lang w:val="ro-RO"/>
          </w:rPr>
          <w:t>www.scienceofpolitics.eu</w:t>
        </w:r>
      </w:hyperlink>
      <w:r>
        <w:rPr>
          <w:lang w:val="ro-RO"/>
        </w:rPr>
        <w:t xml:space="preserve">. </w:t>
      </w:r>
      <w:bookmarkEnd w:id="0"/>
    </w:p>
    <w:sectPr w:rsidR="009F62E2" w:rsidRPr="007C7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E2"/>
    <w:rsid w:val="000F7BFA"/>
    <w:rsid w:val="003126BA"/>
    <w:rsid w:val="004F6DD7"/>
    <w:rsid w:val="005E6318"/>
    <w:rsid w:val="007C7F0D"/>
    <w:rsid w:val="009F62E2"/>
    <w:rsid w:val="00D37609"/>
    <w:rsid w:val="00D67EDB"/>
    <w:rsid w:val="00E95718"/>
    <w:rsid w:val="00F62DDC"/>
    <w:rsid w:val="00F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73A1"/>
  <w15:chartTrackingRefBased/>
  <w15:docId w15:val="{2FB4190F-A861-4CC2-B941-7D1377DC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7B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ienceofpolitics.eu" TargetMode="External"/><Relationship Id="rId4" Type="http://schemas.openxmlformats.org/officeDocument/2006/relationships/hyperlink" Target="https://unibuc.ro/vulnerabili-in-politica-contemporana-a-7-a-editie-a-conferintei-internationale-interdisciplinare-de-cercetare-politica-scope-science-of-politics-apel-la-contribut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ALEXANDRA GHICA</dc:creator>
  <cp:keywords/>
  <dc:description/>
  <cp:lastModifiedBy>Ioan Dorel Miclea</cp:lastModifiedBy>
  <cp:revision>4</cp:revision>
  <dcterms:created xsi:type="dcterms:W3CDTF">2021-07-20T05:49:00Z</dcterms:created>
  <dcterms:modified xsi:type="dcterms:W3CDTF">2021-07-20T07:39:00Z</dcterms:modified>
</cp:coreProperties>
</file>