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341BAA62" w:rsidR="005D4F0E" w:rsidRPr="002461DD" w:rsidRDefault="00267B0D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MA</w:t>
      </w:r>
      <w:r w:rsidR="00F55456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and PhD</w:t>
      </w:r>
      <w:r w:rsidR="00301B32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Students, invited to apply to the short CIVIS course </w:t>
      </w:r>
      <w:r w:rsidR="00E77B32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Ocean Sciences: </w:t>
      </w:r>
      <w:proofErr w:type="spellStart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Lagrangian</w:t>
      </w:r>
      <w:proofErr w:type="spellEnd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methods in marine sciences</w:t>
      </w:r>
      <w:r w:rsidR="005D4F0E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</w:p>
    <w:p w14:paraId="48319AB8" w14:textId="77777777" w:rsidR="005D4F0E" w:rsidRPr="002461DD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2EB51E5A" w14:textId="14C13F00" w:rsidR="00F55456" w:rsidRPr="002461DD" w:rsidRDefault="00267B0D" w:rsidP="00F554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CIVIS announces the opening of the registration for the short CIVIS course </w:t>
      </w:r>
      <w:r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Ocean Sciences: </w:t>
      </w:r>
      <w:proofErr w:type="spellStart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Lagrangian</w:t>
      </w:r>
      <w:proofErr w:type="spellEnd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methods in marine sciences</w:t>
      </w:r>
      <w:r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”. 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The programme </w:t>
      </w:r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runs for </w:t>
      </w:r>
      <w:r w:rsidR="00440AA9" w:rsidRPr="002461DD">
        <w:rPr>
          <w:rFonts w:ascii="Times New Roman" w:hAnsi="Times New Roman" w:cs="Times New Roman"/>
          <w:sz w:val="24"/>
          <w:szCs w:val="24"/>
          <w:lang w:val="en-GB"/>
        </w:rPr>
        <w:t>8</w:t>
      </w:r>
      <w:bookmarkStart w:id="0" w:name="_GoBack"/>
      <w:bookmarkEnd w:id="0"/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hours </w:t>
      </w:r>
      <w:r w:rsidR="002973CA" w:rsidRPr="002461DD">
        <w:rPr>
          <w:rFonts w:ascii="Times New Roman" w:hAnsi="Times New Roman" w:cs="Times New Roman"/>
          <w:sz w:val="24"/>
          <w:szCs w:val="24"/>
          <w:lang w:val="en-GB"/>
        </w:rPr>
        <w:t>in a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2973CA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online </w:t>
      </w:r>
      <w:r w:rsidR="002973CA" w:rsidRPr="002461DD">
        <w:rPr>
          <w:rFonts w:ascii="Times New Roman" w:hAnsi="Times New Roman" w:cs="Times New Roman"/>
          <w:sz w:val="24"/>
          <w:szCs w:val="24"/>
          <w:lang w:val="en-GB"/>
        </w:rPr>
        <w:t>format</w:t>
      </w:r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40AA9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2, 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>10 and 1</w:t>
      </w:r>
      <w:r w:rsidR="00440AA9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6 November </w:t>
      </w:r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>2021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74279" w:rsidRPr="002461DD">
        <w:rPr>
          <w:rFonts w:ascii="Times New Roman" w:hAnsi="Times New Roman" w:cs="Times New Roman"/>
          <w:sz w:val="24"/>
          <w:szCs w:val="24"/>
          <w:lang w:val="en-GB"/>
        </w:rPr>
        <w:t>Each online course</w:t>
      </w:r>
      <w:r w:rsidR="00382A47">
        <w:rPr>
          <w:rFonts w:ascii="Times New Roman" w:hAnsi="Times New Roman" w:cs="Times New Roman"/>
          <w:sz w:val="24"/>
          <w:szCs w:val="24"/>
          <w:lang w:val="en-GB"/>
        </w:rPr>
        <w:t xml:space="preserve"> will last about </w:t>
      </w:r>
      <w:r w:rsidR="00F74279" w:rsidRPr="002461DD">
        <w:rPr>
          <w:rFonts w:ascii="Times New Roman" w:hAnsi="Times New Roman" w:cs="Times New Roman"/>
          <w:sz w:val="24"/>
          <w:szCs w:val="24"/>
          <w:lang w:val="en-GB"/>
        </w:rPr>
        <w:t>2.30 hours, in the afternoon</w:t>
      </w:r>
      <w:r w:rsidR="00F55456" w:rsidRPr="002461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B3CB185" w14:textId="393E690B" w:rsidR="00F74279" w:rsidRPr="002461DD" w:rsidRDefault="00F74279" w:rsidP="00F7427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>Applicants should be MA and PhD students at one of the CIVIS member universities in the field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Natural Sciences and Mathematics 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with a working knowledge of English of at least B2 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level.</w:t>
      </w:r>
    </w:p>
    <w:p w14:paraId="2A5095B4" w14:textId="4639745C" w:rsidR="00F74279" w:rsidRPr="002461DD" w:rsidRDefault="00F74279" w:rsidP="00F7427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The programme represents an opportunity to discover the </w:t>
      </w:r>
      <w:proofErr w:type="spellStart"/>
      <w:r w:rsidRPr="002461DD">
        <w:rPr>
          <w:rFonts w:ascii="Times New Roman" w:hAnsi="Times New Roman" w:cs="Times New Roman"/>
          <w:sz w:val="24"/>
          <w:szCs w:val="24"/>
          <w:lang w:val="en-GB"/>
        </w:rPr>
        <w:t>Lagrangian</w:t>
      </w:r>
      <w:proofErr w:type="spellEnd"/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methods in physical oceanography with examples of applications for the study of fine scales circulation, coastal eddies and marine species connectivity.</w:t>
      </w:r>
    </w:p>
    <w:p w14:paraId="3927AECE" w14:textId="22B6475F" w:rsidR="00F74279" w:rsidRPr="002461DD" w:rsidRDefault="00F74279" w:rsidP="00F7427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Applicants should send their </w:t>
      </w:r>
      <w:r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CV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and a </w:t>
      </w:r>
      <w:r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cover letter 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(maximum 500 words) by the </w:t>
      </w:r>
      <w:r w:rsidRPr="002461DD">
        <w:rPr>
          <w:rFonts w:ascii="Times New Roman" w:hAnsi="Times New Roman" w:cs="Times New Roman"/>
          <w:b/>
          <w:sz w:val="24"/>
          <w:szCs w:val="24"/>
          <w:lang w:val="en-GB"/>
        </w:rPr>
        <w:t>30 September 2021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hyperlink r:id="rId5" w:history="1">
        <w:r w:rsidRPr="002461D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andrea.doglioli@univ-amu.fr</w:t>
        </w:r>
      </w:hyperlink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, with </w:t>
      </w:r>
      <w:hyperlink r:id="rId6" w:history="1">
        <w:r w:rsidRPr="002461D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anne.petrenko@univ-amu.fr</w:t>
        </w:r>
      </w:hyperlink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hyperlink r:id="rId7" w:history="1">
        <w:r w:rsidRPr="002461D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vincent.rossi@mio.osupytheas.fr</w:t>
        </w:r>
      </w:hyperlink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in cc</w:t>
      </w:r>
      <w:r w:rsidR="002461DD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Selected students will be notified on 5 October 2021.</w:t>
      </w:r>
    </w:p>
    <w:p w14:paraId="1A99D444" w14:textId="411A5359" w:rsidR="00440AA9" w:rsidRPr="002461DD" w:rsidRDefault="00F74279" w:rsidP="00440A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>The short course</w:t>
      </w:r>
      <w:r w:rsidR="00440AA9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0AA9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“</w:t>
      </w:r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Ocean Sciences: </w:t>
      </w:r>
      <w:proofErr w:type="spellStart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Lagrangian</w:t>
      </w:r>
      <w:proofErr w:type="spellEnd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methods in marine sciences</w:t>
      </w:r>
      <w:r w:rsidR="00440AA9" w:rsidRPr="002461DD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”</w:t>
      </w:r>
      <w:r w:rsidR="00440AA9" w:rsidRPr="002461D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</w:t>
      </w:r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aims to provide an introduction to the </w:t>
      </w:r>
      <w:proofErr w:type="spellStart"/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>Lagrangian</w:t>
      </w:r>
      <w:proofErr w:type="spellEnd"/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methods to identify, track and sample dynamical structures of physical-biogeochemical interest and to investigate the multi-scale variability of ocean connectivity that controls the recruitment of exploited fish species.</w:t>
      </w:r>
    </w:p>
    <w:p w14:paraId="11AC267A" w14:textId="13EB87C5" w:rsidR="00F74279" w:rsidRPr="002461DD" w:rsidRDefault="00F74279" w:rsidP="00440AA9">
      <w:pPr>
        <w:pStyle w:val="HTMLPreformatted"/>
        <w:spacing w:after="120"/>
        <w:jc w:val="both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2461DD">
        <w:rPr>
          <w:rFonts w:ascii="Times New Roman" w:eastAsiaTheme="minorHAnsi" w:hAnsi="Times New Roman" w:cs="Times New Roman"/>
          <w:sz w:val="24"/>
          <w:szCs w:val="24"/>
          <w:lang w:val="en-GB"/>
        </w:rPr>
        <w:t>In the context of this course, participants will be provided with a short overview of recent advances obtained during oceanographic cruises organized by the Mediterranean Institute of Oceanography in Marseille and several case studies combining models and observations.</w:t>
      </w:r>
    </w:p>
    <w:p w14:paraId="07BAE328" w14:textId="3110A033" w:rsidR="00F74279" w:rsidRPr="002461DD" w:rsidRDefault="00F74279" w:rsidP="00F7427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This course is part of the </w:t>
      </w:r>
      <w:r w:rsidRPr="002461DD">
        <w:rPr>
          <w:rFonts w:ascii="Times New Roman" w:hAnsi="Times New Roman" w:cs="Times New Roman"/>
          <w:b/>
          <w:sz w:val="24"/>
          <w:szCs w:val="24"/>
          <w:lang w:val="en-GB"/>
        </w:rPr>
        <w:t>European University of Ocean Sciences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, a coordinated set of activities and programmes within CIVIS which explore vital questions for Europe's ma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rine and maritime environments.</w:t>
      </w:r>
    </w:p>
    <w:p w14:paraId="65DE8530" w14:textId="1FD9B233" w:rsidR="00F74279" w:rsidRPr="002461DD" w:rsidRDefault="00F74279" w:rsidP="00F74279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The assessment will be based on 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an oral discussion about the case studies presented during the course</w:t>
      </w:r>
      <w:r w:rsidRPr="002461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223860B" w14:textId="305E7E1E" w:rsidR="00F74279" w:rsidRPr="002461DD" w:rsidRDefault="00F74279" w:rsidP="00F74279">
      <w:pPr>
        <w:pStyle w:val="HTMLPreformatted"/>
        <w:spacing w:after="120"/>
        <w:jc w:val="both"/>
        <w:rPr>
          <w:rStyle w:val="y2iqfc"/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Instructors within the course are professors and researchers from Aix-Marseille </w:t>
      </w:r>
      <w:proofErr w:type="spellStart"/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>Université</w:t>
      </w:r>
      <w:proofErr w:type="spellEnd"/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and</w:t>
      </w:r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the Mediterranean Institute of Oceanography.</w:t>
      </w:r>
    </w:p>
    <w:p w14:paraId="3CBBECFF" w14:textId="07FDA4B1" w:rsidR="00301B32" w:rsidRPr="002461DD" w:rsidRDefault="008D071A" w:rsidP="008D071A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bCs/>
          <w:sz w:val="24"/>
          <w:szCs w:val="24"/>
          <w:lang w:val="en-GB"/>
        </w:rPr>
        <w:t>M</w:t>
      </w:r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ore details about the intensive CIVIS Course </w:t>
      </w:r>
      <w:r w:rsidR="00301B32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Ocean Sciences: </w:t>
      </w:r>
      <w:proofErr w:type="spellStart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>Lagrangian</w:t>
      </w:r>
      <w:proofErr w:type="spellEnd"/>
      <w:r w:rsidR="00440AA9" w:rsidRPr="002461D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methods in marine sciences</w:t>
      </w:r>
      <w:r w:rsidR="00440AA9" w:rsidRPr="002461DD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 xml:space="preserve"> are available </w:t>
      </w:r>
      <w:hyperlink r:id="rId8" w:history="1">
        <w:r w:rsidR="00301B32" w:rsidRPr="002461DD">
          <w:rPr>
            <w:rStyle w:val="Hyperlink"/>
            <w:rFonts w:ascii="Times New Roman" w:hAnsi="Times New Roman" w:cs="Times New Roman"/>
            <w:b/>
            <w:sz w:val="24"/>
            <w:szCs w:val="24"/>
            <w:lang w:val="en-GB"/>
          </w:rPr>
          <w:t>here</w:t>
        </w:r>
      </w:hyperlink>
      <w:r w:rsidR="00301B32" w:rsidRPr="002461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6F5728B" w14:textId="77777777" w:rsidR="00301B32" w:rsidRPr="002461DD" w:rsidRDefault="00301B32" w:rsidP="004E29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FE763D" w14:textId="1740D38F" w:rsidR="00301B32" w:rsidRPr="002461DD" w:rsidRDefault="00301B32" w:rsidP="002A3F1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CIVIS is a European Civic University formed by the alliance of nine leading research higher education institutions across Europe: Aix-Marseille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National and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Kapodistrian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University of Athens,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Universitatea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București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Université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libre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Bruxelles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Universidad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Autónoma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de Madrid, Sapienza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Università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</w:t>
      </w:r>
      <w:r w:rsidR="00937BAF" w:rsidRPr="002461DD">
        <w:rPr>
          <w:rFonts w:ascii="Times New Roman" w:hAnsi="Times New Roman" w:cs="Times New Roman"/>
          <w:i/>
          <w:sz w:val="24"/>
          <w:szCs w:val="24"/>
          <w:lang w:val="en-GB"/>
        </w:rPr>
        <w:t>i Roma, Stockholm University,</w:t>
      </w:r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Eberhard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Karls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Universität</w:t>
      </w:r>
      <w:proofErr w:type="spellEnd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Tübingen</w:t>
      </w:r>
      <w:proofErr w:type="spellEnd"/>
      <w:r w:rsidR="00937BAF" w:rsidRPr="002461D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University of Glasgow</w:t>
      </w:r>
      <w:r w:rsidRPr="002461DD">
        <w:rPr>
          <w:rFonts w:ascii="Times New Roman" w:hAnsi="Times New Roman" w:cs="Times New Roman"/>
          <w:i/>
          <w:sz w:val="24"/>
          <w:szCs w:val="24"/>
          <w:lang w:val="en-GB"/>
        </w:rPr>
        <w:t>. It brings together a community of more than 450,000 students and 65,000 staff members including 30,000 academics and researchers.</w:t>
      </w:r>
    </w:p>
    <w:sectPr w:rsidR="00301B32" w:rsidRPr="00246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C62B5"/>
    <w:multiLevelType w:val="multilevel"/>
    <w:tmpl w:val="FB88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540AD"/>
    <w:multiLevelType w:val="multilevel"/>
    <w:tmpl w:val="DC4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B076F"/>
    <w:multiLevelType w:val="multilevel"/>
    <w:tmpl w:val="CF18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F2FC4"/>
    <w:multiLevelType w:val="hybridMultilevel"/>
    <w:tmpl w:val="6834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D16EBF"/>
    <w:multiLevelType w:val="multilevel"/>
    <w:tmpl w:val="D3E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CE615B"/>
    <w:multiLevelType w:val="hybridMultilevel"/>
    <w:tmpl w:val="60BC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7"/>
  </w:num>
  <w:num w:numId="7">
    <w:abstractNumId w:val="2"/>
  </w:num>
  <w:num w:numId="8">
    <w:abstractNumId w:val="4"/>
  </w:num>
  <w:num w:numId="9">
    <w:abstractNumId w:val="5"/>
  </w:num>
  <w:num w:numId="10">
    <w:abstractNumId w:val="15"/>
  </w:num>
  <w:num w:numId="11">
    <w:abstractNumId w:val="19"/>
  </w:num>
  <w:num w:numId="12">
    <w:abstractNumId w:val="12"/>
  </w:num>
  <w:num w:numId="13">
    <w:abstractNumId w:val="14"/>
  </w:num>
  <w:num w:numId="14">
    <w:abstractNumId w:val="18"/>
  </w:num>
  <w:num w:numId="15">
    <w:abstractNumId w:val="13"/>
  </w:num>
  <w:num w:numId="16">
    <w:abstractNumId w:val="9"/>
  </w:num>
  <w:num w:numId="17">
    <w:abstractNumId w:val="8"/>
  </w:num>
  <w:num w:numId="18">
    <w:abstractNumId w:val="10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85620"/>
    <w:rsid w:val="000A1FC3"/>
    <w:rsid w:val="000F5656"/>
    <w:rsid w:val="001949A4"/>
    <w:rsid w:val="001A0A81"/>
    <w:rsid w:val="001A54FB"/>
    <w:rsid w:val="001D22A6"/>
    <w:rsid w:val="00202635"/>
    <w:rsid w:val="00243363"/>
    <w:rsid w:val="002461DD"/>
    <w:rsid w:val="0025482F"/>
    <w:rsid w:val="00267B0D"/>
    <w:rsid w:val="002973CA"/>
    <w:rsid w:val="002A3F10"/>
    <w:rsid w:val="002E1AE5"/>
    <w:rsid w:val="002E2B01"/>
    <w:rsid w:val="002F7D04"/>
    <w:rsid w:val="003011B6"/>
    <w:rsid w:val="00301B32"/>
    <w:rsid w:val="00382A47"/>
    <w:rsid w:val="003934A0"/>
    <w:rsid w:val="003A4B30"/>
    <w:rsid w:val="004002BD"/>
    <w:rsid w:val="00440AA9"/>
    <w:rsid w:val="00494130"/>
    <w:rsid w:val="004E297B"/>
    <w:rsid w:val="005A5EAC"/>
    <w:rsid w:val="005D4F0E"/>
    <w:rsid w:val="00616891"/>
    <w:rsid w:val="00662097"/>
    <w:rsid w:val="007107CB"/>
    <w:rsid w:val="00791415"/>
    <w:rsid w:val="00815F1C"/>
    <w:rsid w:val="008B7374"/>
    <w:rsid w:val="008D071A"/>
    <w:rsid w:val="00936C75"/>
    <w:rsid w:val="00937BAF"/>
    <w:rsid w:val="0096516C"/>
    <w:rsid w:val="009F70FB"/>
    <w:rsid w:val="00A11047"/>
    <w:rsid w:val="00CC1BD2"/>
    <w:rsid w:val="00CD04FA"/>
    <w:rsid w:val="00CE0647"/>
    <w:rsid w:val="00D21A95"/>
    <w:rsid w:val="00DB4445"/>
    <w:rsid w:val="00DD27B0"/>
    <w:rsid w:val="00E77B32"/>
    <w:rsid w:val="00E8360A"/>
    <w:rsid w:val="00EA62C3"/>
    <w:rsid w:val="00EF1286"/>
    <w:rsid w:val="00F55456"/>
    <w:rsid w:val="00F7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4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lagrangian-methods-in-marine-scienc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cent.rossi@mio.osupytheas.fr?subject=CIVIS%20Course%20%3A%20Lagrangian%20method%20in%20marine%20sci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petrenko@univ-amu.fr?subject=CIVIS%20Course%20%3A%20Lagrangian%20method%20in%20marine%20sciences" TargetMode="External"/><Relationship Id="rId5" Type="http://schemas.openxmlformats.org/officeDocument/2006/relationships/hyperlink" Target="mailto:andrea.doglioli@univ-amu.fr?subject=CIVIS%20Course%20%3A%20Lagrangian%20method%20in%20marine%20scienc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18</cp:revision>
  <dcterms:created xsi:type="dcterms:W3CDTF">2021-06-24T10:10:00Z</dcterms:created>
  <dcterms:modified xsi:type="dcterms:W3CDTF">2021-09-08T08:59:00Z</dcterms:modified>
</cp:coreProperties>
</file>