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6E41" w14:textId="549FDD98" w:rsidR="005D4F0E" w:rsidRPr="00F6349F" w:rsidRDefault="00107C60" w:rsidP="00A04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Masteranzii și doctoranzii</w:t>
      </w:r>
      <w:r w:rsidRPr="00F634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, invitați la</w:t>
      </w:r>
      <w:r w:rsidRPr="00F634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</w:t>
      </w:r>
      <w:r w:rsidR="005D4F0E" w:rsidRPr="00F634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ursul CIVIS de scurtă durată </w:t>
      </w:r>
      <w:r w:rsidR="00E77B32" w:rsidRPr="00F634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Ocean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Sciences</w:t>
      </w:r>
      <w:proofErr w:type="spellEnd"/>
      <w:r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proofErr w:type="spellStart"/>
      <w:r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>Lagrangian</w:t>
      </w:r>
      <w:proofErr w:type="spellEnd"/>
      <w:r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>methods</w:t>
      </w:r>
      <w:proofErr w:type="spellEnd"/>
      <w:r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in marine </w:t>
      </w:r>
      <w:proofErr w:type="spellStart"/>
      <w:r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>sciences</w:t>
      </w:r>
      <w:proofErr w:type="spellEnd"/>
      <w:r w:rsidR="005D4F0E" w:rsidRPr="00F634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”</w:t>
      </w:r>
    </w:p>
    <w:p w14:paraId="48319AB8" w14:textId="77777777" w:rsidR="005D4F0E" w:rsidRPr="00F6349F" w:rsidRDefault="005D4F0E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2C95FDC1" w14:textId="02C37CE8" w:rsidR="00A11047" w:rsidRPr="00F6349F" w:rsidRDefault="002F7D04" w:rsidP="00A11047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CIVIS anunță deschiderea înscrierilor pentru cursul de scurtă durată cu tema </w:t>
      </w:r>
      <w:r w:rsidR="00E77B32" w:rsidRPr="00F6349F">
        <w:rPr>
          <w:rFonts w:ascii="Times New Roman" w:hAnsi="Times New Roman" w:cs="Times New Roman"/>
          <w:b/>
          <w:bCs/>
          <w:sz w:val="24"/>
          <w:szCs w:val="24"/>
          <w:lang w:val="ro-RO"/>
        </w:rPr>
        <w:t>“</w:t>
      </w:r>
      <w:r w:rsid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Ocean </w:t>
      </w:r>
      <w:proofErr w:type="spellStart"/>
      <w:r w:rsid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>Sciences</w:t>
      </w:r>
      <w:proofErr w:type="spellEnd"/>
      <w:r w:rsidR="00107C60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proofErr w:type="spellStart"/>
      <w:r w:rsidR="00107C60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>Lagrangian</w:t>
      </w:r>
      <w:proofErr w:type="spellEnd"/>
      <w:r w:rsidR="00107C60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107C60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>methods</w:t>
      </w:r>
      <w:proofErr w:type="spellEnd"/>
      <w:r w:rsidR="00107C60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in marine </w:t>
      </w:r>
      <w:proofErr w:type="spellStart"/>
      <w:r w:rsidR="00107C60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>sciences</w:t>
      </w:r>
      <w:proofErr w:type="spellEnd"/>
      <w:r w:rsidRPr="00AA172E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. Programul se va desfășura </w:t>
      </w:r>
      <w:r w:rsidR="00A041D9"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în format </w:t>
      </w:r>
      <w:r w:rsidR="003E28F7" w:rsidRPr="00F6349F">
        <w:rPr>
          <w:rFonts w:ascii="Times New Roman" w:hAnsi="Times New Roman" w:cs="Times New Roman"/>
          <w:sz w:val="24"/>
          <w:szCs w:val="24"/>
          <w:lang w:val="ro-RO"/>
        </w:rPr>
        <w:t>online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pe parcursul a </w:t>
      </w:r>
      <w:r w:rsidR="00107C60">
        <w:rPr>
          <w:rFonts w:ascii="Times New Roman" w:hAnsi="Times New Roman" w:cs="Times New Roman"/>
          <w:sz w:val="24"/>
          <w:szCs w:val="24"/>
          <w:lang w:val="ro-RO"/>
        </w:rPr>
        <w:t>opt</w:t>
      </w:r>
      <w:r w:rsidR="003E28F7"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ore, în zilele de</w:t>
      </w:r>
      <w:r w:rsidR="005D5EE9"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07C60" w:rsidRPr="00107C60">
        <w:rPr>
          <w:rFonts w:ascii="Times New Roman" w:hAnsi="Times New Roman" w:cs="Times New Roman"/>
          <w:b/>
          <w:sz w:val="24"/>
          <w:szCs w:val="24"/>
          <w:lang w:val="ro-RO"/>
        </w:rPr>
        <w:t>2,</w:t>
      </w:r>
      <w:r w:rsidR="00107C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041D9" w:rsidRPr="00F6349F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3E28F7" w:rsidRPr="00F6349F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0 și 1</w:t>
      </w:r>
      <w:r w:rsidR="00107C60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A041D9" w:rsidRPr="00F6349F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07C60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noie</w:t>
      </w:r>
      <w:r w:rsidR="00A041D9" w:rsidRPr="00F6349F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mbrie</w:t>
      </w:r>
      <w:r w:rsidR="005D5EE9" w:rsidRPr="00F6349F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6349F"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  <w:t>2021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11047"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07C60">
        <w:rPr>
          <w:rStyle w:val="y2iqfc"/>
          <w:rFonts w:ascii="Times New Roman" w:hAnsi="Times New Roman" w:cs="Times New Roman"/>
          <w:sz w:val="24"/>
          <w:szCs w:val="24"/>
          <w:lang w:val="ro-RO"/>
        </w:rPr>
        <w:t>Cele trei întâlniri</w:t>
      </w:r>
      <w:r w:rsidR="00A11047" w:rsidRPr="00F6349F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349F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vor </w:t>
      </w:r>
      <w:r w:rsidR="00107C60">
        <w:rPr>
          <w:rStyle w:val="y2iqfc"/>
          <w:rFonts w:ascii="Times New Roman" w:hAnsi="Times New Roman" w:cs="Times New Roman"/>
          <w:sz w:val="24"/>
          <w:szCs w:val="24"/>
          <w:lang w:val="ro-RO"/>
        </w:rPr>
        <w:t>dura câte 2 h 30 min și vor avea loc după-amiaza</w:t>
      </w:r>
      <w:r w:rsidR="005724D1" w:rsidRPr="00F6349F">
        <w:rPr>
          <w:rStyle w:val="y2iqfc"/>
          <w:rFonts w:ascii="Times New Roman" w:hAnsi="Times New Roman" w:cs="Times New Roman"/>
          <w:sz w:val="24"/>
          <w:szCs w:val="24"/>
          <w:lang w:val="ro-RO"/>
        </w:rPr>
        <w:t>.</w:t>
      </w:r>
    </w:p>
    <w:p w14:paraId="6135DF23" w14:textId="68EABC87" w:rsidR="00050D67" w:rsidRDefault="00050D67" w:rsidP="00050D67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349F">
        <w:rPr>
          <w:rFonts w:ascii="Times New Roman" w:hAnsi="Times New Roman" w:cs="Times New Roman"/>
          <w:sz w:val="24"/>
          <w:szCs w:val="24"/>
          <w:lang w:val="ro-RO"/>
        </w:rPr>
        <w:t>Programul se adresează masteranzilor</w:t>
      </w:r>
      <w:r w:rsidR="005724D1"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și doctoranzilor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CIVIS</w:t>
      </w:r>
      <w:r w:rsidR="00107C60">
        <w:rPr>
          <w:rFonts w:ascii="Times New Roman" w:hAnsi="Times New Roman" w:cs="Times New Roman"/>
          <w:sz w:val="24"/>
          <w:szCs w:val="24"/>
          <w:lang w:val="ro-RO"/>
        </w:rPr>
        <w:t xml:space="preserve"> din domeniile științelor naturale și matematicii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cu un nivel de cunoștințe de </w:t>
      </w:r>
      <w:r w:rsidRPr="00F6349F">
        <w:rPr>
          <w:rStyle w:val="y2iqfc"/>
          <w:rFonts w:ascii="Times New Roman" w:hAnsi="Times New Roman" w:cs="Times New Roman"/>
          <w:sz w:val="24"/>
          <w:szCs w:val="24"/>
          <w:lang w:val="ro-RO"/>
        </w:rPr>
        <w:t>limba engleză de cel puțin B2</w:t>
      </w:r>
      <w:r w:rsidR="005724D1" w:rsidRPr="00F6349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1A7BA89" w14:textId="4DD42C87" w:rsidR="00BA621E" w:rsidRPr="00F6349F" w:rsidRDefault="00BA621E" w:rsidP="00050D67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Programul reprezintă o invitație la cunoașterea metodelor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lagrangiene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utilizate în oceanografia fizică cu exemple practice de studii privind circulația la scări reduse, curenții de coastă</w:t>
      </w:r>
      <w:r w:rsidR="00831BE5">
        <w:rPr>
          <w:rFonts w:ascii="Times New Roman" w:hAnsi="Times New Roman" w:cs="Times New Roman"/>
          <w:sz w:val="24"/>
          <w:szCs w:val="24"/>
          <w:lang w:val="ro-RO"/>
        </w:rPr>
        <w:t xml:space="preserve"> și conectivitatea speciilor marine.</w:t>
      </w:r>
    </w:p>
    <w:p w14:paraId="54155ABF" w14:textId="7473671F" w:rsidR="006825FC" w:rsidRPr="00F6349F" w:rsidRDefault="006825FC" w:rsidP="00050D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34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Persoanele interesante sunt rugate să trimită un CV și o scrisoare de intenție (de maximum 500 de cuvinte) până la </w:t>
      </w:r>
      <w:r w:rsidRPr="00F6349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30 septembrie 2021</w:t>
      </w:r>
      <w:r w:rsidRPr="00F634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adresa </w:t>
      </w:r>
      <w:hyperlink r:id="rId5" w:history="1">
        <w:r w:rsidR="00107C60" w:rsidRPr="00107C6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andrea.doglioli@univ-amu.fr</w:t>
        </w:r>
      </w:hyperlink>
      <w:r w:rsidR="00107C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cu </w:t>
      </w:r>
      <w:hyperlink r:id="rId6" w:history="1">
        <w:r w:rsidR="00107C60" w:rsidRPr="00107C6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anne.petrenko@univ-amu.fr</w:t>
        </w:r>
      </w:hyperlink>
      <w:r w:rsidR="00107C60" w:rsidRPr="00107C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07C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hyperlink r:id="rId7" w:history="1">
        <w:r w:rsidR="00107C60" w:rsidRPr="00107C6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fr-FR"/>
          </w:rPr>
          <w:t>vincent.rossi@mio.osupytheas.fr</w:t>
        </w:r>
      </w:hyperlink>
      <w:r w:rsidR="00107C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566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cc. </w:t>
      </w:r>
      <w:r w:rsidRPr="00F6349F">
        <w:rPr>
          <w:rFonts w:ascii="Times New Roman" w:eastAsia="Times New Roman" w:hAnsi="Times New Roman" w:cs="Times New Roman"/>
          <w:sz w:val="24"/>
          <w:szCs w:val="24"/>
          <w:lang w:val="ro-RO"/>
        </w:rPr>
        <w:t>Studenții sel</w:t>
      </w:r>
      <w:r w:rsidR="0065667D">
        <w:rPr>
          <w:rFonts w:ascii="Times New Roman" w:eastAsia="Times New Roman" w:hAnsi="Times New Roman" w:cs="Times New Roman"/>
          <w:sz w:val="24"/>
          <w:szCs w:val="24"/>
          <w:lang w:val="ro-RO"/>
        </w:rPr>
        <w:t>ectați vor fi anunțați până la 5</w:t>
      </w:r>
      <w:r w:rsidRPr="00F634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octombrie 2021.</w:t>
      </w:r>
    </w:p>
    <w:p w14:paraId="1D293A21" w14:textId="3FCF98F1" w:rsidR="00BA621E" w:rsidRDefault="00BA621E" w:rsidP="00BA62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Cursul </w:t>
      </w:r>
      <w:r w:rsidR="00BD1EE1" w:rsidRPr="00F634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“</w:t>
      </w:r>
      <w:r w:rsidR="00BD1EE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Ocean </w:t>
      </w:r>
      <w:proofErr w:type="spellStart"/>
      <w:r w:rsidR="00BD1EE1">
        <w:rPr>
          <w:rFonts w:ascii="Times New Roman" w:hAnsi="Times New Roman" w:cs="Times New Roman"/>
          <w:b/>
          <w:bCs/>
          <w:sz w:val="24"/>
          <w:szCs w:val="24"/>
          <w:lang w:val="ro-RO"/>
        </w:rPr>
        <w:t>Sciences</w:t>
      </w:r>
      <w:proofErr w:type="spellEnd"/>
      <w:r w:rsidR="00BD1EE1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proofErr w:type="spellStart"/>
      <w:r w:rsidR="00BD1EE1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>Lagrangian</w:t>
      </w:r>
      <w:proofErr w:type="spellEnd"/>
      <w:r w:rsidR="00BD1EE1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BD1EE1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>methods</w:t>
      </w:r>
      <w:proofErr w:type="spellEnd"/>
      <w:r w:rsidR="00BD1EE1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in marine </w:t>
      </w:r>
      <w:proofErr w:type="spellStart"/>
      <w:r w:rsidR="00BD1EE1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>sciences</w:t>
      </w:r>
      <w:proofErr w:type="spellEnd"/>
      <w:r w:rsidR="00BD1EE1" w:rsidRPr="00F634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”</w:t>
      </w:r>
      <w:r w:rsidR="00BD1EE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își propune să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ofere o introducere în metodele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lagrangiene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utilizate pentru identificarea, monitorizarea și eșantionarea structurilor dinamice de natură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fizico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-biogeochimică și să investigheze variabilitatea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multi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-scalară a conectivității oceanului care controlează selectarea speciilor </w:t>
      </w:r>
      <w:r w:rsidR="00831BE5">
        <w:rPr>
          <w:rFonts w:ascii="Times New Roman" w:hAnsi="Times New Roman" w:cs="Times New Roman"/>
          <w:sz w:val="24"/>
          <w:szCs w:val="24"/>
          <w:lang w:val="ro-RO"/>
        </w:rPr>
        <w:t>exploatabile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pești.</w:t>
      </w:r>
    </w:p>
    <w:p w14:paraId="1A2B1E75" w14:textId="21C4422C" w:rsidR="00BD1EE1" w:rsidRDefault="00BD1EE1" w:rsidP="00BA62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Participanții la curs vor beneficia de o prezentare generală a celor mai recente descoperiri realizate în cadrul explorărilor oceanografice organizate de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Institutul</w:t>
      </w:r>
      <w:r w:rsidRPr="00F634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F6349F">
        <w:rPr>
          <w:rFonts w:ascii="Times New Roman" w:hAnsi="Times New Roman" w:cs="Times New Roman"/>
          <w:bCs/>
          <w:sz w:val="24"/>
          <w:szCs w:val="24"/>
          <w:lang w:val="ro-RO"/>
        </w:rPr>
        <w:t>Mediteranean</w:t>
      </w:r>
      <w:proofErr w:type="spellEnd"/>
      <w:r w:rsidRPr="00F634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Oceanografie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Marsilia și de o serie de studii de caz care combină </w:t>
      </w:r>
      <w:r w:rsidR="005068A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diverse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ro-RO"/>
        </w:rPr>
        <w:t>modele și observații.</w:t>
      </w:r>
    </w:p>
    <w:p w14:paraId="0F97F444" w14:textId="4DD816FB" w:rsidR="006825FC" w:rsidRPr="00F6349F" w:rsidRDefault="00FF2A25" w:rsidP="0065667D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Acest </w:t>
      </w:r>
      <w:r w:rsidR="00BD1EE1">
        <w:rPr>
          <w:rFonts w:ascii="Times New Roman" w:hAnsi="Times New Roman" w:cs="Times New Roman"/>
          <w:sz w:val="24"/>
          <w:szCs w:val="24"/>
          <w:lang w:val="ro-RO"/>
        </w:rPr>
        <w:t>program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este parte a </w:t>
      </w:r>
      <w:r w:rsidR="006825FC" w:rsidRPr="00F6349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European University of Ocean </w:t>
      </w:r>
      <w:proofErr w:type="spellStart"/>
      <w:r w:rsidR="006825FC" w:rsidRPr="00F6349F">
        <w:rPr>
          <w:rFonts w:ascii="Times New Roman" w:hAnsi="Times New Roman" w:cs="Times New Roman"/>
          <w:b/>
          <w:i/>
          <w:sz w:val="24"/>
          <w:szCs w:val="24"/>
          <w:lang w:val="ro-RO"/>
        </w:rPr>
        <w:t>Sciences</w:t>
      </w:r>
      <w:proofErr w:type="spellEnd"/>
      <w:r w:rsidR="006825FC"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>un set coordonat de activități și programe din cadrul CIVIS menit să abordeze probleme esențiale pentru mediile marine și maritime ale Europei.</w:t>
      </w:r>
    </w:p>
    <w:p w14:paraId="483DCE0D" w14:textId="6D36E80C" w:rsidR="00E25DE6" w:rsidRDefault="00E25DE6" w:rsidP="00E25DE6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349F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Evaluarea se va face 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pe baza </w:t>
      </w:r>
      <w:r w:rsidR="00831BE5">
        <w:rPr>
          <w:rFonts w:ascii="Times New Roman" w:hAnsi="Times New Roman" w:cs="Times New Roman"/>
          <w:sz w:val="24"/>
          <w:szCs w:val="24"/>
          <w:lang w:val="ro-RO"/>
        </w:rPr>
        <w:t>unei discuții referitoare la studiile de caz prezentate în cadrul cursului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B498692" w14:textId="77777777" w:rsidR="008D7125" w:rsidRPr="00F6349F" w:rsidRDefault="00831BE5" w:rsidP="008D7125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Profesori </w:t>
      </w:r>
      <w:r w:rsidR="00F6349F">
        <w:rPr>
          <w:rFonts w:ascii="Times New Roman" w:hAnsi="Times New Roman" w:cs="Times New Roman"/>
          <w:bCs/>
          <w:sz w:val="24"/>
          <w:szCs w:val="24"/>
          <w:lang w:val="ro-RO"/>
        </w:rPr>
        <w:t>în cadrul cursului sunt</w:t>
      </w:r>
      <w:r w:rsidR="008D712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cadre didactice și cercetători de la </w:t>
      </w:r>
      <w:r w:rsidR="008D7125" w:rsidRPr="00F6349F">
        <w:rPr>
          <w:rFonts w:ascii="Times New Roman" w:hAnsi="Times New Roman" w:cs="Times New Roman"/>
          <w:bCs/>
          <w:sz w:val="24"/>
          <w:szCs w:val="24"/>
          <w:lang w:val="fr-FR"/>
        </w:rPr>
        <w:t>Aix-Marseille Université</w:t>
      </w:r>
      <w:r w:rsidR="008D712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de la Institutul</w:t>
      </w:r>
      <w:r w:rsidR="008D7125" w:rsidRPr="00F634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8D7125" w:rsidRPr="00F6349F">
        <w:rPr>
          <w:rFonts w:ascii="Times New Roman" w:hAnsi="Times New Roman" w:cs="Times New Roman"/>
          <w:bCs/>
          <w:sz w:val="24"/>
          <w:szCs w:val="24"/>
          <w:lang w:val="ro-RO"/>
        </w:rPr>
        <w:t>Mediteranean</w:t>
      </w:r>
      <w:proofErr w:type="spellEnd"/>
      <w:r w:rsidR="008D7125" w:rsidRPr="00F6349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Oceanografie</w:t>
      </w:r>
      <w:r w:rsidR="008D712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Marsilia</w:t>
      </w:r>
      <w:r w:rsidR="008D7125" w:rsidRPr="00F6349F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5F97E882" w14:textId="3AE86021" w:rsidR="009F70FB" w:rsidRPr="00F6349F" w:rsidRDefault="000A1FC3" w:rsidP="003E28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</w:t>
      </w:r>
      <w:r w:rsidR="00D308BC" w:rsidRPr="00F6349F">
        <w:rPr>
          <w:rFonts w:ascii="Times New Roman" w:hAnsi="Times New Roman" w:cs="Times New Roman"/>
          <w:sz w:val="24"/>
          <w:szCs w:val="24"/>
          <w:lang w:val="ro-RO"/>
        </w:rPr>
        <w:t>programul</w:t>
      </w:r>
      <w:r w:rsidRPr="00F63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7B32" w:rsidRPr="00F6349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“</w:t>
      </w:r>
      <w:r w:rsidR="0065667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Ocean </w:t>
      </w:r>
      <w:proofErr w:type="spellStart"/>
      <w:r w:rsidR="0065667D">
        <w:rPr>
          <w:rFonts w:ascii="Times New Roman" w:hAnsi="Times New Roman" w:cs="Times New Roman"/>
          <w:b/>
          <w:bCs/>
          <w:sz w:val="24"/>
          <w:szCs w:val="24"/>
          <w:lang w:val="ro-RO"/>
        </w:rPr>
        <w:t>Sciences</w:t>
      </w:r>
      <w:proofErr w:type="spellEnd"/>
      <w:r w:rsidR="0065667D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proofErr w:type="spellStart"/>
      <w:r w:rsidR="0065667D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>Lagrangian</w:t>
      </w:r>
      <w:proofErr w:type="spellEnd"/>
      <w:r w:rsidR="0065667D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65667D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>methods</w:t>
      </w:r>
      <w:proofErr w:type="spellEnd"/>
      <w:r w:rsidR="0065667D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in marine </w:t>
      </w:r>
      <w:proofErr w:type="spellStart"/>
      <w:r w:rsidR="0065667D" w:rsidRPr="00107C60">
        <w:rPr>
          <w:rFonts w:ascii="Times New Roman" w:hAnsi="Times New Roman" w:cs="Times New Roman"/>
          <w:b/>
          <w:bCs/>
          <w:sz w:val="24"/>
          <w:szCs w:val="24"/>
          <w:lang w:val="ro-RO"/>
        </w:rPr>
        <w:t>sciences</w:t>
      </w:r>
      <w:proofErr w:type="spellEnd"/>
      <w:r w:rsidR="00E77B32" w:rsidRPr="00F6349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”</w:t>
      </w:r>
      <w:r w:rsidR="00E77B32" w:rsidRPr="00F6349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sunt disponibile </w:t>
      </w:r>
      <w:hyperlink r:id="rId8" w:history="1">
        <w:r w:rsidR="00E77B32" w:rsidRPr="0065667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E77B32" w:rsidRPr="00F6349F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5FFFE4C" w14:textId="48CB4FD3" w:rsidR="000A1FC3" w:rsidRPr="00F6349F" w:rsidRDefault="000A1FC3" w:rsidP="007914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C21D8E" w14:textId="12C3812B" w:rsidR="000A1FC3" w:rsidRPr="00F6349F" w:rsidRDefault="000A1FC3" w:rsidP="0079141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Universitatea Civică Europeană CIVIS este o alianță academică ce reunește nouă dintre cele mai importante universități din Europa: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Aix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-Marseille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National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Universitatea din București,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Bruxelles,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Madrid,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Roma, Stockholm University, Eberhard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F63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University of Glasgow, în calitate de partener asociat. CIVIS reunește o comunitate de aproximativ 450.000 de studenți și 65.000 de angajați, dintre care peste 30.000 sunt cadre universitare și cercetători.</w:t>
      </w:r>
    </w:p>
    <w:sectPr w:rsidR="000A1FC3" w:rsidRPr="00F63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2392"/>
    <w:multiLevelType w:val="multilevel"/>
    <w:tmpl w:val="982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10D7F"/>
    <w:multiLevelType w:val="multilevel"/>
    <w:tmpl w:val="EED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51AAE"/>
    <w:multiLevelType w:val="multilevel"/>
    <w:tmpl w:val="7EA6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528D9"/>
    <w:multiLevelType w:val="multilevel"/>
    <w:tmpl w:val="968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356C1"/>
    <w:multiLevelType w:val="multilevel"/>
    <w:tmpl w:val="C58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114F4"/>
    <w:multiLevelType w:val="multilevel"/>
    <w:tmpl w:val="19D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01E12"/>
    <w:multiLevelType w:val="multilevel"/>
    <w:tmpl w:val="C56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07785"/>
    <w:multiLevelType w:val="multilevel"/>
    <w:tmpl w:val="082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05C3B"/>
    <w:multiLevelType w:val="multilevel"/>
    <w:tmpl w:val="FC7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C2B8A"/>
    <w:multiLevelType w:val="multilevel"/>
    <w:tmpl w:val="206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832BE"/>
    <w:multiLevelType w:val="multilevel"/>
    <w:tmpl w:val="DF5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EE3581"/>
    <w:multiLevelType w:val="multilevel"/>
    <w:tmpl w:val="A3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3364D"/>
    <w:multiLevelType w:val="hybridMultilevel"/>
    <w:tmpl w:val="B35C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E1750"/>
    <w:multiLevelType w:val="multilevel"/>
    <w:tmpl w:val="1AD0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A170B"/>
    <w:multiLevelType w:val="multilevel"/>
    <w:tmpl w:val="676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030190"/>
    <w:multiLevelType w:val="multilevel"/>
    <w:tmpl w:val="24B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271810"/>
    <w:multiLevelType w:val="multilevel"/>
    <w:tmpl w:val="B834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E835DD"/>
    <w:multiLevelType w:val="multilevel"/>
    <w:tmpl w:val="15E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15"/>
  </w:num>
  <w:num w:numId="7">
    <w:abstractNumId w:val="3"/>
  </w:num>
  <w:num w:numId="8">
    <w:abstractNumId w:val="5"/>
  </w:num>
  <w:num w:numId="9">
    <w:abstractNumId w:val="6"/>
  </w:num>
  <w:num w:numId="10">
    <w:abstractNumId w:val="14"/>
  </w:num>
  <w:num w:numId="11">
    <w:abstractNumId w:val="17"/>
  </w:num>
  <w:num w:numId="12">
    <w:abstractNumId w:val="10"/>
  </w:num>
  <w:num w:numId="13">
    <w:abstractNumId w:val="13"/>
  </w:num>
  <w:num w:numId="14">
    <w:abstractNumId w:val="16"/>
  </w:num>
  <w:num w:numId="15">
    <w:abstractNumId w:val="11"/>
  </w:num>
  <w:num w:numId="16">
    <w:abstractNumId w:val="12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35"/>
    <w:rsid w:val="00050D67"/>
    <w:rsid w:val="000759E5"/>
    <w:rsid w:val="00085620"/>
    <w:rsid w:val="000A1FC3"/>
    <w:rsid w:val="000E480A"/>
    <w:rsid w:val="000F5656"/>
    <w:rsid w:val="00107C60"/>
    <w:rsid w:val="001628D4"/>
    <w:rsid w:val="00166BAB"/>
    <w:rsid w:val="00167B91"/>
    <w:rsid w:val="001A0A81"/>
    <w:rsid w:val="001A54FB"/>
    <w:rsid w:val="00202635"/>
    <w:rsid w:val="0025482F"/>
    <w:rsid w:val="002A237D"/>
    <w:rsid w:val="002E1AE5"/>
    <w:rsid w:val="002F7D04"/>
    <w:rsid w:val="00351822"/>
    <w:rsid w:val="003934A0"/>
    <w:rsid w:val="003E28F7"/>
    <w:rsid w:val="004002BD"/>
    <w:rsid w:val="0043100A"/>
    <w:rsid w:val="0047232F"/>
    <w:rsid w:val="00494130"/>
    <w:rsid w:val="004C1A99"/>
    <w:rsid w:val="005068AE"/>
    <w:rsid w:val="005724D1"/>
    <w:rsid w:val="005A5EAC"/>
    <w:rsid w:val="005D4F0E"/>
    <w:rsid w:val="005D5EE9"/>
    <w:rsid w:val="005E5CEF"/>
    <w:rsid w:val="00616891"/>
    <w:rsid w:val="0065667D"/>
    <w:rsid w:val="00662097"/>
    <w:rsid w:val="0066788F"/>
    <w:rsid w:val="006825FC"/>
    <w:rsid w:val="006A6545"/>
    <w:rsid w:val="007107CB"/>
    <w:rsid w:val="00777BA7"/>
    <w:rsid w:val="00791415"/>
    <w:rsid w:val="00815F1C"/>
    <w:rsid w:val="00831BE5"/>
    <w:rsid w:val="008D7125"/>
    <w:rsid w:val="0090126F"/>
    <w:rsid w:val="0096516C"/>
    <w:rsid w:val="009E2FDF"/>
    <w:rsid w:val="009F70FB"/>
    <w:rsid w:val="00A041D9"/>
    <w:rsid w:val="00A11047"/>
    <w:rsid w:val="00A2034D"/>
    <w:rsid w:val="00AA172E"/>
    <w:rsid w:val="00BA621E"/>
    <w:rsid w:val="00BD1EE1"/>
    <w:rsid w:val="00C749E9"/>
    <w:rsid w:val="00CC1BD2"/>
    <w:rsid w:val="00CE0647"/>
    <w:rsid w:val="00D308BC"/>
    <w:rsid w:val="00DB4445"/>
    <w:rsid w:val="00DD27B0"/>
    <w:rsid w:val="00E25DE6"/>
    <w:rsid w:val="00E77B32"/>
    <w:rsid w:val="00E8360A"/>
    <w:rsid w:val="00EA62C3"/>
    <w:rsid w:val="00EF1286"/>
    <w:rsid w:val="00F6349F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34B1"/>
  <w15:chartTrackingRefBased/>
  <w15:docId w15:val="{66C85E7B-8EBB-4568-BE40-DC110C6C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urse-header-summary">
    <w:name w:val="course-header-summary"/>
    <w:basedOn w:val="Normal"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70FB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0F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56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5620"/>
  </w:style>
  <w:style w:type="character" w:styleId="FollowedHyperlink">
    <w:name w:val="FollowedHyperlink"/>
    <w:basedOn w:val="DefaultParagraphFont"/>
    <w:uiPriority w:val="99"/>
    <w:semiHidden/>
    <w:unhideWhenUsed/>
    <w:rsid w:val="00710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4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lagrangian-methods-in-marine-scienc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ncent.rossi@mio.osupytheas.fr?subject=CIVIS%20Course%20%3A%20Lagrangian%20method%20in%20marine%20sci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e.petrenko@univ-amu.fr?subject=CIVIS%20Course%20%3A%20Lagrangian%20method%20in%20marine%20sciences" TargetMode="External"/><Relationship Id="rId5" Type="http://schemas.openxmlformats.org/officeDocument/2006/relationships/hyperlink" Target="mailto:andrea.doglioli@univ-amu.fr?subject=CIVIS%20Course%20%3A%20Lagrangian%20method%20in%20marine%20scienc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Elena Andreea Carstea</cp:lastModifiedBy>
  <cp:revision>29</cp:revision>
  <dcterms:created xsi:type="dcterms:W3CDTF">2021-06-24T09:31:00Z</dcterms:created>
  <dcterms:modified xsi:type="dcterms:W3CDTF">2021-09-08T10:03:00Z</dcterms:modified>
</cp:coreProperties>
</file>