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87" w:rsidRDefault="004F1F87" w:rsidP="00D04CF1">
      <w:pPr>
        <w:jc w:val="both"/>
        <w:rPr>
          <w:b/>
          <w:lang w:val="ro-RO"/>
        </w:rPr>
      </w:pPr>
      <w:r w:rsidRPr="004F1F87">
        <w:rPr>
          <w:b/>
          <w:lang w:val="ro-RO"/>
        </w:rPr>
        <w:t>Apel la contribuții</w:t>
      </w:r>
      <w:r w:rsidR="00CC7DC4">
        <w:rPr>
          <w:b/>
          <w:lang w:val="ro-RO"/>
        </w:rPr>
        <w:t xml:space="preserve"> pentru noua ediție „</w:t>
      </w:r>
      <w:r w:rsidR="00CC7DC4" w:rsidRPr="00CC7DC4">
        <w:rPr>
          <w:b/>
          <w:lang w:val="ro-RO"/>
        </w:rPr>
        <w:t>Filiație îndoliată: figuri, stiluri, politici ale moștenirii în cultura română</w:t>
      </w:r>
      <w:r w:rsidR="00CC7DC4">
        <w:rPr>
          <w:b/>
          <w:lang w:val="ro-RO"/>
        </w:rPr>
        <w:t>” a</w:t>
      </w:r>
      <w:r w:rsidRPr="004F1F87">
        <w:rPr>
          <w:b/>
          <w:lang w:val="ro-RO"/>
        </w:rPr>
        <w:t xml:space="preserve"> </w:t>
      </w:r>
      <w:r w:rsidR="00CC7DC4">
        <w:rPr>
          <w:b/>
          <w:lang w:val="ro-RO"/>
        </w:rPr>
        <w:t>Revistei</w:t>
      </w:r>
      <w:r w:rsidRPr="004F1F87">
        <w:rPr>
          <w:b/>
          <w:lang w:val="ro-RO"/>
        </w:rPr>
        <w:t xml:space="preserve"> </w:t>
      </w:r>
      <w:proofErr w:type="spellStart"/>
      <w:r w:rsidRPr="004F1F87">
        <w:rPr>
          <w:b/>
          <w:lang w:val="ro-RO"/>
        </w:rPr>
        <w:t>Romània</w:t>
      </w:r>
      <w:proofErr w:type="spellEnd"/>
      <w:r w:rsidRPr="004F1F87">
        <w:rPr>
          <w:b/>
          <w:lang w:val="ro-RO"/>
        </w:rPr>
        <w:t xml:space="preserve"> Orientale</w:t>
      </w:r>
    </w:p>
    <w:p w:rsidR="004F5BA6" w:rsidRDefault="004F5BA6" w:rsidP="00D04CF1">
      <w:pPr>
        <w:jc w:val="both"/>
        <w:rPr>
          <w:b/>
          <w:lang w:val="ro-RO"/>
        </w:rPr>
      </w:pPr>
    </w:p>
    <w:p w:rsidR="004F5BA6" w:rsidRDefault="004F5BA6" w:rsidP="00D04CF1">
      <w:pPr>
        <w:jc w:val="both"/>
        <w:rPr>
          <w:lang w:val="ro-RO"/>
        </w:rPr>
      </w:pPr>
      <w:r>
        <w:rPr>
          <w:lang w:val="ro-RO"/>
        </w:rPr>
        <w:t xml:space="preserve">Revista </w:t>
      </w:r>
      <w:r w:rsidRPr="004F5BA6">
        <w:rPr>
          <w:i/>
          <w:lang w:val="ro-RO"/>
        </w:rPr>
        <w:t>Romània Orientale</w:t>
      </w:r>
      <w:r>
        <w:rPr>
          <w:i/>
          <w:lang w:val="ro-RO"/>
        </w:rPr>
        <w:t xml:space="preserve"> </w:t>
      </w:r>
      <w:r>
        <w:rPr>
          <w:lang w:val="ro-RO"/>
        </w:rPr>
        <w:t xml:space="preserve">a Editurii Universității Sapienza din Roma a dat startul apelului la contribuții pentru </w:t>
      </w:r>
      <w:r w:rsidR="00CC7DC4">
        <w:rPr>
          <w:lang w:val="ro-RO"/>
        </w:rPr>
        <w:t xml:space="preserve">ediția </w:t>
      </w:r>
      <w:r w:rsidR="00CC7DC4">
        <w:rPr>
          <w:b/>
          <w:lang w:val="ro-RO"/>
        </w:rPr>
        <w:t>„</w:t>
      </w:r>
      <w:r w:rsidR="00CC7DC4" w:rsidRPr="00CC7DC4">
        <w:rPr>
          <w:b/>
          <w:lang w:val="ro-RO"/>
        </w:rPr>
        <w:t>Filiație îndoliată: figuri, stiluri, politici ale moștenirii în cultura română</w:t>
      </w:r>
      <w:r w:rsidR="00CC7DC4">
        <w:rPr>
          <w:b/>
          <w:lang w:val="ro-RO"/>
        </w:rPr>
        <w:t xml:space="preserve">”. </w:t>
      </w:r>
      <w:r>
        <w:rPr>
          <w:lang w:val="ro-RO"/>
        </w:rPr>
        <w:t xml:space="preserve">Sunt încurajate </w:t>
      </w:r>
      <w:r w:rsidRPr="004F5BA6">
        <w:rPr>
          <w:lang w:val="ro-RO"/>
        </w:rPr>
        <w:t>propuneri</w:t>
      </w:r>
      <w:r>
        <w:rPr>
          <w:lang w:val="ro-RO"/>
        </w:rPr>
        <w:t>le</w:t>
      </w:r>
      <w:r w:rsidRPr="004F5BA6">
        <w:rPr>
          <w:lang w:val="ro-RO"/>
        </w:rPr>
        <w:t xml:space="preserve"> de articole care situează înțelegerea m</w:t>
      </w:r>
      <w:r>
        <w:rPr>
          <w:lang w:val="ro-RO"/>
        </w:rPr>
        <w:t xml:space="preserve">oștenirii la intersecția dintre </w:t>
      </w:r>
      <w:r w:rsidRPr="004F5BA6">
        <w:rPr>
          <w:lang w:val="ro-RO"/>
        </w:rPr>
        <w:t>artele textului, imaginii și ale spectacolului, studii culturale, soc</w:t>
      </w:r>
      <w:r>
        <w:rPr>
          <w:lang w:val="ro-RO"/>
        </w:rPr>
        <w:t xml:space="preserve">io-juridice, istorie sau teorie </w:t>
      </w:r>
      <w:r w:rsidRPr="004F5BA6">
        <w:rPr>
          <w:lang w:val="ro-RO"/>
        </w:rPr>
        <w:t>politică.</w:t>
      </w:r>
    </w:p>
    <w:p w:rsidR="00D04CF1" w:rsidRDefault="00D04CF1" w:rsidP="00D04CF1">
      <w:pPr>
        <w:jc w:val="both"/>
        <w:rPr>
          <w:lang w:val="ro-RO"/>
        </w:rPr>
      </w:pPr>
      <w:r>
        <w:rPr>
          <w:lang w:val="ro-RO"/>
        </w:rPr>
        <w:t xml:space="preserve">Coordonatorii de număr, lect. univ. dr. Laura Marin de la Facultatea de Istorie a UB și cercetătorul </w:t>
      </w:r>
      <w:r w:rsidRPr="00D04CF1">
        <w:rPr>
          <w:lang w:val="ro-RO"/>
        </w:rPr>
        <w:t>Adrian Tudurachi</w:t>
      </w:r>
      <w:r>
        <w:rPr>
          <w:lang w:val="ro-RO"/>
        </w:rPr>
        <w:t xml:space="preserve"> de la </w:t>
      </w:r>
      <w:r w:rsidRPr="00D04CF1">
        <w:rPr>
          <w:lang w:val="ro-RO"/>
        </w:rPr>
        <w:t>Institutul de Lingvistică și Istorie Literară „Sextil Pușcariu”,</w:t>
      </w:r>
      <w:r>
        <w:rPr>
          <w:lang w:val="ro-RO"/>
        </w:rPr>
        <w:t xml:space="preserve"> Academia Română, Filiala Cluj-Napoca așteaptă propunerile </w:t>
      </w:r>
      <w:r w:rsidRPr="00D04CF1">
        <w:rPr>
          <w:lang w:val="ro-RO"/>
        </w:rPr>
        <w:t xml:space="preserve">pe adresele </w:t>
      </w:r>
      <w:hyperlink r:id="rId4" w:history="1">
        <w:r w:rsidR="00CC7DC4" w:rsidRPr="00CC7DC4">
          <w:rPr>
            <w:rStyle w:val="Hyperlink"/>
            <w:b/>
            <w:lang w:val="ro-RO"/>
          </w:rPr>
          <w:t>laura.marin@litere.unibuc.ro</w:t>
        </w:r>
      </w:hyperlink>
      <w:r w:rsidR="00CC7DC4">
        <w:rPr>
          <w:lang w:val="ro-RO"/>
        </w:rPr>
        <w:t xml:space="preserve"> </w:t>
      </w:r>
      <w:r>
        <w:rPr>
          <w:lang w:val="ro-RO"/>
        </w:rPr>
        <w:t xml:space="preserve">și </w:t>
      </w:r>
      <w:hyperlink r:id="rId5" w:history="1">
        <w:r w:rsidR="00CC7DC4" w:rsidRPr="00CC7DC4">
          <w:rPr>
            <w:rStyle w:val="Hyperlink"/>
            <w:b/>
            <w:lang w:val="ro-RO"/>
          </w:rPr>
          <w:t>adrian.tudurachi@academia-cj.ro</w:t>
        </w:r>
      </w:hyperlink>
      <w:r w:rsidR="00CC7DC4">
        <w:rPr>
          <w:lang w:val="ro-RO"/>
        </w:rPr>
        <w:t xml:space="preserve"> </w:t>
      </w:r>
      <w:r>
        <w:rPr>
          <w:lang w:val="ro-RO"/>
        </w:rPr>
        <w:t xml:space="preserve">până pe data de </w:t>
      </w:r>
      <w:r w:rsidRPr="00D04CF1">
        <w:rPr>
          <w:b/>
          <w:lang w:val="ro-RO"/>
        </w:rPr>
        <w:t>30 aprilie 2022</w:t>
      </w:r>
      <w:r w:rsidRPr="00D04CF1">
        <w:rPr>
          <w:lang w:val="ro-RO"/>
        </w:rPr>
        <w:t>.</w:t>
      </w:r>
    </w:p>
    <w:p w:rsidR="00D04CF1" w:rsidRDefault="00D04CF1" w:rsidP="00D04CF1">
      <w:pPr>
        <w:jc w:val="both"/>
        <w:rPr>
          <w:lang w:val="ro-RO"/>
        </w:rPr>
      </w:pPr>
      <w:r>
        <w:rPr>
          <w:lang w:val="ro-RO"/>
        </w:rPr>
        <w:t xml:space="preserve">Articolele trebuie să fie însoțite de o scurtă notă </w:t>
      </w:r>
      <w:r w:rsidRPr="00D04CF1">
        <w:rPr>
          <w:lang w:val="ro-RO"/>
        </w:rPr>
        <w:t>bio-bibliografică, redactate în oricare dintre limbile accepta</w:t>
      </w:r>
      <w:r>
        <w:rPr>
          <w:lang w:val="ro-RO"/>
        </w:rPr>
        <w:t xml:space="preserve">te de revista </w:t>
      </w:r>
      <w:r w:rsidRPr="00D04CF1">
        <w:rPr>
          <w:i/>
          <w:lang w:val="ro-RO"/>
        </w:rPr>
        <w:t>Rom</w:t>
      </w:r>
      <w:bookmarkStart w:id="0" w:name="_GoBack"/>
      <w:bookmarkEnd w:id="0"/>
      <w:r w:rsidRPr="00D04CF1">
        <w:rPr>
          <w:i/>
          <w:lang w:val="ro-RO"/>
        </w:rPr>
        <w:t>ània Orientale</w:t>
      </w:r>
      <w:r>
        <w:rPr>
          <w:lang w:val="ro-RO"/>
        </w:rPr>
        <w:t xml:space="preserve"> </w:t>
      </w:r>
      <w:r w:rsidRPr="00D04CF1">
        <w:rPr>
          <w:lang w:val="ro-RO"/>
        </w:rPr>
        <w:t>(franc</w:t>
      </w:r>
      <w:r>
        <w:rPr>
          <w:lang w:val="ro-RO"/>
        </w:rPr>
        <w:t xml:space="preserve">eză, engleză, italiană, română) și vor fi predate </w:t>
      </w:r>
      <w:r w:rsidRPr="00D04CF1">
        <w:rPr>
          <w:lang w:val="ro-RO"/>
        </w:rPr>
        <w:t>într-o variantă int</w:t>
      </w:r>
      <w:r>
        <w:rPr>
          <w:lang w:val="ro-RO"/>
        </w:rPr>
        <w:t xml:space="preserve">ermediară până pe </w:t>
      </w:r>
      <w:r w:rsidRPr="00D04CF1">
        <w:rPr>
          <w:b/>
          <w:lang w:val="ro-RO"/>
        </w:rPr>
        <w:t>15 septembrie 2022</w:t>
      </w:r>
      <w:r>
        <w:rPr>
          <w:lang w:val="ro-RO"/>
        </w:rPr>
        <w:t xml:space="preserve">, iar în forma finală pe </w:t>
      </w:r>
      <w:r w:rsidRPr="00D04CF1">
        <w:rPr>
          <w:b/>
          <w:lang w:val="ro-RO"/>
        </w:rPr>
        <w:t>31 ianuarie 2023</w:t>
      </w:r>
      <w:r w:rsidRPr="00D04CF1">
        <w:rPr>
          <w:lang w:val="ro-RO"/>
        </w:rPr>
        <w:t>.</w:t>
      </w:r>
    </w:p>
    <w:p w:rsidR="00D04CF1" w:rsidRDefault="00D04CF1" w:rsidP="00D04CF1">
      <w:pPr>
        <w:jc w:val="both"/>
        <w:rPr>
          <w:lang w:val="ro-RO"/>
        </w:rPr>
      </w:pPr>
      <w:r w:rsidRPr="00D04CF1">
        <w:rPr>
          <w:lang w:val="ro-RO"/>
        </w:rPr>
        <w:t>Pentru pregătirea dosarului tematic vor fi organizate două zile</w:t>
      </w:r>
      <w:r>
        <w:rPr>
          <w:lang w:val="ro-RO"/>
        </w:rPr>
        <w:t xml:space="preserve"> de studiu la Cluj-Napoca, pe</w:t>
      </w:r>
      <w:r w:rsidRPr="00D04CF1">
        <w:rPr>
          <w:lang w:val="ro-RO"/>
        </w:rPr>
        <w:t xml:space="preserve"> </w:t>
      </w:r>
      <w:r w:rsidRPr="00D04CF1">
        <w:rPr>
          <w:b/>
          <w:lang w:val="ro-RO"/>
        </w:rPr>
        <w:t>12 octombrie 2022</w:t>
      </w:r>
      <w:r>
        <w:rPr>
          <w:lang w:val="ro-RO"/>
        </w:rPr>
        <w:t>, și la București, pe</w:t>
      </w:r>
      <w:r w:rsidRPr="00D04CF1">
        <w:rPr>
          <w:lang w:val="ro-RO"/>
        </w:rPr>
        <w:t xml:space="preserve"> </w:t>
      </w:r>
      <w:r w:rsidRPr="00D04CF1">
        <w:rPr>
          <w:b/>
          <w:lang w:val="ro-RO"/>
        </w:rPr>
        <w:t>15 decembrie 2022</w:t>
      </w:r>
      <w:r w:rsidRPr="00D04CF1">
        <w:rPr>
          <w:lang w:val="ro-RO"/>
        </w:rPr>
        <w:t>.</w:t>
      </w:r>
    </w:p>
    <w:p w:rsidR="00D04CF1" w:rsidRDefault="00D04CF1" w:rsidP="00D04CF1">
      <w:pPr>
        <w:jc w:val="both"/>
        <w:rPr>
          <w:lang w:val="ro-RO"/>
        </w:rPr>
      </w:pPr>
      <w:r>
        <w:rPr>
          <w:lang w:val="ro-RO"/>
        </w:rPr>
        <w:t xml:space="preserve">Mai multe detalii cu privire la apel pot fi accesate </w:t>
      </w:r>
      <w:hyperlink r:id="rId6" w:history="1">
        <w:r w:rsidRPr="00D04CF1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sectPr w:rsidR="00D04C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7"/>
    <w:rsid w:val="004F1F87"/>
    <w:rsid w:val="004F5BA6"/>
    <w:rsid w:val="00626B49"/>
    <w:rsid w:val="00CC7DC4"/>
    <w:rsid w:val="00D0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C1779-C88E-4601-B25D-194E24A3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2/02/CFP_Romania-Orientale.pdf" TargetMode="External"/><Relationship Id="rId5" Type="http://schemas.openxmlformats.org/officeDocument/2006/relationships/hyperlink" Target="mailto:adrian.tudurachi@academia-cj.ro" TargetMode="External"/><Relationship Id="rId4" Type="http://schemas.openxmlformats.org/officeDocument/2006/relationships/hyperlink" Target="mailto:laura.marin@litere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Dorel Miclea</cp:lastModifiedBy>
  <cp:revision>2</cp:revision>
  <dcterms:created xsi:type="dcterms:W3CDTF">2022-02-15T10:01:00Z</dcterms:created>
  <dcterms:modified xsi:type="dcterms:W3CDTF">2022-02-15T10:50:00Z</dcterms:modified>
</cp:coreProperties>
</file>