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1C1B97" w14:textId="421ECFF8" w:rsidR="00E30648" w:rsidRPr="00E30648" w:rsidRDefault="00E30648" w:rsidP="00E30648">
      <w:pPr>
        <w:pStyle w:val="NormalWeb"/>
        <w:jc w:val="both"/>
        <w:rPr>
          <w:rStyle w:val="Accentuat"/>
          <w:i w:val="0"/>
          <w:color w:val="002147"/>
        </w:rPr>
      </w:pPr>
      <w:bookmarkStart w:id="0" w:name="_GoBack"/>
      <w:r w:rsidRPr="00E30648">
        <w:rPr>
          <w:rStyle w:val="Accentuat"/>
          <w:i w:val="0"/>
          <w:color w:val="002147"/>
        </w:rPr>
        <w:t xml:space="preserve">„Catalogul volumelor publicate de </w:t>
      </w:r>
      <w:proofErr w:type="spellStart"/>
      <w:r w:rsidRPr="00E30648">
        <w:rPr>
          <w:rStyle w:val="Accentuat"/>
          <w:i w:val="0"/>
          <w:color w:val="002147"/>
        </w:rPr>
        <w:t>Contemporary</w:t>
      </w:r>
      <w:proofErr w:type="spellEnd"/>
      <w:r w:rsidRPr="00E30648">
        <w:rPr>
          <w:rStyle w:val="Accentuat"/>
          <w:i w:val="0"/>
          <w:color w:val="002147"/>
        </w:rPr>
        <w:t xml:space="preserve"> </w:t>
      </w:r>
      <w:proofErr w:type="spellStart"/>
      <w:r w:rsidRPr="00E30648">
        <w:rPr>
          <w:rStyle w:val="Accentuat"/>
          <w:i w:val="0"/>
          <w:color w:val="002147"/>
        </w:rPr>
        <w:t>Literature</w:t>
      </w:r>
      <w:proofErr w:type="spellEnd"/>
      <w:r w:rsidRPr="00E30648">
        <w:rPr>
          <w:rStyle w:val="Accentuat"/>
          <w:i w:val="0"/>
          <w:color w:val="002147"/>
        </w:rPr>
        <w:t xml:space="preserve"> Press”, o nouă apariție editorială la </w:t>
      </w:r>
      <w:proofErr w:type="spellStart"/>
      <w:r w:rsidRPr="00E30648">
        <w:rPr>
          <w:rStyle w:val="Accentuat"/>
          <w:i w:val="0"/>
          <w:color w:val="002147"/>
        </w:rPr>
        <w:t>CLP</w:t>
      </w:r>
      <w:proofErr w:type="spellEnd"/>
    </w:p>
    <w:p w14:paraId="155B1C97" w14:textId="77777777" w:rsidR="00E30648" w:rsidRDefault="00E30648" w:rsidP="00E30648">
      <w:pPr>
        <w:pStyle w:val="NormalWeb"/>
        <w:jc w:val="both"/>
        <w:rPr>
          <w:rStyle w:val="Accentuat"/>
          <w:color w:val="002147"/>
        </w:rPr>
      </w:pPr>
    </w:p>
    <w:p w14:paraId="4C1ED614" w14:textId="77777777" w:rsidR="00E30648" w:rsidRDefault="00E30648" w:rsidP="00E30648">
      <w:pPr>
        <w:pStyle w:val="NormalWeb"/>
        <w:jc w:val="both"/>
      </w:pPr>
      <w:proofErr w:type="spellStart"/>
      <w:r>
        <w:rPr>
          <w:rStyle w:val="Accentuat"/>
          <w:color w:val="002147"/>
        </w:rPr>
        <w:t>Contemporary</w:t>
      </w:r>
      <w:proofErr w:type="spellEnd"/>
      <w:r>
        <w:rPr>
          <w:rStyle w:val="Accentuat"/>
          <w:color w:val="002147"/>
        </w:rPr>
        <w:t xml:space="preserve"> </w:t>
      </w:r>
      <w:proofErr w:type="spellStart"/>
      <w:r>
        <w:rPr>
          <w:rStyle w:val="Accentuat"/>
          <w:color w:val="002147"/>
        </w:rPr>
        <w:t>Literature</w:t>
      </w:r>
      <w:proofErr w:type="spellEnd"/>
      <w:r>
        <w:rPr>
          <w:rStyle w:val="Accentuat"/>
          <w:color w:val="002147"/>
        </w:rPr>
        <w:t xml:space="preserve"> Press</w:t>
      </w:r>
      <w:r>
        <w:rPr>
          <w:color w:val="002147"/>
        </w:rPr>
        <w:t xml:space="preserve">, sub auspiciile Universității din București, British Council, Institutului Cultural Român și Uniunii Scriitorilor din România, anunță publicarea volumului „Catalogul volumelor publicate de </w:t>
      </w:r>
      <w:proofErr w:type="spellStart"/>
      <w:r>
        <w:rPr>
          <w:color w:val="002147"/>
        </w:rPr>
        <w:t>Contemporary</w:t>
      </w:r>
      <w:proofErr w:type="spellEnd"/>
      <w:r>
        <w:rPr>
          <w:color w:val="002147"/>
        </w:rPr>
        <w:t xml:space="preserve"> </w:t>
      </w:r>
      <w:proofErr w:type="spellStart"/>
      <w:r>
        <w:rPr>
          <w:color w:val="002147"/>
        </w:rPr>
        <w:t>Literature</w:t>
      </w:r>
      <w:proofErr w:type="spellEnd"/>
      <w:r>
        <w:rPr>
          <w:color w:val="002147"/>
        </w:rPr>
        <w:t xml:space="preserve"> Press”. Evenimentul are loc online </w:t>
      </w:r>
      <w:r>
        <w:rPr>
          <w:rStyle w:val="Robust"/>
          <w:color w:val="002147"/>
        </w:rPr>
        <w:t>marți, 22 februarie 2022</w:t>
      </w:r>
      <w:r>
        <w:rPr>
          <w:color w:val="002147"/>
        </w:rPr>
        <w:t>.</w:t>
      </w:r>
    </w:p>
    <w:p w14:paraId="56079A8D" w14:textId="77777777" w:rsidR="00E30648" w:rsidRDefault="00E30648" w:rsidP="00E30648">
      <w:pPr>
        <w:pStyle w:val="NormalWeb"/>
        <w:jc w:val="both"/>
      </w:pPr>
      <w:r>
        <w:rPr>
          <w:color w:val="002147"/>
        </w:rPr>
        <w:t xml:space="preserve">Editura care de curând a luat „Premiul Editura anului 2020” la Gala Premiilor </w:t>
      </w:r>
      <w:proofErr w:type="spellStart"/>
      <w:r>
        <w:rPr>
          <w:color w:val="002147"/>
        </w:rPr>
        <w:t>APLER</w:t>
      </w:r>
      <w:proofErr w:type="spellEnd"/>
      <w:r>
        <w:rPr>
          <w:color w:val="002147"/>
        </w:rPr>
        <w:t xml:space="preserve"> (Asociația Publicațiilor Literare și Editurilor din România), a fost fondată în anul 2006. </w:t>
      </w:r>
      <w:r>
        <w:br/>
      </w:r>
      <w:r>
        <w:rPr>
          <w:rStyle w:val="Accentuat"/>
          <w:color w:val="002147"/>
        </w:rPr>
        <w:t xml:space="preserve">„La 12 ani de atunci, ne apropiem de 500 de volume, dintre care 130 sunt cercetare științifică de vârf [A Manual for </w:t>
      </w:r>
      <w:proofErr w:type="spellStart"/>
      <w:r>
        <w:rPr>
          <w:rStyle w:val="Accentuat"/>
          <w:color w:val="002147"/>
        </w:rPr>
        <w:t>the</w:t>
      </w:r>
      <w:proofErr w:type="spellEnd"/>
      <w:r>
        <w:rPr>
          <w:rStyle w:val="Accentuat"/>
          <w:color w:val="002147"/>
        </w:rPr>
        <w:t xml:space="preserve"> </w:t>
      </w:r>
      <w:proofErr w:type="spellStart"/>
      <w:r>
        <w:rPr>
          <w:rStyle w:val="Accentuat"/>
          <w:color w:val="002147"/>
        </w:rPr>
        <w:t>Advanced</w:t>
      </w:r>
      <w:proofErr w:type="spellEnd"/>
      <w:r>
        <w:rPr>
          <w:rStyle w:val="Accentuat"/>
          <w:color w:val="002147"/>
        </w:rPr>
        <w:t xml:space="preserve"> </w:t>
      </w:r>
      <w:proofErr w:type="spellStart"/>
      <w:r>
        <w:rPr>
          <w:rStyle w:val="Accentuat"/>
          <w:color w:val="002147"/>
        </w:rPr>
        <w:t>Study</w:t>
      </w:r>
      <w:proofErr w:type="spellEnd"/>
      <w:r>
        <w:rPr>
          <w:rStyle w:val="Accentuat"/>
          <w:color w:val="002147"/>
        </w:rPr>
        <w:t xml:space="preserve"> of James </w:t>
      </w:r>
      <w:proofErr w:type="spellStart"/>
      <w:r>
        <w:rPr>
          <w:rStyle w:val="Accentuat"/>
          <w:color w:val="002147"/>
        </w:rPr>
        <w:t>Joyce's</w:t>
      </w:r>
      <w:proofErr w:type="spellEnd"/>
      <w:r>
        <w:rPr>
          <w:rStyle w:val="Accentuat"/>
          <w:color w:val="002147"/>
        </w:rPr>
        <w:t xml:space="preserve"> </w:t>
      </w:r>
      <w:proofErr w:type="spellStart"/>
      <w:r>
        <w:rPr>
          <w:rStyle w:val="Accentuat"/>
          <w:color w:val="002147"/>
        </w:rPr>
        <w:t>Finnegans</w:t>
      </w:r>
      <w:proofErr w:type="spellEnd"/>
      <w:r>
        <w:rPr>
          <w:rStyle w:val="Accentuat"/>
          <w:color w:val="002147"/>
        </w:rPr>
        <w:t xml:space="preserve"> </w:t>
      </w:r>
      <w:proofErr w:type="spellStart"/>
      <w:r>
        <w:rPr>
          <w:rStyle w:val="Accentuat"/>
          <w:color w:val="002147"/>
        </w:rPr>
        <w:t>Wake</w:t>
      </w:r>
      <w:proofErr w:type="spellEnd"/>
      <w:r>
        <w:rPr>
          <w:rStyle w:val="Accentuat"/>
          <w:color w:val="002147"/>
        </w:rPr>
        <w:t xml:space="preserve">] și o metodă în șapte volume de predare a limbii engleze prin traducere gramaticală studenților români. (...) Descărcarea volumelor noastre este gratuită. Dorința noastră este să ajutăm pe toți cei care vor să învețe limba engleză și să se apropie de literatura acestei limbi. Dar, pe lângă scopul nostru didactic, avem și unul cultural: ne-am propus să fim o punte între scriitorii contemporani români și cei de limbă engleză. Cred că ne-am făcut cunoscuți, și cu siguranță vom continua să traducem și să răspândim opere literare românești și britanice. Contemporane, dar nu numai. Lansăm acum catalogul volumelor </w:t>
      </w:r>
      <w:proofErr w:type="spellStart"/>
      <w:r>
        <w:rPr>
          <w:rStyle w:val="Accentuat"/>
          <w:color w:val="002147"/>
        </w:rPr>
        <w:t>CLP</w:t>
      </w:r>
      <w:proofErr w:type="spellEnd"/>
      <w:r>
        <w:rPr>
          <w:rStyle w:val="Accentuat"/>
          <w:color w:val="002147"/>
        </w:rPr>
        <w:t>, în speranța că vor veni către noi mereu mai mulți cititori. Nu există răsplată mai de dorit pentru o carte de literatură decât iubirea pentru lumina scrisului, pe care, sperăm noi, o descoperă toți cei care ne citesc, și cărora le mulțumim că sunt cu noi de 12 ani”</w:t>
      </w:r>
      <w:r>
        <w:rPr>
          <w:color w:val="002147"/>
        </w:rPr>
        <w:t xml:space="preserve">, a subliniat prof. univ. dr. Lidia Vianu, directoarea </w:t>
      </w:r>
      <w:proofErr w:type="spellStart"/>
      <w:r>
        <w:rPr>
          <w:rStyle w:val="Accentuat"/>
          <w:color w:val="002147"/>
        </w:rPr>
        <w:t>CLP</w:t>
      </w:r>
      <w:proofErr w:type="spellEnd"/>
      <w:r>
        <w:rPr>
          <w:rStyle w:val="Accentuat"/>
          <w:color w:val="002147"/>
        </w:rPr>
        <w:t xml:space="preserve"> ș</w:t>
      </w:r>
      <w:r>
        <w:rPr>
          <w:color w:val="002147"/>
        </w:rPr>
        <w:t>i cadru didactic la Facultatea de Limbi și Literaturi Străine a Universității din București.</w:t>
      </w:r>
    </w:p>
    <w:p w14:paraId="7CC0F287" w14:textId="77777777" w:rsidR="00E30648" w:rsidRDefault="00E30648" w:rsidP="00E30648">
      <w:pPr>
        <w:pStyle w:val="NormalWeb"/>
        <w:jc w:val="both"/>
      </w:pPr>
      <w:r>
        <w:br/>
      </w:r>
      <w:r>
        <w:rPr>
          <w:color w:val="002147"/>
        </w:rPr>
        <w:t xml:space="preserve">În prezent, volumele editurii </w:t>
      </w:r>
      <w:proofErr w:type="spellStart"/>
      <w:r>
        <w:rPr>
          <w:color w:val="002147"/>
        </w:rPr>
        <w:t>Contemporary</w:t>
      </w:r>
      <w:proofErr w:type="spellEnd"/>
      <w:r>
        <w:rPr>
          <w:color w:val="002147"/>
        </w:rPr>
        <w:t xml:space="preserve"> </w:t>
      </w:r>
      <w:proofErr w:type="spellStart"/>
      <w:r>
        <w:rPr>
          <w:color w:val="002147"/>
        </w:rPr>
        <w:t>Literature</w:t>
      </w:r>
      <w:proofErr w:type="spellEnd"/>
      <w:r>
        <w:rPr>
          <w:color w:val="002147"/>
        </w:rPr>
        <w:t xml:space="preserve"> Press au zeci de mii de descărcări. Încă de la înființare, </w:t>
      </w:r>
      <w:proofErr w:type="spellStart"/>
      <w:r>
        <w:rPr>
          <w:rStyle w:val="Accentuat"/>
          <w:color w:val="002147"/>
        </w:rPr>
        <w:t>CLP</w:t>
      </w:r>
      <w:proofErr w:type="spellEnd"/>
      <w:r>
        <w:rPr>
          <w:color w:val="002147"/>
        </w:rPr>
        <w:t> și-a propus să vină în sprijinul studiului limbii engleze prin literatură. Aceasta este în prezent editura online a Universității din București și publică volume bilingve, majoritatea în limbile română și engleză: literatură engleză clasică și contemporană, literatură română contemporană tradusă în limba engleză de studenții Masteratului pentru Traducerea Textului Literar Contemporan.</w:t>
      </w:r>
    </w:p>
    <w:p w14:paraId="1125270C" w14:textId="77777777" w:rsidR="00E30648" w:rsidRDefault="00E30648" w:rsidP="00E30648">
      <w:pPr>
        <w:pStyle w:val="NormalWeb"/>
        <w:jc w:val="both"/>
      </w:pPr>
      <w:r>
        <w:rPr>
          <w:color w:val="002147"/>
        </w:rPr>
        <w:t>De asemenea, editura se ocupă și de publicarea manualelor de învățare și testare a limbii engleze la toate nivelurile, arhivelor de autori și pictori, istoriilor literaturii engleze. Toate volumele publicate se pot descărca gratuit, iar unul dintre scopurile esențiale ale editurii este să ofere cărți de bună calitate intelectuală cititorilor din România, precum și din lumea anglofonă internațională.</w:t>
      </w:r>
    </w:p>
    <w:p w14:paraId="5957B087" w14:textId="77777777" w:rsidR="00E30648" w:rsidRDefault="00E30648" w:rsidP="00E30648">
      <w:pPr>
        <w:pStyle w:val="NormalWeb"/>
        <w:jc w:val="both"/>
      </w:pPr>
      <w:r>
        <w:rPr>
          <w:color w:val="002147"/>
        </w:rPr>
        <w:t xml:space="preserve">„Catalogul volumelor publicate de </w:t>
      </w:r>
      <w:proofErr w:type="spellStart"/>
      <w:r>
        <w:rPr>
          <w:color w:val="002147"/>
        </w:rPr>
        <w:t>Contemporary</w:t>
      </w:r>
      <w:proofErr w:type="spellEnd"/>
      <w:r>
        <w:rPr>
          <w:color w:val="002147"/>
        </w:rPr>
        <w:t xml:space="preserve"> </w:t>
      </w:r>
      <w:proofErr w:type="spellStart"/>
      <w:r>
        <w:rPr>
          <w:color w:val="002147"/>
        </w:rPr>
        <w:t>Literature</w:t>
      </w:r>
      <w:proofErr w:type="spellEnd"/>
      <w:r>
        <w:rPr>
          <w:color w:val="002147"/>
        </w:rPr>
        <w:t xml:space="preserve"> Press” poate fi accesat și descărcat de </w:t>
      </w:r>
      <w:hyperlink r:id="rId5" w:tgtFrame="_blank" w:history="1">
        <w:r>
          <w:rPr>
            <w:rStyle w:val="Robust"/>
            <w:color w:val="002147"/>
            <w:u w:val="single"/>
          </w:rPr>
          <w:t>aici</w:t>
        </w:r>
      </w:hyperlink>
      <w:r>
        <w:rPr>
          <w:color w:val="002147"/>
        </w:rPr>
        <w:t>.</w:t>
      </w:r>
    </w:p>
    <w:bookmarkEnd w:id="0"/>
    <w:p w14:paraId="0F9F6D56" w14:textId="671E1A72" w:rsidR="00AA10DC" w:rsidRPr="00D2225D" w:rsidRDefault="00AA10DC" w:rsidP="00E30648">
      <w:pPr>
        <w:jc w:val="both"/>
        <w:rPr>
          <w:lang w:val="ro-RO"/>
        </w:rPr>
      </w:pPr>
    </w:p>
    <w:sectPr w:rsidR="00AA10DC" w:rsidRPr="00D2225D" w:rsidSect="00750502">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090"/>
    <w:rsid w:val="00113CA1"/>
    <w:rsid w:val="00750502"/>
    <w:rsid w:val="00772463"/>
    <w:rsid w:val="009F0090"/>
    <w:rsid w:val="00AA10DC"/>
    <w:rsid w:val="00D2225D"/>
    <w:rsid w:val="00E30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E30648"/>
    <w:pPr>
      <w:spacing w:before="100" w:beforeAutospacing="1" w:after="100" w:afterAutospacing="1" w:line="240" w:lineRule="auto"/>
      <w:outlineLvl w:val="0"/>
    </w:pPr>
    <w:rPr>
      <w:rFonts w:ascii="Times New Roman" w:eastAsia="Times New Roman" w:hAnsi="Times New Roman" w:cs="Times New Roman"/>
      <w:b/>
      <w:bCs/>
      <w:kern w:val="36"/>
      <w:sz w:val="48"/>
      <w:szCs w:val="4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AA10DC"/>
    <w:rPr>
      <w:color w:val="0563C1" w:themeColor="hyperlink"/>
      <w:u w:val="single"/>
    </w:rPr>
  </w:style>
  <w:style w:type="character" w:customStyle="1" w:styleId="UnresolvedMention">
    <w:name w:val="Unresolved Mention"/>
    <w:basedOn w:val="Fontdeparagrafimplicit"/>
    <w:uiPriority w:val="99"/>
    <w:semiHidden/>
    <w:unhideWhenUsed/>
    <w:rsid w:val="00AA10DC"/>
    <w:rPr>
      <w:color w:val="605E5C"/>
      <w:shd w:val="clear" w:color="auto" w:fill="E1DFDD"/>
    </w:rPr>
  </w:style>
  <w:style w:type="paragraph" w:styleId="NormalWeb">
    <w:name w:val="Normal (Web)"/>
    <w:basedOn w:val="Normal"/>
    <w:uiPriority w:val="99"/>
    <w:semiHidden/>
    <w:unhideWhenUsed/>
    <w:rsid w:val="00E30648"/>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Accentuat">
    <w:name w:val="Emphasis"/>
    <w:basedOn w:val="Fontdeparagrafimplicit"/>
    <w:uiPriority w:val="20"/>
    <w:qFormat/>
    <w:rsid w:val="00E30648"/>
    <w:rPr>
      <w:i/>
      <w:iCs/>
    </w:rPr>
  </w:style>
  <w:style w:type="character" w:styleId="Robust">
    <w:name w:val="Strong"/>
    <w:basedOn w:val="Fontdeparagrafimplicit"/>
    <w:uiPriority w:val="22"/>
    <w:qFormat/>
    <w:rsid w:val="00E30648"/>
    <w:rPr>
      <w:b/>
      <w:bCs/>
    </w:rPr>
  </w:style>
  <w:style w:type="character" w:customStyle="1" w:styleId="Titlu1Caracter">
    <w:name w:val="Titlu 1 Caracter"/>
    <w:basedOn w:val="Fontdeparagrafimplicit"/>
    <w:link w:val="Titlu1"/>
    <w:uiPriority w:val="9"/>
    <w:rsid w:val="00E30648"/>
    <w:rPr>
      <w:rFonts w:ascii="Times New Roman" w:eastAsia="Times New Roman" w:hAnsi="Times New Roman" w:cs="Times New Roman"/>
      <w:b/>
      <w:bCs/>
      <w:kern w:val="36"/>
      <w:sz w:val="48"/>
      <w:szCs w:val="48"/>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E30648"/>
    <w:pPr>
      <w:spacing w:before="100" w:beforeAutospacing="1" w:after="100" w:afterAutospacing="1" w:line="240" w:lineRule="auto"/>
      <w:outlineLvl w:val="0"/>
    </w:pPr>
    <w:rPr>
      <w:rFonts w:ascii="Times New Roman" w:eastAsia="Times New Roman" w:hAnsi="Times New Roman" w:cs="Times New Roman"/>
      <w:b/>
      <w:bCs/>
      <w:kern w:val="36"/>
      <w:sz w:val="48"/>
      <w:szCs w:val="4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AA10DC"/>
    <w:rPr>
      <w:color w:val="0563C1" w:themeColor="hyperlink"/>
      <w:u w:val="single"/>
    </w:rPr>
  </w:style>
  <w:style w:type="character" w:customStyle="1" w:styleId="UnresolvedMention">
    <w:name w:val="Unresolved Mention"/>
    <w:basedOn w:val="Fontdeparagrafimplicit"/>
    <w:uiPriority w:val="99"/>
    <w:semiHidden/>
    <w:unhideWhenUsed/>
    <w:rsid w:val="00AA10DC"/>
    <w:rPr>
      <w:color w:val="605E5C"/>
      <w:shd w:val="clear" w:color="auto" w:fill="E1DFDD"/>
    </w:rPr>
  </w:style>
  <w:style w:type="paragraph" w:styleId="NormalWeb">
    <w:name w:val="Normal (Web)"/>
    <w:basedOn w:val="Normal"/>
    <w:uiPriority w:val="99"/>
    <w:semiHidden/>
    <w:unhideWhenUsed/>
    <w:rsid w:val="00E30648"/>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Accentuat">
    <w:name w:val="Emphasis"/>
    <w:basedOn w:val="Fontdeparagrafimplicit"/>
    <w:uiPriority w:val="20"/>
    <w:qFormat/>
    <w:rsid w:val="00E30648"/>
    <w:rPr>
      <w:i/>
      <w:iCs/>
    </w:rPr>
  </w:style>
  <w:style w:type="character" w:styleId="Robust">
    <w:name w:val="Strong"/>
    <w:basedOn w:val="Fontdeparagrafimplicit"/>
    <w:uiPriority w:val="22"/>
    <w:qFormat/>
    <w:rsid w:val="00E30648"/>
    <w:rPr>
      <w:b/>
      <w:bCs/>
    </w:rPr>
  </w:style>
  <w:style w:type="character" w:customStyle="1" w:styleId="Titlu1Caracter">
    <w:name w:val="Titlu 1 Caracter"/>
    <w:basedOn w:val="Fontdeparagrafimplicit"/>
    <w:link w:val="Titlu1"/>
    <w:uiPriority w:val="9"/>
    <w:rsid w:val="00E30648"/>
    <w:rPr>
      <w:rFonts w:ascii="Times New Roman" w:eastAsia="Times New Roman" w:hAnsi="Times New Roman" w:cs="Times New Roman"/>
      <w:b/>
      <w:bCs/>
      <w:kern w:val="36"/>
      <w:sz w:val="48"/>
      <w:szCs w:val="4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418932">
      <w:bodyDiv w:val="1"/>
      <w:marLeft w:val="0"/>
      <w:marRight w:val="0"/>
      <w:marTop w:val="0"/>
      <w:marBottom w:val="0"/>
      <w:divBdr>
        <w:top w:val="none" w:sz="0" w:space="0" w:color="auto"/>
        <w:left w:val="none" w:sz="0" w:space="0" w:color="auto"/>
        <w:bottom w:val="none" w:sz="0" w:space="0" w:color="auto"/>
        <w:right w:val="none" w:sz="0" w:space="0" w:color="auto"/>
      </w:divBdr>
    </w:div>
    <w:div w:id="1586986878">
      <w:bodyDiv w:val="1"/>
      <w:marLeft w:val="0"/>
      <w:marRight w:val="0"/>
      <w:marTop w:val="0"/>
      <w:marBottom w:val="0"/>
      <w:divBdr>
        <w:top w:val="none" w:sz="0" w:space="0" w:color="auto"/>
        <w:left w:val="none" w:sz="0" w:space="0" w:color="auto"/>
        <w:bottom w:val="none" w:sz="0" w:space="0" w:color="auto"/>
        <w:right w:val="none" w:sz="0" w:space="0" w:color="auto"/>
      </w:divBdr>
    </w:div>
    <w:div w:id="172447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ditura.mttlc.ro/Autho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421</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Olteanu Ionelia</dc:creator>
  <cp:keywords/>
  <dc:description/>
  <cp:lastModifiedBy>Aura Stan</cp:lastModifiedBy>
  <cp:revision>3</cp:revision>
  <dcterms:created xsi:type="dcterms:W3CDTF">2020-07-13T06:09:00Z</dcterms:created>
  <dcterms:modified xsi:type="dcterms:W3CDTF">2022-02-22T08:58:00Z</dcterms:modified>
</cp:coreProperties>
</file>