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A4" w:rsidRDefault="005219DF" w:rsidP="005219DF">
      <w:pPr>
        <w:jc w:val="both"/>
        <w:rPr>
          <w:b/>
          <w:sz w:val="24"/>
          <w:szCs w:val="24"/>
        </w:rPr>
      </w:pPr>
      <w:r w:rsidRPr="005219DF">
        <w:rPr>
          <w:b/>
          <w:sz w:val="24"/>
          <w:szCs w:val="24"/>
        </w:rPr>
        <w:t xml:space="preserve">Prof. </w:t>
      </w:r>
      <w:proofErr w:type="spellStart"/>
      <w:proofErr w:type="gramStart"/>
      <w:r w:rsidRPr="005219DF">
        <w:rPr>
          <w:b/>
          <w:sz w:val="24"/>
          <w:szCs w:val="24"/>
        </w:rPr>
        <w:t>univ</w:t>
      </w:r>
      <w:proofErr w:type="gramEnd"/>
      <w:r w:rsidRPr="005219DF">
        <w:rPr>
          <w:b/>
          <w:sz w:val="24"/>
          <w:szCs w:val="24"/>
        </w:rPr>
        <w:t>.</w:t>
      </w:r>
      <w:proofErr w:type="spellEnd"/>
      <w:r w:rsidRPr="005219DF">
        <w:rPr>
          <w:b/>
          <w:sz w:val="24"/>
          <w:szCs w:val="24"/>
        </w:rPr>
        <w:t xml:space="preserve"> dr. Iulia </w:t>
      </w:r>
      <w:proofErr w:type="spellStart"/>
      <w:r w:rsidRPr="005219DF">
        <w:rPr>
          <w:b/>
          <w:sz w:val="24"/>
          <w:szCs w:val="24"/>
        </w:rPr>
        <w:t>Motoc</w:t>
      </w:r>
      <w:proofErr w:type="spellEnd"/>
      <w:r w:rsidRPr="005219DF">
        <w:rPr>
          <w:b/>
          <w:sz w:val="24"/>
          <w:szCs w:val="24"/>
        </w:rPr>
        <w:t xml:space="preserve">, </w:t>
      </w:r>
      <w:proofErr w:type="spellStart"/>
      <w:r w:rsidRPr="005219DF">
        <w:rPr>
          <w:b/>
          <w:sz w:val="24"/>
          <w:szCs w:val="24"/>
        </w:rPr>
        <w:t>cadru</w:t>
      </w:r>
      <w:proofErr w:type="spellEnd"/>
      <w:r w:rsidRPr="005219DF">
        <w:rPr>
          <w:b/>
          <w:sz w:val="24"/>
          <w:szCs w:val="24"/>
        </w:rPr>
        <w:t xml:space="preserve"> didactic la FSPUB </w:t>
      </w:r>
      <w:proofErr w:type="spellStart"/>
      <w:r w:rsidRPr="005219DF">
        <w:rPr>
          <w:b/>
          <w:sz w:val="24"/>
          <w:szCs w:val="24"/>
        </w:rPr>
        <w:t>și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judecătoarea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României</w:t>
      </w:r>
      <w:proofErr w:type="spellEnd"/>
      <w:r w:rsidRPr="005219DF">
        <w:rPr>
          <w:b/>
          <w:sz w:val="24"/>
          <w:szCs w:val="24"/>
        </w:rPr>
        <w:t xml:space="preserve"> la CEDO, </w:t>
      </w:r>
      <w:proofErr w:type="spellStart"/>
      <w:r w:rsidRPr="005219DF">
        <w:rPr>
          <w:b/>
          <w:sz w:val="24"/>
          <w:szCs w:val="24"/>
        </w:rPr>
        <w:t>câștigătoarea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premiului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pentru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cea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mai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bună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opinie</w:t>
      </w:r>
      <w:proofErr w:type="spellEnd"/>
      <w:r w:rsidRPr="005219DF">
        <w:rPr>
          <w:b/>
          <w:sz w:val="24"/>
          <w:szCs w:val="24"/>
        </w:rPr>
        <w:t xml:space="preserve"> </w:t>
      </w:r>
      <w:proofErr w:type="spellStart"/>
      <w:r w:rsidRPr="005219DF">
        <w:rPr>
          <w:b/>
          <w:sz w:val="24"/>
          <w:szCs w:val="24"/>
        </w:rPr>
        <w:t>formulată</w:t>
      </w:r>
      <w:proofErr w:type="spellEnd"/>
      <w:r w:rsidRPr="005219DF">
        <w:rPr>
          <w:b/>
          <w:sz w:val="24"/>
          <w:szCs w:val="24"/>
        </w:rPr>
        <w:t xml:space="preserve"> de un </w:t>
      </w:r>
      <w:proofErr w:type="spellStart"/>
      <w:r w:rsidRPr="005219DF">
        <w:rPr>
          <w:b/>
          <w:sz w:val="24"/>
          <w:szCs w:val="24"/>
        </w:rPr>
        <w:t>judecător</w:t>
      </w:r>
      <w:proofErr w:type="spellEnd"/>
      <w:r w:rsidRPr="005219DF">
        <w:rPr>
          <w:b/>
          <w:sz w:val="24"/>
          <w:szCs w:val="24"/>
        </w:rPr>
        <w:t xml:space="preserve"> CEDO </w:t>
      </w:r>
      <w:proofErr w:type="spellStart"/>
      <w:r w:rsidRPr="005219DF">
        <w:rPr>
          <w:b/>
          <w:sz w:val="24"/>
          <w:szCs w:val="24"/>
        </w:rPr>
        <w:t>în</w:t>
      </w:r>
      <w:proofErr w:type="spellEnd"/>
      <w:r w:rsidRPr="005219DF">
        <w:rPr>
          <w:b/>
          <w:sz w:val="24"/>
          <w:szCs w:val="24"/>
        </w:rPr>
        <w:t xml:space="preserve"> 2021</w:t>
      </w:r>
    </w:p>
    <w:p w:rsidR="005219DF" w:rsidRDefault="005219DF" w:rsidP="005219D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Marți</w:t>
      </w:r>
      <w:proofErr w:type="spellEnd"/>
      <w:r>
        <w:rPr>
          <w:sz w:val="24"/>
          <w:szCs w:val="24"/>
        </w:rPr>
        <w:t xml:space="preserve">, 29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2022, p</w:t>
      </w:r>
      <w:r w:rsidRPr="005219DF">
        <w:rPr>
          <w:sz w:val="24"/>
          <w:szCs w:val="24"/>
        </w:rPr>
        <w:t xml:space="preserve">rof. </w:t>
      </w:r>
      <w:proofErr w:type="spellStart"/>
      <w:r w:rsidRPr="005219DF">
        <w:rPr>
          <w:sz w:val="24"/>
          <w:szCs w:val="24"/>
        </w:rPr>
        <w:t>univ.</w:t>
      </w:r>
      <w:proofErr w:type="spellEnd"/>
      <w:r w:rsidRPr="005219DF">
        <w:rPr>
          <w:sz w:val="24"/>
          <w:szCs w:val="24"/>
        </w:rPr>
        <w:t xml:space="preserve"> </w:t>
      </w:r>
      <w:proofErr w:type="gramStart"/>
      <w:r w:rsidRPr="005219DF">
        <w:rPr>
          <w:sz w:val="24"/>
          <w:szCs w:val="24"/>
        </w:rPr>
        <w:t>dr</w:t>
      </w:r>
      <w:proofErr w:type="gramEnd"/>
      <w:r w:rsidRPr="005219DF">
        <w:rPr>
          <w:sz w:val="24"/>
          <w:szCs w:val="24"/>
        </w:rPr>
        <w:t xml:space="preserve">. Iulia </w:t>
      </w:r>
      <w:proofErr w:type="spellStart"/>
      <w:r w:rsidRPr="005219DF">
        <w:rPr>
          <w:sz w:val="24"/>
          <w:szCs w:val="24"/>
        </w:rPr>
        <w:t>Motoc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cadru</w:t>
      </w:r>
      <w:proofErr w:type="spellEnd"/>
      <w:r w:rsidRPr="005219DF">
        <w:rPr>
          <w:sz w:val="24"/>
          <w:szCs w:val="24"/>
        </w:rPr>
        <w:t xml:space="preserve"> didactic la </w:t>
      </w:r>
      <w:proofErr w:type="spellStart"/>
      <w:r w:rsidRPr="005219DF">
        <w:rPr>
          <w:sz w:val="24"/>
          <w:szCs w:val="24"/>
        </w:rPr>
        <w:t>F</w:t>
      </w:r>
      <w:r>
        <w:rPr>
          <w:sz w:val="24"/>
          <w:szCs w:val="24"/>
        </w:rPr>
        <w:t>acultatea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Științe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</w:t>
      </w:r>
      <w:r>
        <w:rPr>
          <w:sz w:val="24"/>
          <w:szCs w:val="24"/>
        </w:rPr>
        <w:t>olitice</w:t>
      </w:r>
      <w:proofErr w:type="spellEnd"/>
      <w:r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U</w:t>
      </w:r>
      <w:r>
        <w:rPr>
          <w:sz w:val="24"/>
          <w:szCs w:val="24"/>
        </w:rPr>
        <w:t>niversității</w:t>
      </w:r>
      <w:proofErr w:type="spellEnd"/>
      <w:r>
        <w:rPr>
          <w:sz w:val="24"/>
          <w:szCs w:val="24"/>
        </w:rPr>
        <w:t xml:space="preserve"> din </w:t>
      </w:r>
      <w:proofErr w:type="spellStart"/>
      <w:r w:rsidRPr="005219DF">
        <w:rPr>
          <w:sz w:val="24"/>
          <w:szCs w:val="24"/>
        </w:rPr>
        <w:t>B</w:t>
      </w:r>
      <w:r>
        <w:rPr>
          <w:sz w:val="24"/>
          <w:szCs w:val="24"/>
        </w:rPr>
        <w:t>ucurești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judecătoarea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României</w:t>
      </w:r>
      <w:proofErr w:type="spellEnd"/>
      <w:r w:rsidRPr="005219DF">
        <w:rPr>
          <w:sz w:val="24"/>
          <w:szCs w:val="24"/>
        </w:rPr>
        <w:t xml:space="preserve"> la CEDO,</w:t>
      </w:r>
      <w:r w:rsidRPr="005219DF">
        <w:t xml:space="preserve"> </w:t>
      </w:r>
      <w:r w:rsidRPr="005219DF">
        <w:rPr>
          <w:sz w:val="24"/>
          <w:szCs w:val="24"/>
        </w:rPr>
        <w:t xml:space="preserve">a </w:t>
      </w:r>
      <w:proofErr w:type="spellStart"/>
      <w:r w:rsidRPr="005219DF">
        <w:rPr>
          <w:sz w:val="24"/>
          <w:szCs w:val="24"/>
        </w:rPr>
        <w:t>câștigat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premiul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pentru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mai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bună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opinie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formulată</w:t>
      </w:r>
      <w:proofErr w:type="spellEnd"/>
      <w:r w:rsidRPr="005219DF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judecător</w:t>
      </w:r>
      <w:proofErr w:type="spellEnd"/>
      <w:r>
        <w:rPr>
          <w:sz w:val="24"/>
          <w:szCs w:val="24"/>
        </w:rPr>
        <w:t xml:space="preserve"> CEDO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2021.</w:t>
      </w:r>
    </w:p>
    <w:p w:rsidR="00F63A2A" w:rsidRDefault="00F63A2A" w:rsidP="005219DF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Onorată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anunț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câș</w:t>
      </w:r>
      <w:r w:rsidRPr="00F63A2A">
        <w:rPr>
          <w:sz w:val="24"/>
          <w:szCs w:val="24"/>
        </w:rPr>
        <w:t>tigat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pre</w:t>
      </w:r>
      <w:r>
        <w:rPr>
          <w:sz w:val="24"/>
          <w:szCs w:val="24"/>
        </w:rPr>
        <w:t>miul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separată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judecă</w:t>
      </w:r>
      <w:r w:rsidRPr="00F63A2A">
        <w:rPr>
          <w:sz w:val="24"/>
          <w:szCs w:val="24"/>
        </w:rPr>
        <w:t>tor</w:t>
      </w:r>
      <w:proofErr w:type="spellEnd"/>
      <w:r w:rsidRPr="00F63A2A">
        <w:rPr>
          <w:sz w:val="24"/>
          <w:szCs w:val="24"/>
        </w:rPr>
        <w:t xml:space="preserve"> CEDO </w:t>
      </w:r>
      <w:proofErr w:type="spellStart"/>
      <w:r w:rsidRPr="00F63A2A">
        <w:rPr>
          <w:sz w:val="24"/>
          <w:szCs w:val="24"/>
        </w:rPr>
        <w:t>pe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anul</w:t>
      </w:r>
      <w:proofErr w:type="spellEnd"/>
      <w:r w:rsidRPr="00F63A2A">
        <w:rPr>
          <w:sz w:val="24"/>
          <w:szCs w:val="24"/>
        </w:rPr>
        <w:t xml:space="preserve"> 2021. </w:t>
      </w:r>
      <w:proofErr w:type="spellStart"/>
      <w:r w:rsidRPr="00F63A2A">
        <w:rPr>
          <w:sz w:val="24"/>
          <w:szCs w:val="24"/>
        </w:rPr>
        <w:t>Opinia</w:t>
      </w:r>
      <w:proofErr w:type="spellEnd"/>
      <w:r w:rsidRPr="00F63A2A">
        <w:rPr>
          <w:sz w:val="24"/>
          <w:szCs w:val="24"/>
        </w:rPr>
        <w:t xml:space="preserve"> mea din </w:t>
      </w:r>
      <w:proofErr w:type="spellStart"/>
      <w:r w:rsidRPr="00F63A2A">
        <w:rPr>
          <w:sz w:val="24"/>
          <w:szCs w:val="24"/>
        </w:rPr>
        <w:t>cauza</w:t>
      </w:r>
      <w:proofErr w:type="spellEnd"/>
      <w:r w:rsidRPr="00F63A2A">
        <w:rPr>
          <w:sz w:val="24"/>
          <w:szCs w:val="24"/>
        </w:rPr>
        <w:t xml:space="preserve"> </w:t>
      </w:r>
      <w:r w:rsidRPr="00F63A2A">
        <w:rPr>
          <w:i/>
          <w:sz w:val="24"/>
          <w:szCs w:val="24"/>
        </w:rPr>
        <w:t>N c. Romania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referă</w:t>
      </w:r>
      <w:proofErr w:type="spellEnd"/>
      <w:r w:rsidRPr="00F63A2A">
        <w:rPr>
          <w:sz w:val="24"/>
          <w:szCs w:val="24"/>
        </w:rPr>
        <w:t xml:space="preserve"> la </w:t>
      </w:r>
      <w:proofErr w:type="spellStart"/>
      <w:r w:rsidRPr="00F63A2A">
        <w:rPr>
          <w:sz w:val="24"/>
          <w:szCs w:val="24"/>
        </w:rPr>
        <w:t>discriminare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si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dreptur</w:t>
      </w:r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dizabilitati</w:t>
      </w:r>
      <w:proofErr w:type="spellEnd"/>
      <w:r>
        <w:rPr>
          <w:sz w:val="24"/>
          <w:szCs w:val="24"/>
        </w:rPr>
        <w:t xml:space="preserve">”, </w:t>
      </w:r>
      <w:proofErr w:type="spellStart"/>
      <w:proofErr w:type="gramStart"/>
      <w:r w:rsidRPr="00F63A2A">
        <w:rPr>
          <w:sz w:val="24"/>
          <w:szCs w:val="24"/>
        </w:rPr>
        <w:t>este</w:t>
      </w:r>
      <w:proofErr w:type="spellEnd"/>
      <w:proofErr w:type="gram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mesajul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transmis</w:t>
      </w:r>
      <w:proofErr w:type="spellEnd"/>
      <w:r w:rsidRPr="00F63A2A">
        <w:rPr>
          <w:sz w:val="24"/>
          <w:szCs w:val="24"/>
        </w:rPr>
        <w:t xml:space="preserve"> de prof. </w:t>
      </w:r>
      <w:proofErr w:type="spellStart"/>
      <w:r w:rsidRPr="00F63A2A">
        <w:rPr>
          <w:sz w:val="24"/>
          <w:szCs w:val="24"/>
        </w:rPr>
        <w:t>univ.</w:t>
      </w:r>
      <w:proofErr w:type="spellEnd"/>
      <w:r w:rsidRPr="00F63A2A">
        <w:rPr>
          <w:sz w:val="24"/>
          <w:szCs w:val="24"/>
        </w:rPr>
        <w:t xml:space="preserve"> dr. Iulia </w:t>
      </w:r>
      <w:proofErr w:type="spellStart"/>
      <w:r w:rsidRPr="00F63A2A">
        <w:rPr>
          <w:sz w:val="24"/>
          <w:szCs w:val="24"/>
        </w:rPr>
        <w:t>Motoc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pe</w:t>
      </w:r>
      <w:proofErr w:type="spellEnd"/>
      <w:r w:rsidRPr="00F63A2A">
        <w:rPr>
          <w:sz w:val="24"/>
          <w:szCs w:val="24"/>
        </w:rPr>
        <w:t xml:space="preserve"> o </w:t>
      </w:r>
      <w:proofErr w:type="spellStart"/>
      <w:r w:rsidRPr="00F63A2A">
        <w:rPr>
          <w:sz w:val="24"/>
          <w:szCs w:val="24"/>
        </w:rPr>
        <w:t>rețea</w:t>
      </w:r>
      <w:proofErr w:type="spellEnd"/>
      <w:r w:rsidRPr="00F63A2A">
        <w:rPr>
          <w:sz w:val="24"/>
          <w:szCs w:val="24"/>
        </w:rPr>
        <w:t xml:space="preserve"> </w:t>
      </w:r>
      <w:proofErr w:type="spellStart"/>
      <w:r w:rsidRPr="00F63A2A">
        <w:rPr>
          <w:sz w:val="24"/>
          <w:szCs w:val="24"/>
        </w:rPr>
        <w:t>socială</w:t>
      </w:r>
      <w:proofErr w:type="spellEnd"/>
      <w:r w:rsidRPr="00F63A2A">
        <w:rPr>
          <w:sz w:val="24"/>
          <w:szCs w:val="24"/>
        </w:rPr>
        <w:t>.</w:t>
      </w:r>
    </w:p>
    <w:p w:rsidR="00F63A2A" w:rsidRDefault="005219DF" w:rsidP="005219D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Premiul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petru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opinia</w:t>
      </w:r>
      <w:proofErr w:type="spellEnd"/>
      <w:r w:rsidRPr="005219DF">
        <w:rPr>
          <w:sz w:val="24"/>
          <w:szCs w:val="24"/>
        </w:rPr>
        <w:t xml:space="preserve"> din </w:t>
      </w:r>
      <w:proofErr w:type="spellStart"/>
      <w:r w:rsidRPr="005219DF">
        <w:rPr>
          <w:sz w:val="24"/>
          <w:szCs w:val="24"/>
        </w:rPr>
        <w:t>cauza</w:t>
      </w:r>
      <w:proofErr w:type="spellEnd"/>
      <w:r w:rsidRPr="005219DF">
        <w:rPr>
          <w:sz w:val="24"/>
          <w:szCs w:val="24"/>
        </w:rPr>
        <w:t xml:space="preserve"> </w:t>
      </w:r>
      <w:r w:rsidRPr="00F63A2A">
        <w:rPr>
          <w:b/>
          <w:i/>
          <w:sz w:val="24"/>
          <w:szCs w:val="24"/>
        </w:rPr>
        <w:t xml:space="preserve">N. </w:t>
      </w:r>
      <w:proofErr w:type="spellStart"/>
      <w:r w:rsidRPr="00F63A2A">
        <w:rPr>
          <w:b/>
          <w:i/>
          <w:sz w:val="24"/>
          <w:szCs w:val="24"/>
        </w:rPr>
        <w:t>împotriva</w:t>
      </w:r>
      <w:proofErr w:type="spellEnd"/>
      <w:r w:rsidRPr="00F63A2A">
        <w:rPr>
          <w:b/>
          <w:i/>
          <w:sz w:val="24"/>
          <w:szCs w:val="24"/>
        </w:rPr>
        <w:t xml:space="preserve"> </w:t>
      </w:r>
      <w:proofErr w:type="spellStart"/>
      <w:r w:rsidRPr="00F63A2A">
        <w:rPr>
          <w:b/>
          <w:i/>
          <w:sz w:val="24"/>
          <w:szCs w:val="24"/>
        </w:rPr>
        <w:t>României</w:t>
      </w:r>
      <w:proofErr w:type="spellEnd"/>
      <w:r w:rsidRPr="005219D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disponibile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site-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hyperlink r:id="rId4" w:history="1">
        <w:r w:rsidRPr="005219DF">
          <w:rPr>
            <w:rStyle w:val="Hyperlink"/>
            <w:b/>
            <w:sz w:val="24"/>
            <w:szCs w:val="24"/>
          </w:rPr>
          <w:t>Strasbourg Observers</w:t>
        </w:r>
      </w:hyperlink>
      <w:r w:rsidR="00F63A2A">
        <w:rPr>
          <w:sz w:val="24"/>
          <w:szCs w:val="24"/>
        </w:rPr>
        <w:t>.</w:t>
      </w:r>
    </w:p>
    <w:p w:rsidR="005219DF" w:rsidRDefault="005219DF" w:rsidP="005219DF">
      <w:pPr>
        <w:jc w:val="both"/>
        <w:rPr>
          <w:sz w:val="24"/>
          <w:szCs w:val="24"/>
        </w:rPr>
      </w:pPr>
      <w:r w:rsidRPr="00F63A2A">
        <w:rPr>
          <w:b/>
          <w:i/>
          <w:sz w:val="24"/>
          <w:szCs w:val="24"/>
        </w:rPr>
        <w:t xml:space="preserve">N. </w:t>
      </w:r>
      <w:proofErr w:type="spellStart"/>
      <w:r w:rsidRPr="00F63A2A">
        <w:rPr>
          <w:b/>
          <w:i/>
          <w:sz w:val="24"/>
          <w:szCs w:val="24"/>
        </w:rPr>
        <w:t>împotriva</w:t>
      </w:r>
      <w:proofErr w:type="spellEnd"/>
      <w:r w:rsidRPr="00F63A2A">
        <w:rPr>
          <w:b/>
          <w:i/>
          <w:sz w:val="24"/>
          <w:szCs w:val="24"/>
        </w:rPr>
        <w:t xml:space="preserve"> </w:t>
      </w:r>
      <w:proofErr w:type="spellStart"/>
      <w:r w:rsidRPr="00F63A2A">
        <w:rPr>
          <w:b/>
          <w:i/>
          <w:sz w:val="24"/>
          <w:szCs w:val="24"/>
        </w:rPr>
        <w:t>României</w:t>
      </w:r>
      <w:proofErr w:type="spellEnd"/>
      <w:r w:rsidRPr="005219DF">
        <w:rPr>
          <w:sz w:val="24"/>
          <w:szCs w:val="24"/>
        </w:rPr>
        <w:t xml:space="preserve"> se </w:t>
      </w:r>
      <w:proofErr w:type="spellStart"/>
      <w:r w:rsidRPr="005219DF">
        <w:rPr>
          <w:sz w:val="24"/>
          <w:szCs w:val="24"/>
        </w:rPr>
        <w:t>referă</w:t>
      </w:r>
      <w:proofErr w:type="spellEnd"/>
      <w:r w:rsidRPr="005219DF">
        <w:rPr>
          <w:sz w:val="24"/>
          <w:szCs w:val="24"/>
        </w:rPr>
        <w:t xml:space="preserve"> la </w:t>
      </w:r>
      <w:proofErr w:type="spellStart"/>
      <w:r w:rsidRPr="005219DF">
        <w:rPr>
          <w:sz w:val="24"/>
          <w:szCs w:val="24"/>
        </w:rPr>
        <w:t>procedurile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care </w:t>
      </w:r>
      <w:proofErr w:type="spellStart"/>
      <w:r w:rsidRPr="005219DF">
        <w:rPr>
          <w:sz w:val="24"/>
          <w:szCs w:val="24"/>
        </w:rPr>
        <w:t>instanțele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naționale</w:t>
      </w:r>
      <w:proofErr w:type="spellEnd"/>
      <w:r w:rsidRPr="005219DF">
        <w:rPr>
          <w:sz w:val="24"/>
          <w:szCs w:val="24"/>
        </w:rPr>
        <w:t xml:space="preserve"> l-au </w:t>
      </w:r>
      <w:proofErr w:type="spellStart"/>
      <w:r w:rsidRPr="005219DF">
        <w:rPr>
          <w:sz w:val="24"/>
          <w:szCs w:val="24"/>
        </w:rPr>
        <w:t>lipsit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reclamant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capacitatea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proofErr w:type="gramStart"/>
      <w:r w:rsidRPr="005219DF">
        <w:rPr>
          <w:sz w:val="24"/>
          <w:szCs w:val="24"/>
        </w:rPr>
        <w:t>sa</w:t>
      </w:r>
      <w:proofErr w:type="spellEnd"/>
      <w:proofErr w:type="gram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juridică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l-au </w:t>
      </w:r>
      <w:proofErr w:type="spellStart"/>
      <w:r w:rsidRPr="005219DF">
        <w:rPr>
          <w:sz w:val="24"/>
          <w:szCs w:val="24"/>
        </w:rPr>
        <w:t>plasat</w:t>
      </w:r>
      <w:proofErr w:type="spellEnd"/>
      <w:r w:rsidRPr="005219DF">
        <w:rPr>
          <w:sz w:val="24"/>
          <w:szCs w:val="24"/>
        </w:rPr>
        <w:t xml:space="preserve"> sub </w:t>
      </w:r>
      <w:proofErr w:type="spellStart"/>
      <w:r w:rsidRPr="005219DF">
        <w:rPr>
          <w:sz w:val="24"/>
          <w:szCs w:val="24"/>
        </w:rPr>
        <w:t>autoritatea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deplină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unui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tutore</w:t>
      </w:r>
      <w:proofErr w:type="spellEnd"/>
      <w:r w:rsidRPr="005219DF">
        <w:rPr>
          <w:sz w:val="24"/>
          <w:szCs w:val="24"/>
        </w:rPr>
        <w:t xml:space="preserve"> legal, </w:t>
      </w:r>
      <w:proofErr w:type="spellStart"/>
      <w:r w:rsidRPr="005219DF">
        <w:rPr>
          <w:sz w:val="24"/>
          <w:szCs w:val="24"/>
        </w:rPr>
        <w:t>precum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la </w:t>
      </w:r>
      <w:proofErr w:type="spellStart"/>
      <w:r w:rsidRPr="005219DF">
        <w:rPr>
          <w:sz w:val="24"/>
          <w:szCs w:val="24"/>
        </w:rPr>
        <w:t>modul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care </w:t>
      </w:r>
      <w:proofErr w:type="spellStart"/>
      <w:r w:rsidRPr="005219DF">
        <w:rPr>
          <w:sz w:val="24"/>
          <w:szCs w:val="24"/>
        </w:rPr>
        <w:t>autoritățile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naționale</w:t>
      </w:r>
      <w:proofErr w:type="spellEnd"/>
      <w:r w:rsidRPr="005219DF">
        <w:rPr>
          <w:sz w:val="24"/>
          <w:szCs w:val="24"/>
        </w:rPr>
        <w:t xml:space="preserve"> au </w:t>
      </w:r>
      <w:proofErr w:type="spellStart"/>
      <w:r w:rsidRPr="005219DF">
        <w:rPr>
          <w:sz w:val="24"/>
          <w:szCs w:val="24"/>
        </w:rPr>
        <w:t>schimbat</w:t>
      </w:r>
      <w:proofErr w:type="spellEnd"/>
      <w:r w:rsidRPr="005219DF">
        <w:rPr>
          <w:sz w:val="24"/>
          <w:szCs w:val="24"/>
        </w:rPr>
        <w:t xml:space="preserve"> ulterior </w:t>
      </w:r>
      <w:proofErr w:type="spellStart"/>
      <w:r w:rsidRPr="005219DF">
        <w:rPr>
          <w:sz w:val="24"/>
          <w:szCs w:val="24"/>
        </w:rPr>
        <w:t>tutorele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acestuia</w:t>
      </w:r>
      <w:proofErr w:type="spellEnd"/>
      <w:r w:rsidRPr="005219DF">
        <w:rPr>
          <w:sz w:val="24"/>
          <w:szCs w:val="24"/>
        </w:rPr>
        <w:t xml:space="preserve">. CEDO a </w:t>
      </w:r>
      <w:proofErr w:type="spellStart"/>
      <w:r w:rsidRPr="005219DF">
        <w:rPr>
          <w:sz w:val="24"/>
          <w:szCs w:val="24"/>
        </w:rPr>
        <w:t>constatat</w:t>
      </w:r>
      <w:proofErr w:type="spellEnd"/>
      <w:r w:rsidRPr="005219DF">
        <w:rPr>
          <w:sz w:val="24"/>
          <w:szCs w:val="24"/>
        </w:rPr>
        <w:t xml:space="preserve"> o </w:t>
      </w:r>
      <w:proofErr w:type="spellStart"/>
      <w:r w:rsidRPr="005219DF">
        <w:rPr>
          <w:sz w:val="24"/>
          <w:szCs w:val="24"/>
        </w:rPr>
        <w:t>încălcare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articolului</w:t>
      </w:r>
      <w:proofErr w:type="spellEnd"/>
      <w:r w:rsidRPr="005219DF">
        <w:rPr>
          <w:sz w:val="24"/>
          <w:szCs w:val="24"/>
        </w:rPr>
        <w:t xml:space="preserve"> 8, </w:t>
      </w:r>
      <w:proofErr w:type="spellStart"/>
      <w:r w:rsidRPr="005219DF">
        <w:rPr>
          <w:sz w:val="24"/>
          <w:szCs w:val="24"/>
        </w:rPr>
        <w:t>întrucât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decizia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privind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schimbarea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tutor</w:t>
      </w:r>
      <w:bookmarkStart w:id="0" w:name="_GoBack"/>
      <w:bookmarkEnd w:id="0"/>
      <w:r w:rsidRPr="005219DF">
        <w:rPr>
          <w:sz w:val="24"/>
          <w:szCs w:val="24"/>
        </w:rPr>
        <w:t>elui</w:t>
      </w:r>
      <w:proofErr w:type="spellEnd"/>
      <w:r w:rsidRPr="005219DF">
        <w:rPr>
          <w:sz w:val="24"/>
          <w:szCs w:val="24"/>
        </w:rPr>
        <w:t xml:space="preserve"> legal a </w:t>
      </w:r>
      <w:proofErr w:type="spellStart"/>
      <w:r w:rsidRPr="005219DF">
        <w:rPr>
          <w:sz w:val="24"/>
          <w:szCs w:val="24"/>
        </w:rPr>
        <w:t>fost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considerată</w:t>
      </w:r>
      <w:proofErr w:type="spellEnd"/>
      <w:r w:rsidRPr="005219DF">
        <w:rPr>
          <w:sz w:val="24"/>
          <w:szCs w:val="24"/>
        </w:rPr>
        <w:t xml:space="preserve"> ca </w:t>
      </w:r>
      <w:proofErr w:type="spellStart"/>
      <w:r w:rsidRPr="005219DF">
        <w:rPr>
          <w:sz w:val="24"/>
          <w:szCs w:val="24"/>
        </w:rPr>
        <w:t>nefiind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bazată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pe</w:t>
      </w:r>
      <w:proofErr w:type="spellEnd"/>
      <w:r w:rsidRPr="005219DF">
        <w:rPr>
          <w:sz w:val="24"/>
          <w:szCs w:val="24"/>
        </w:rPr>
        <w:t xml:space="preserve"> motive </w:t>
      </w:r>
      <w:proofErr w:type="spellStart"/>
      <w:r w:rsidRPr="005219DF">
        <w:rPr>
          <w:sz w:val="24"/>
          <w:szCs w:val="24"/>
        </w:rPr>
        <w:t>relevante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suficiente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prin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urmare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nefiind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proporțională</w:t>
      </w:r>
      <w:proofErr w:type="spellEnd"/>
      <w:r w:rsidRPr="005219DF">
        <w:rPr>
          <w:sz w:val="24"/>
          <w:szCs w:val="24"/>
        </w:rPr>
        <w:t xml:space="preserve"> cu </w:t>
      </w:r>
      <w:proofErr w:type="spellStart"/>
      <w:r w:rsidRPr="005219DF">
        <w:rPr>
          <w:sz w:val="24"/>
          <w:szCs w:val="24"/>
        </w:rPr>
        <w:t>scopul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legitim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urmărit</w:t>
      </w:r>
      <w:proofErr w:type="spellEnd"/>
      <w:r w:rsidRPr="005219DF">
        <w:rPr>
          <w:sz w:val="24"/>
          <w:szCs w:val="24"/>
        </w:rPr>
        <w:t xml:space="preserve">. </w:t>
      </w:r>
      <w:proofErr w:type="spellStart"/>
      <w:r w:rsidRPr="005219DF">
        <w:rPr>
          <w:sz w:val="24"/>
          <w:szCs w:val="24"/>
        </w:rPr>
        <w:t>Majoritatea</w:t>
      </w:r>
      <w:proofErr w:type="spellEnd"/>
      <w:r w:rsidRPr="005219DF">
        <w:rPr>
          <w:sz w:val="24"/>
          <w:szCs w:val="24"/>
        </w:rPr>
        <w:t xml:space="preserve"> nu a </w:t>
      </w:r>
      <w:proofErr w:type="spellStart"/>
      <w:r w:rsidRPr="005219DF">
        <w:rPr>
          <w:sz w:val="24"/>
          <w:szCs w:val="24"/>
        </w:rPr>
        <w:t>considerat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necesar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efectueze</w:t>
      </w:r>
      <w:proofErr w:type="spellEnd"/>
      <w:r w:rsidRPr="005219DF">
        <w:rPr>
          <w:sz w:val="24"/>
          <w:szCs w:val="24"/>
        </w:rPr>
        <w:t xml:space="preserve"> o </w:t>
      </w:r>
      <w:proofErr w:type="spellStart"/>
      <w:r w:rsidRPr="005219DF">
        <w:rPr>
          <w:sz w:val="24"/>
          <w:szCs w:val="24"/>
        </w:rPr>
        <w:t>examinare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separată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admisibilității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fondului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celorlalte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plângeri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inclusiv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plângerii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discriminare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motiv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sănătate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reclamantului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temeiul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articolului</w:t>
      </w:r>
      <w:proofErr w:type="spellEnd"/>
      <w:r w:rsidRPr="005219DF">
        <w:rPr>
          <w:sz w:val="24"/>
          <w:szCs w:val="24"/>
        </w:rPr>
        <w:t xml:space="preserve"> 14 </w:t>
      </w:r>
      <w:proofErr w:type="spellStart"/>
      <w:r w:rsidRPr="005219DF">
        <w:rPr>
          <w:sz w:val="24"/>
          <w:szCs w:val="24"/>
        </w:rPr>
        <w:t>coroborat</w:t>
      </w:r>
      <w:proofErr w:type="spellEnd"/>
      <w:r w:rsidRPr="005219DF">
        <w:rPr>
          <w:sz w:val="24"/>
          <w:szCs w:val="24"/>
        </w:rPr>
        <w:t xml:space="preserve"> cu </w:t>
      </w:r>
      <w:proofErr w:type="spellStart"/>
      <w:r w:rsidRPr="005219DF">
        <w:rPr>
          <w:sz w:val="24"/>
          <w:szCs w:val="24"/>
        </w:rPr>
        <w:t>articolul</w:t>
      </w:r>
      <w:proofErr w:type="spellEnd"/>
      <w:r w:rsidRPr="005219DF">
        <w:rPr>
          <w:sz w:val="24"/>
          <w:szCs w:val="24"/>
        </w:rPr>
        <w:t xml:space="preserve"> 8.</w:t>
      </w:r>
    </w:p>
    <w:p w:rsidR="00F63A2A" w:rsidRDefault="005219DF" w:rsidP="005219DF">
      <w:pPr>
        <w:jc w:val="both"/>
        <w:rPr>
          <w:sz w:val="24"/>
          <w:szCs w:val="24"/>
        </w:rPr>
      </w:pP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opinia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proofErr w:type="gramStart"/>
      <w:r w:rsidRPr="005219DF">
        <w:rPr>
          <w:sz w:val="24"/>
          <w:szCs w:val="24"/>
        </w:rPr>
        <w:t>sa</w:t>
      </w:r>
      <w:proofErr w:type="spellEnd"/>
      <w:proofErr w:type="gram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parțial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disidentă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jud</w:t>
      </w:r>
      <w:proofErr w:type="spellEnd"/>
      <w:r w:rsidRPr="005219DF">
        <w:rPr>
          <w:sz w:val="24"/>
          <w:szCs w:val="24"/>
        </w:rPr>
        <w:t xml:space="preserve">. prof. </w:t>
      </w:r>
      <w:proofErr w:type="spellStart"/>
      <w:r w:rsidRPr="005219DF">
        <w:rPr>
          <w:sz w:val="24"/>
          <w:szCs w:val="24"/>
        </w:rPr>
        <w:t>univ.</w:t>
      </w:r>
      <w:proofErr w:type="spellEnd"/>
      <w:r w:rsidRPr="005219DF">
        <w:rPr>
          <w:sz w:val="24"/>
          <w:szCs w:val="24"/>
        </w:rPr>
        <w:t xml:space="preserve"> </w:t>
      </w:r>
      <w:proofErr w:type="gramStart"/>
      <w:r w:rsidRPr="005219DF">
        <w:rPr>
          <w:sz w:val="24"/>
          <w:szCs w:val="24"/>
        </w:rPr>
        <w:t>dr</w:t>
      </w:r>
      <w:proofErr w:type="gramEnd"/>
      <w:r w:rsidRPr="005219DF">
        <w:rPr>
          <w:sz w:val="24"/>
          <w:szCs w:val="24"/>
        </w:rPr>
        <w:t xml:space="preserve">. Iulia </w:t>
      </w:r>
      <w:proofErr w:type="spellStart"/>
      <w:r w:rsidRPr="005219DF">
        <w:rPr>
          <w:sz w:val="24"/>
          <w:szCs w:val="24"/>
        </w:rPr>
        <w:t>Motoc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susținut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constatarea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unei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încălcări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articolului</w:t>
      </w:r>
      <w:proofErr w:type="spellEnd"/>
      <w:r w:rsidRPr="005219DF">
        <w:rPr>
          <w:sz w:val="24"/>
          <w:szCs w:val="24"/>
        </w:rPr>
        <w:t xml:space="preserve"> 14 </w:t>
      </w:r>
      <w:proofErr w:type="spellStart"/>
      <w:r w:rsidRPr="005219DF">
        <w:rPr>
          <w:sz w:val="24"/>
          <w:szCs w:val="24"/>
        </w:rPr>
        <w:t>coroborat</w:t>
      </w:r>
      <w:proofErr w:type="spellEnd"/>
      <w:r w:rsidRPr="005219DF">
        <w:rPr>
          <w:sz w:val="24"/>
          <w:szCs w:val="24"/>
        </w:rPr>
        <w:t xml:space="preserve"> cu </w:t>
      </w:r>
      <w:proofErr w:type="spellStart"/>
      <w:r w:rsidRPr="005219DF">
        <w:rPr>
          <w:sz w:val="24"/>
          <w:szCs w:val="24"/>
        </w:rPr>
        <w:t>articolul</w:t>
      </w:r>
      <w:proofErr w:type="spellEnd"/>
      <w:r w:rsidRPr="005219DF">
        <w:rPr>
          <w:sz w:val="24"/>
          <w:szCs w:val="24"/>
        </w:rPr>
        <w:t xml:space="preserve"> 8. </w:t>
      </w:r>
      <w:proofErr w:type="spellStart"/>
      <w:r w:rsidRPr="005219DF">
        <w:rPr>
          <w:sz w:val="24"/>
          <w:szCs w:val="24"/>
        </w:rPr>
        <w:t>Aceasta</w:t>
      </w:r>
      <w:proofErr w:type="spellEnd"/>
      <w:r w:rsidRPr="005219DF">
        <w:rPr>
          <w:sz w:val="24"/>
          <w:szCs w:val="24"/>
        </w:rPr>
        <w:t xml:space="preserve"> </w:t>
      </w:r>
      <w:proofErr w:type="gramStart"/>
      <w:r w:rsidRPr="005219DF">
        <w:rPr>
          <w:sz w:val="24"/>
          <w:szCs w:val="24"/>
        </w:rPr>
        <w:t>a</w:t>
      </w:r>
      <w:proofErr w:type="gram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analizat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refuzul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majorității</w:t>
      </w:r>
      <w:proofErr w:type="spellEnd"/>
      <w:r w:rsidRPr="005219DF">
        <w:rPr>
          <w:sz w:val="24"/>
          <w:szCs w:val="24"/>
        </w:rPr>
        <w:t xml:space="preserve"> de a </w:t>
      </w:r>
      <w:proofErr w:type="spellStart"/>
      <w:r w:rsidRPr="005219DF">
        <w:rPr>
          <w:sz w:val="24"/>
          <w:szCs w:val="24"/>
        </w:rPr>
        <w:t>lua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considerare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articolul</w:t>
      </w:r>
      <w:proofErr w:type="spellEnd"/>
      <w:r w:rsidRPr="005219DF">
        <w:rPr>
          <w:sz w:val="24"/>
          <w:szCs w:val="24"/>
        </w:rPr>
        <w:t xml:space="preserve"> 14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acest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caz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bazându</w:t>
      </w:r>
      <w:proofErr w:type="spellEnd"/>
      <w:r w:rsidRPr="005219DF">
        <w:rPr>
          <w:sz w:val="24"/>
          <w:szCs w:val="24"/>
        </w:rPr>
        <w:t xml:space="preserve">-se </w:t>
      </w:r>
      <w:proofErr w:type="spellStart"/>
      <w:r w:rsidRPr="005219DF">
        <w:rPr>
          <w:sz w:val="24"/>
          <w:szCs w:val="24"/>
        </w:rPr>
        <w:t>pe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opinia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profesorilor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universitari</w:t>
      </w:r>
      <w:proofErr w:type="spellEnd"/>
      <w:r w:rsidRPr="005219DF">
        <w:rPr>
          <w:sz w:val="24"/>
          <w:szCs w:val="24"/>
        </w:rPr>
        <w:t xml:space="preserve"> care au </w:t>
      </w:r>
      <w:proofErr w:type="spellStart"/>
      <w:r w:rsidRPr="005219DF">
        <w:rPr>
          <w:sz w:val="24"/>
          <w:szCs w:val="24"/>
        </w:rPr>
        <w:t>numit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dispoziția</w:t>
      </w:r>
      <w:proofErr w:type="spellEnd"/>
      <w:r w:rsidRPr="005219DF">
        <w:rPr>
          <w:sz w:val="24"/>
          <w:szCs w:val="24"/>
        </w:rPr>
        <w:t xml:space="preserve"> „</w:t>
      </w:r>
      <w:proofErr w:type="spellStart"/>
      <w:r w:rsidRPr="005219DF">
        <w:rPr>
          <w:sz w:val="24"/>
          <w:szCs w:val="24"/>
        </w:rPr>
        <w:t>Cenușăreasa</w:t>
      </w:r>
      <w:proofErr w:type="spellEnd"/>
      <w:r w:rsidRPr="005219DF">
        <w:rPr>
          <w:sz w:val="24"/>
          <w:szCs w:val="24"/>
        </w:rPr>
        <w:t xml:space="preserve">” </w:t>
      </w:r>
      <w:proofErr w:type="spellStart"/>
      <w:r w:rsidRPr="005219DF">
        <w:rPr>
          <w:sz w:val="24"/>
          <w:szCs w:val="24"/>
        </w:rPr>
        <w:t>Convenției</w:t>
      </w:r>
      <w:proofErr w:type="spellEnd"/>
      <w:r w:rsidRPr="005219DF">
        <w:rPr>
          <w:sz w:val="24"/>
          <w:szCs w:val="24"/>
        </w:rPr>
        <w:t xml:space="preserve">. </w:t>
      </w:r>
    </w:p>
    <w:p w:rsidR="00F63A2A" w:rsidRPr="005219DF" w:rsidRDefault="005219DF" w:rsidP="005219DF">
      <w:pPr>
        <w:jc w:val="both"/>
        <w:rPr>
          <w:sz w:val="24"/>
          <w:szCs w:val="24"/>
        </w:rPr>
      </w:pPr>
      <w:r w:rsidRPr="005219DF">
        <w:rPr>
          <w:sz w:val="24"/>
          <w:szCs w:val="24"/>
        </w:rPr>
        <w:t xml:space="preserve">Jud. prof. </w:t>
      </w:r>
      <w:proofErr w:type="spellStart"/>
      <w:r w:rsidRPr="005219DF">
        <w:rPr>
          <w:sz w:val="24"/>
          <w:szCs w:val="24"/>
        </w:rPr>
        <w:t>univ.</w:t>
      </w:r>
      <w:proofErr w:type="spellEnd"/>
      <w:r w:rsidRPr="005219DF">
        <w:rPr>
          <w:sz w:val="24"/>
          <w:szCs w:val="24"/>
        </w:rPr>
        <w:t xml:space="preserve"> dr. Iulia </w:t>
      </w:r>
      <w:proofErr w:type="spellStart"/>
      <w:r w:rsidRPr="005219DF">
        <w:rPr>
          <w:sz w:val="24"/>
          <w:szCs w:val="24"/>
        </w:rPr>
        <w:t>Motoc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adăugat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apoi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propria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proofErr w:type="gramStart"/>
      <w:r w:rsidRPr="005219DF">
        <w:rPr>
          <w:sz w:val="24"/>
          <w:szCs w:val="24"/>
        </w:rPr>
        <w:t>sa</w:t>
      </w:r>
      <w:proofErr w:type="spellEnd"/>
      <w:proofErr w:type="gram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înțelegere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articolului</w:t>
      </w:r>
      <w:proofErr w:type="spellEnd"/>
      <w:r w:rsidRPr="005219DF">
        <w:rPr>
          <w:sz w:val="24"/>
          <w:szCs w:val="24"/>
        </w:rPr>
        <w:t xml:space="preserve"> 14 ca </w:t>
      </w:r>
      <w:proofErr w:type="spellStart"/>
      <w:r w:rsidRPr="005219DF">
        <w:rPr>
          <w:sz w:val="24"/>
          <w:szCs w:val="24"/>
        </w:rPr>
        <w:t>fiind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articolul</w:t>
      </w:r>
      <w:proofErr w:type="spellEnd"/>
      <w:r w:rsidRPr="005219DF">
        <w:rPr>
          <w:sz w:val="24"/>
          <w:szCs w:val="24"/>
        </w:rPr>
        <w:t xml:space="preserve"> „Hamlet” al CEDO, </w:t>
      </w:r>
      <w:proofErr w:type="spellStart"/>
      <w:r w:rsidRPr="005219DF">
        <w:rPr>
          <w:sz w:val="24"/>
          <w:szCs w:val="24"/>
        </w:rPr>
        <w:t>argumentând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ce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este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atât</w:t>
      </w:r>
      <w:proofErr w:type="spellEnd"/>
      <w:r w:rsidRPr="005219DF">
        <w:rPr>
          <w:sz w:val="24"/>
          <w:szCs w:val="24"/>
        </w:rPr>
        <w:t xml:space="preserve"> de important </w:t>
      </w:r>
      <w:proofErr w:type="spellStart"/>
      <w:r w:rsidRPr="005219DF">
        <w:rPr>
          <w:sz w:val="24"/>
          <w:szCs w:val="24"/>
        </w:rPr>
        <w:t>să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fim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dispuși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luăm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considerare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discriminarea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persoanelor</w:t>
      </w:r>
      <w:proofErr w:type="spellEnd"/>
      <w:r w:rsidRPr="005219DF">
        <w:rPr>
          <w:sz w:val="24"/>
          <w:szCs w:val="24"/>
        </w:rPr>
        <w:t xml:space="preserve"> cu </w:t>
      </w:r>
      <w:proofErr w:type="spellStart"/>
      <w:r w:rsidRPr="005219DF">
        <w:rPr>
          <w:sz w:val="24"/>
          <w:szCs w:val="24"/>
        </w:rPr>
        <w:t>dizabilități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mintale</w:t>
      </w:r>
      <w:proofErr w:type="spellEnd"/>
      <w:r w:rsidRPr="005219DF">
        <w:rPr>
          <w:sz w:val="24"/>
          <w:szCs w:val="24"/>
        </w:rPr>
        <w:t xml:space="preserve">. </w:t>
      </w:r>
      <w:proofErr w:type="spellStart"/>
      <w:r w:rsidRPr="005219DF">
        <w:rPr>
          <w:sz w:val="24"/>
          <w:szCs w:val="24"/>
        </w:rPr>
        <w:t>Acesta</w:t>
      </w:r>
      <w:proofErr w:type="spellEnd"/>
      <w:r w:rsidRPr="005219DF">
        <w:rPr>
          <w:sz w:val="24"/>
          <w:szCs w:val="24"/>
        </w:rPr>
        <w:t xml:space="preserve"> a </w:t>
      </w:r>
      <w:proofErr w:type="spellStart"/>
      <w:r w:rsidRPr="005219DF">
        <w:rPr>
          <w:sz w:val="24"/>
          <w:szCs w:val="24"/>
        </w:rPr>
        <w:t>subliniat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drepturile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omului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sunt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adesea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uitate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în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domeniul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sănătății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mintale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cei</w:t>
      </w:r>
      <w:proofErr w:type="spellEnd"/>
      <w:r w:rsidRPr="005219DF">
        <w:rPr>
          <w:sz w:val="24"/>
          <w:szCs w:val="24"/>
        </w:rPr>
        <w:t xml:space="preserve"> care </w:t>
      </w:r>
      <w:proofErr w:type="spellStart"/>
      <w:r w:rsidRPr="005219DF">
        <w:rPr>
          <w:sz w:val="24"/>
          <w:szCs w:val="24"/>
        </w:rPr>
        <w:t>suferă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probleme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sănătate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mintală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sunt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adesea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supuși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discriminării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și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altor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forme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marginalizare</w:t>
      </w:r>
      <w:proofErr w:type="spellEnd"/>
      <w:r w:rsidRPr="005219DF">
        <w:rPr>
          <w:sz w:val="24"/>
          <w:szCs w:val="24"/>
        </w:rPr>
        <w:t xml:space="preserve">, </w:t>
      </w:r>
      <w:proofErr w:type="spellStart"/>
      <w:r w:rsidRPr="005219DF">
        <w:rPr>
          <w:sz w:val="24"/>
          <w:szCs w:val="24"/>
        </w:rPr>
        <w:t>fiind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astfel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deosebit</w:t>
      </w:r>
      <w:proofErr w:type="spellEnd"/>
      <w:r w:rsidRPr="005219DF">
        <w:rPr>
          <w:sz w:val="24"/>
          <w:szCs w:val="24"/>
        </w:rPr>
        <w:t xml:space="preserve"> de </w:t>
      </w:r>
      <w:proofErr w:type="spellStart"/>
      <w:r w:rsidRPr="005219DF">
        <w:rPr>
          <w:sz w:val="24"/>
          <w:szCs w:val="24"/>
        </w:rPr>
        <w:t>vulnerabili</w:t>
      </w:r>
      <w:proofErr w:type="spellEnd"/>
      <w:r w:rsidRPr="005219DF">
        <w:rPr>
          <w:sz w:val="24"/>
          <w:szCs w:val="24"/>
        </w:rPr>
        <w:t xml:space="preserve"> la </w:t>
      </w:r>
      <w:proofErr w:type="spellStart"/>
      <w:r w:rsidRPr="005219DF">
        <w:rPr>
          <w:sz w:val="24"/>
          <w:szCs w:val="24"/>
        </w:rPr>
        <w:t>încălcarea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drepturilor</w:t>
      </w:r>
      <w:proofErr w:type="spellEnd"/>
      <w:r w:rsidRPr="005219DF">
        <w:rPr>
          <w:sz w:val="24"/>
          <w:szCs w:val="24"/>
        </w:rPr>
        <w:t xml:space="preserve"> </w:t>
      </w:r>
      <w:proofErr w:type="spellStart"/>
      <w:r w:rsidRPr="005219DF">
        <w:rPr>
          <w:sz w:val="24"/>
          <w:szCs w:val="24"/>
        </w:rPr>
        <w:t>omului</w:t>
      </w:r>
      <w:proofErr w:type="spellEnd"/>
      <w:r w:rsidRPr="005219DF">
        <w:rPr>
          <w:sz w:val="24"/>
          <w:szCs w:val="24"/>
        </w:rPr>
        <w:t xml:space="preserve"> (</w:t>
      </w:r>
      <w:proofErr w:type="spellStart"/>
      <w:r w:rsidRPr="005219DF">
        <w:rPr>
          <w:sz w:val="24"/>
          <w:szCs w:val="24"/>
        </w:rPr>
        <w:t>punctele</w:t>
      </w:r>
      <w:proofErr w:type="spellEnd"/>
      <w:r w:rsidRPr="005219DF">
        <w:rPr>
          <w:sz w:val="24"/>
          <w:szCs w:val="24"/>
        </w:rPr>
        <w:t xml:space="preserve"> 7-9).</w:t>
      </w:r>
    </w:p>
    <w:p w:rsidR="005219DF" w:rsidRPr="005219DF" w:rsidRDefault="005219DF" w:rsidP="005219DF">
      <w:pPr>
        <w:jc w:val="both"/>
        <w:rPr>
          <w:sz w:val="24"/>
          <w:szCs w:val="24"/>
        </w:rPr>
      </w:pPr>
    </w:p>
    <w:sectPr w:rsidR="005219DF" w:rsidRPr="00521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DF"/>
    <w:rsid w:val="005219DF"/>
    <w:rsid w:val="006E3FA4"/>
    <w:rsid w:val="00F6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EBB2A-7F40-48C7-9E75-A9FADB5C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rasbourgobservers.com/2022/03/29/results-of-the-2021-strasbourg-observers-best-worst-poll/?fbclid=IwAR229Xknb6DYzohWZICwRccnoKfe_Iiu62zzQcvS7M1oPgQmT3tRCSEVX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2022-03-30T10:17:00Z</dcterms:created>
  <dcterms:modified xsi:type="dcterms:W3CDTF">2022-03-30T10:35:00Z</dcterms:modified>
</cp:coreProperties>
</file>