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0E" w:rsidRPr="00372E61" w:rsidRDefault="00402D0E" w:rsidP="00372E61">
      <w:pPr>
        <w:spacing w:line="360" w:lineRule="auto"/>
        <w:jc w:val="both"/>
        <w:rPr>
          <w:rFonts w:ascii="Times" w:hAnsi="Times"/>
          <w:b/>
          <w:sz w:val="24"/>
          <w:szCs w:val="24"/>
          <w:lang w:val="en-GB"/>
        </w:rPr>
      </w:pPr>
      <w:r w:rsidRPr="00372E61">
        <w:rPr>
          <w:rFonts w:ascii="Times" w:hAnsi="Times"/>
          <w:b/>
          <w:sz w:val="24"/>
          <w:szCs w:val="24"/>
          <w:lang w:val="en-GB"/>
        </w:rPr>
        <w:t xml:space="preserve">Professor </w:t>
      </w:r>
      <w:proofErr w:type="spellStart"/>
      <w:r w:rsidRPr="00372E61">
        <w:rPr>
          <w:rFonts w:ascii="Times" w:hAnsi="Times"/>
          <w:b/>
          <w:sz w:val="24"/>
          <w:szCs w:val="24"/>
          <w:lang w:val="en-GB"/>
        </w:rPr>
        <w:t>Romiță</w:t>
      </w:r>
      <w:proofErr w:type="spellEnd"/>
      <w:r w:rsidRPr="00372E61">
        <w:rPr>
          <w:rFonts w:ascii="Times" w:hAnsi="Times"/>
          <w:b/>
          <w:sz w:val="24"/>
          <w:szCs w:val="24"/>
          <w:lang w:val="en-GB"/>
        </w:rPr>
        <w:t xml:space="preserve"> </w:t>
      </w:r>
      <w:proofErr w:type="spellStart"/>
      <w:r w:rsidRPr="00372E61">
        <w:rPr>
          <w:rFonts w:ascii="Times" w:hAnsi="Times"/>
          <w:b/>
          <w:sz w:val="24"/>
          <w:szCs w:val="24"/>
          <w:lang w:val="en-GB"/>
        </w:rPr>
        <w:t>Iucu</w:t>
      </w:r>
      <w:proofErr w:type="spellEnd"/>
      <w:r w:rsidRPr="00372E61">
        <w:rPr>
          <w:rFonts w:ascii="Times" w:hAnsi="Times"/>
          <w:b/>
          <w:sz w:val="24"/>
          <w:szCs w:val="24"/>
          <w:lang w:val="en-GB"/>
        </w:rPr>
        <w:t>, president of the Board of Trustees of UB, keynote speaker within the Blended Learning Week 2022</w:t>
      </w:r>
    </w:p>
    <w:p w:rsidR="00402D0E" w:rsidRPr="00372E61" w:rsidRDefault="00402D0E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</w:p>
    <w:p w:rsidR="00402D0E" w:rsidRPr="00372E61" w:rsidRDefault="00402D0E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CC2022">
        <w:rPr>
          <w:rFonts w:ascii="Times" w:hAnsi="Times"/>
          <w:b/>
          <w:sz w:val="24"/>
          <w:szCs w:val="24"/>
          <w:lang w:val="en-GB"/>
        </w:rPr>
        <w:t>Monday, A</w:t>
      </w:r>
      <w:r w:rsidR="00372E61" w:rsidRPr="00CC2022">
        <w:rPr>
          <w:rFonts w:ascii="Times" w:hAnsi="Times"/>
          <w:b/>
          <w:sz w:val="24"/>
          <w:szCs w:val="24"/>
          <w:lang w:val="en-GB"/>
        </w:rPr>
        <w:t>pril</w:t>
      </w:r>
      <w:r w:rsidRPr="00CC2022">
        <w:rPr>
          <w:rFonts w:ascii="Times" w:hAnsi="Times"/>
          <w:b/>
          <w:sz w:val="24"/>
          <w:szCs w:val="24"/>
          <w:lang w:val="en-GB"/>
        </w:rPr>
        <w:t xml:space="preserve"> 4, 2022</w:t>
      </w:r>
      <w:r w:rsidRPr="00372E61">
        <w:rPr>
          <w:rFonts w:ascii="Times" w:hAnsi="Times"/>
          <w:sz w:val="24"/>
          <w:szCs w:val="24"/>
          <w:lang w:val="en-GB"/>
        </w:rPr>
        <w:t xml:space="preserve">, professor </w:t>
      </w:r>
      <w:proofErr w:type="spellStart"/>
      <w:r w:rsidRPr="00372E61">
        <w:rPr>
          <w:rFonts w:ascii="Times" w:hAnsi="Times"/>
          <w:sz w:val="24"/>
          <w:szCs w:val="24"/>
          <w:lang w:val="en-GB"/>
        </w:rPr>
        <w:t>Romiță</w:t>
      </w:r>
      <w:proofErr w:type="spellEnd"/>
      <w:r w:rsidRPr="00372E61">
        <w:rPr>
          <w:rFonts w:ascii="Times" w:hAnsi="Times"/>
          <w:sz w:val="24"/>
          <w:szCs w:val="24"/>
          <w:lang w:val="en-GB"/>
        </w:rPr>
        <w:t xml:space="preserve"> </w:t>
      </w:r>
      <w:proofErr w:type="spellStart"/>
      <w:r w:rsidRPr="00372E61">
        <w:rPr>
          <w:rFonts w:ascii="Times" w:hAnsi="Times"/>
          <w:sz w:val="24"/>
          <w:szCs w:val="24"/>
          <w:lang w:val="en-GB"/>
        </w:rPr>
        <w:t>Iucu</w:t>
      </w:r>
      <w:proofErr w:type="spellEnd"/>
      <w:r w:rsidRPr="00372E61">
        <w:rPr>
          <w:rFonts w:ascii="Times" w:hAnsi="Times"/>
          <w:sz w:val="24"/>
          <w:szCs w:val="24"/>
          <w:lang w:val="en-GB"/>
        </w:rPr>
        <w:t xml:space="preserve">, president of the Board of Trustees of the University of Bucharest, will participate as keynote speaker in the </w:t>
      </w:r>
      <w:r w:rsidRPr="00372E61">
        <w:rPr>
          <w:rFonts w:ascii="Times" w:hAnsi="Times"/>
          <w:b/>
          <w:sz w:val="24"/>
          <w:szCs w:val="24"/>
          <w:lang w:val="en-GB"/>
        </w:rPr>
        <w:t>Blended Learning Week 2022</w:t>
      </w:r>
      <w:r w:rsidRPr="00372E61">
        <w:rPr>
          <w:rFonts w:ascii="Times" w:hAnsi="Times"/>
          <w:sz w:val="24"/>
          <w:szCs w:val="24"/>
          <w:lang w:val="en-GB"/>
        </w:rPr>
        <w:t>.</w:t>
      </w:r>
      <w:r w:rsidRPr="00372E61">
        <w:rPr>
          <w:rFonts w:ascii="Times" w:hAnsi="Times"/>
          <w:sz w:val="24"/>
          <w:szCs w:val="24"/>
          <w:lang w:val="en-GB"/>
        </w:rPr>
        <w:t xml:space="preserve"> The meeting will take place in Madrid between </w:t>
      </w:r>
      <w:r w:rsidR="00372E61" w:rsidRPr="00372E61">
        <w:rPr>
          <w:rFonts w:ascii="Times" w:hAnsi="Times"/>
          <w:sz w:val="24"/>
          <w:szCs w:val="24"/>
          <w:lang w:val="en-GB"/>
        </w:rPr>
        <w:t>16:00 and 18:30.</w:t>
      </w:r>
    </w:p>
    <w:p w:rsid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372E61">
        <w:rPr>
          <w:rFonts w:ascii="Times" w:hAnsi="Times"/>
          <w:sz w:val="24"/>
          <w:szCs w:val="24"/>
          <w:lang w:val="en-GB"/>
        </w:rPr>
        <w:t xml:space="preserve">The event </w:t>
      </w:r>
      <w:r w:rsidRPr="00372E61">
        <w:rPr>
          <w:rFonts w:ascii="Times" w:hAnsi="Times"/>
          <w:b/>
          <w:sz w:val="24"/>
          <w:szCs w:val="24"/>
          <w:lang w:val="en-GB"/>
        </w:rPr>
        <w:t>Blended Learning Week 2022</w:t>
      </w:r>
      <w:r w:rsidRPr="00372E61">
        <w:rPr>
          <w:rFonts w:ascii="Times" w:hAnsi="Times"/>
          <w:sz w:val="24"/>
          <w:szCs w:val="24"/>
          <w:lang w:val="en-GB"/>
        </w:rPr>
        <w:t xml:space="preserve"> is organized by the Autonomous University of Madrid, </w:t>
      </w:r>
      <w:r>
        <w:rPr>
          <w:rFonts w:ascii="Times" w:hAnsi="Times"/>
          <w:sz w:val="24"/>
          <w:szCs w:val="24"/>
          <w:lang w:val="en-GB"/>
        </w:rPr>
        <w:t xml:space="preserve">the </w:t>
      </w:r>
      <w:r w:rsidRPr="00372E61">
        <w:rPr>
          <w:rFonts w:ascii="Times" w:hAnsi="Times"/>
          <w:sz w:val="24"/>
          <w:szCs w:val="24"/>
          <w:lang w:val="en-GB"/>
        </w:rPr>
        <w:t xml:space="preserve">Tor </w:t>
      </w:r>
      <w:proofErr w:type="spellStart"/>
      <w:r w:rsidRPr="00372E61">
        <w:rPr>
          <w:rFonts w:ascii="Times" w:hAnsi="Times"/>
          <w:sz w:val="24"/>
          <w:szCs w:val="24"/>
          <w:lang w:val="en-GB"/>
        </w:rPr>
        <w:t>Vegata</w:t>
      </w:r>
      <w:proofErr w:type="spellEnd"/>
      <w:r w:rsidRPr="00372E61">
        <w:rPr>
          <w:rFonts w:ascii="Times" w:hAnsi="Times"/>
          <w:sz w:val="24"/>
          <w:szCs w:val="24"/>
          <w:lang w:val="en-GB"/>
        </w:rPr>
        <w:t xml:space="preserve"> University from Rome and </w:t>
      </w:r>
      <w:r>
        <w:rPr>
          <w:rFonts w:ascii="Times" w:hAnsi="Times"/>
          <w:sz w:val="24"/>
          <w:szCs w:val="24"/>
          <w:lang w:val="en-GB"/>
        </w:rPr>
        <w:t xml:space="preserve">the </w:t>
      </w:r>
      <w:r w:rsidRPr="00372E61">
        <w:rPr>
          <w:rFonts w:ascii="Times" w:hAnsi="Times"/>
          <w:sz w:val="24"/>
          <w:szCs w:val="24"/>
          <w:lang w:val="en-GB"/>
        </w:rPr>
        <w:t xml:space="preserve">NOVA University from Lisbon within UNICA’s initiative entitled the </w:t>
      </w:r>
      <w:r w:rsidRPr="00372E61">
        <w:rPr>
          <w:rFonts w:ascii="Times" w:hAnsi="Times"/>
          <w:sz w:val="24"/>
          <w:szCs w:val="24"/>
          <w:lang w:val="en-GB"/>
        </w:rPr>
        <w:t>Blended Learning Award</w:t>
      </w:r>
      <w:r w:rsidRPr="00372E61">
        <w:rPr>
          <w:rFonts w:ascii="Times" w:hAnsi="Times"/>
          <w:sz w:val="24"/>
          <w:szCs w:val="24"/>
          <w:lang w:val="en-GB"/>
        </w:rPr>
        <w:t xml:space="preserve"> and is co-funded </w:t>
      </w:r>
      <w:r>
        <w:rPr>
          <w:rFonts w:ascii="Times" w:hAnsi="Times"/>
          <w:sz w:val="24"/>
          <w:szCs w:val="24"/>
          <w:lang w:val="en-GB"/>
        </w:rPr>
        <w:t>by the Erasmus+ Programme of the European Union.</w:t>
      </w:r>
    </w:p>
    <w:p w:rsidR="00372E61" w:rsidRP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372E61">
        <w:rPr>
          <w:rFonts w:ascii="Times" w:hAnsi="Times"/>
          <w:sz w:val="24"/>
          <w:szCs w:val="24"/>
          <w:lang w:val="en-GB"/>
        </w:rPr>
        <w:t>The seminar will discuss Blended Learning as a means to improve learning, to enrich</w:t>
      </w:r>
      <w:r>
        <w:rPr>
          <w:rFonts w:ascii="Times" w:hAnsi="Times"/>
          <w:sz w:val="24"/>
          <w:szCs w:val="24"/>
          <w:lang w:val="en-GB"/>
        </w:rPr>
        <w:t xml:space="preserve"> </w:t>
      </w:r>
      <w:r w:rsidRPr="00372E61">
        <w:rPr>
          <w:rFonts w:ascii="Times" w:hAnsi="Times"/>
          <w:sz w:val="24"/>
          <w:szCs w:val="24"/>
          <w:lang w:val="en-GB"/>
        </w:rPr>
        <w:t>education schemes and to develop joint degrees between Higher Education</w:t>
      </w:r>
      <w:r>
        <w:rPr>
          <w:rFonts w:ascii="Times" w:hAnsi="Times"/>
          <w:sz w:val="24"/>
          <w:szCs w:val="24"/>
          <w:lang w:val="en-GB"/>
        </w:rPr>
        <w:t xml:space="preserve"> </w:t>
      </w:r>
      <w:r w:rsidRPr="00372E61">
        <w:rPr>
          <w:rFonts w:ascii="Times" w:hAnsi="Times"/>
          <w:sz w:val="24"/>
          <w:szCs w:val="24"/>
          <w:lang w:val="en-GB"/>
        </w:rPr>
        <w:t>Institutions. Some tools and applications for teaching effectively online will be also</w:t>
      </w:r>
      <w:r>
        <w:rPr>
          <w:rFonts w:ascii="Times" w:hAnsi="Times"/>
          <w:sz w:val="24"/>
          <w:szCs w:val="24"/>
          <w:lang w:val="en-GB"/>
        </w:rPr>
        <w:t xml:space="preserve"> </w:t>
      </w:r>
      <w:r w:rsidRPr="00372E61">
        <w:rPr>
          <w:rFonts w:ascii="Times" w:hAnsi="Times"/>
          <w:sz w:val="24"/>
          <w:szCs w:val="24"/>
          <w:lang w:val="en-GB"/>
        </w:rPr>
        <w:t>presented.</w:t>
      </w:r>
    </w:p>
    <w:p w:rsidR="00372E61" w:rsidRP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372E61">
        <w:rPr>
          <w:rFonts w:ascii="Times" w:hAnsi="Times"/>
          <w:sz w:val="24"/>
          <w:szCs w:val="24"/>
          <w:lang w:val="en-GB"/>
        </w:rPr>
        <w:t>At the end of the event the best practice of blended courses offered by UAM in the</w:t>
      </w:r>
      <w:r>
        <w:rPr>
          <w:rFonts w:ascii="Times" w:hAnsi="Times"/>
          <w:sz w:val="24"/>
          <w:szCs w:val="24"/>
          <w:lang w:val="en-GB"/>
        </w:rPr>
        <w:t xml:space="preserve"> </w:t>
      </w:r>
      <w:r w:rsidRPr="00372E61">
        <w:rPr>
          <w:rFonts w:ascii="Times" w:hAnsi="Times"/>
          <w:sz w:val="24"/>
          <w:szCs w:val="24"/>
          <w:lang w:val="en-GB"/>
        </w:rPr>
        <w:t>last semester will be awarded by an international Jury</w:t>
      </w:r>
    </w:p>
    <w:p w:rsidR="00372E61" w:rsidRP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bookmarkStart w:id="0" w:name="_GoBack"/>
      <w:bookmarkEnd w:id="0"/>
      <w:r w:rsidRPr="00372E61">
        <w:rPr>
          <w:rFonts w:ascii="Times" w:hAnsi="Times"/>
          <w:sz w:val="24"/>
          <w:szCs w:val="24"/>
          <w:lang w:val="en-GB"/>
        </w:rPr>
        <w:t xml:space="preserve">The intended target audience and students, faculty and staff involved in </w:t>
      </w:r>
      <w:r>
        <w:rPr>
          <w:rFonts w:ascii="Times" w:hAnsi="Times"/>
          <w:sz w:val="24"/>
          <w:szCs w:val="24"/>
          <w:lang w:val="en-GB"/>
        </w:rPr>
        <w:t>blended l</w:t>
      </w:r>
      <w:r w:rsidRPr="00372E61">
        <w:rPr>
          <w:rFonts w:ascii="Times" w:hAnsi="Times"/>
          <w:sz w:val="24"/>
          <w:szCs w:val="24"/>
          <w:lang w:val="en-GB"/>
        </w:rPr>
        <w:t>earning and virtual mobility policy. Certificates of attendance will be provided.</w:t>
      </w:r>
    </w:p>
    <w:p w:rsid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 w:rsidRPr="00372E61">
        <w:rPr>
          <w:rFonts w:ascii="Times" w:hAnsi="Times"/>
          <w:sz w:val="24"/>
          <w:szCs w:val="24"/>
          <w:lang w:val="en-GB"/>
        </w:rPr>
        <w:t>This event is free of charge and will be organized in a blended mode. Participants</w:t>
      </w:r>
      <w:r>
        <w:rPr>
          <w:rFonts w:ascii="Times" w:hAnsi="Times"/>
          <w:sz w:val="24"/>
          <w:szCs w:val="24"/>
          <w:lang w:val="en-GB"/>
        </w:rPr>
        <w:t xml:space="preserve"> </w:t>
      </w:r>
      <w:r w:rsidRPr="00372E61">
        <w:rPr>
          <w:rFonts w:ascii="Times" w:hAnsi="Times"/>
          <w:sz w:val="24"/>
          <w:szCs w:val="24"/>
          <w:lang w:val="en-GB"/>
        </w:rPr>
        <w:t xml:space="preserve">may attend physically or virtually (ZOOM) upon request in the </w:t>
      </w:r>
      <w:hyperlink r:id="rId5" w:history="1">
        <w:r w:rsidRPr="00372E61">
          <w:rPr>
            <w:rStyle w:val="Hyperlink"/>
            <w:rFonts w:ascii="Times" w:hAnsi="Times"/>
            <w:b/>
            <w:sz w:val="24"/>
            <w:szCs w:val="24"/>
            <w:lang w:val="en-GB"/>
          </w:rPr>
          <w:t>registration form</w:t>
        </w:r>
      </w:hyperlink>
      <w:r w:rsidRPr="00372E61">
        <w:rPr>
          <w:rFonts w:ascii="Times" w:hAnsi="Times"/>
          <w:sz w:val="24"/>
          <w:szCs w:val="24"/>
          <w:lang w:val="en-GB"/>
        </w:rPr>
        <w:t>.</w:t>
      </w:r>
    </w:p>
    <w:p w:rsid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  <w:r>
        <w:rPr>
          <w:rFonts w:ascii="Times" w:hAnsi="Times"/>
          <w:sz w:val="24"/>
          <w:szCs w:val="24"/>
          <w:lang w:val="en-GB"/>
        </w:rPr>
        <w:t xml:space="preserve">More details and the complete programme of the event are available </w:t>
      </w:r>
      <w:hyperlink r:id="rId6" w:history="1">
        <w:r w:rsidRPr="00372E61">
          <w:rPr>
            <w:rStyle w:val="Hyperlink"/>
            <w:rFonts w:ascii="Times" w:hAnsi="Times"/>
            <w:b/>
            <w:sz w:val="24"/>
            <w:szCs w:val="24"/>
            <w:lang w:val="en-GB"/>
          </w:rPr>
          <w:t>here</w:t>
        </w:r>
      </w:hyperlink>
      <w:r>
        <w:rPr>
          <w:rFonts w:ascii="Times" w:hAnsi="Times"/>
          <w:sz w:val="24"/>
          <w:szCs w:val="24"/>
          <w:lang w:val="en-GB"/>
        </w:rPr>
        <w:t>.</w:t>
      </w:r>
    </w:p>
    <w:p w:rsidR="00372E61" w:rsidRPr="00372E61" w:rsidRDefault="00372E61" w:rsidP="00372E61">
      <w:pPr>
        <w:spacing w:line="360" w:lineRule="auto"/>
        <w:jc w:val="both"/>
        <w:rPr>
          <w:rFonts w:ascii="Times" w:hAnsi="Times"/>
          <w:sz w:val="24"/>
          <w:szCs w:val="24"/>
          <w:lang w:val="en-GB"/>
        </w:rPr>
      </w:pPr>
    </w:p>
    <w:sectPr w:rsidR="00372E61" w:rsidRPr="00372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0E"/>
    <w:rsid w:val="000B79E9"/>
    <w:rsid w:val="00227689"/>
    <w:rsid w:val="00372E61"/>
    <w:rsid w:val="00402D0E"/>
    <w:rsid w:val="00C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72E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72E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2/03/BLA-Awards-3.pdf" TargetMode="External"/><Relationship Id="rId5" Type="http://schemas.openxmlformats.org/officeDocument/2006/relationships/hyperlink" Target="HTTPS://FORMS.GLE/NCRMUMC4GGUEQH1Q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3</cp:revision>
  <dcterms:created xsi:type="dcterms:W3CDTF">2022-03-30T07:55:00Z</dcterms:created>
  <dcterms:modified xsi:type="dcterms:W3CDTF">2022-03-30T08:05:00Z</dcterms:modified>
</cp:coreProperties>
</file>