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64294" w14:textId="3198DE4A" w:rsidR="00D42F6B" w:rsidRPr="00380EC7" w:rsidRDefault="00D42F6B" w:rsidP="00380EC7">
      <w:pPr>
        <w:jc w:val="both"/>
        <w:rPr>
          <w:rFonts w:ascii="Times New Roman" w:hAnsi="Times New Roman" w:cs="Times New Roman"/>
          <w:b/>
          <w:bCs/>
          <w:sz w:val="24"/>
          <w:szCs w:val="24"/>
        </w:rPr>
      </w:pPr>
      <w:r w:rsidRPr="00380EC7">
        <w:rPr>
          <w:rFonts w:ascii="Times New Roman" w:hAnsi="Times New Roman" w:cs="Times New Roman"/>
          <w:b/>
          <w:sz w:val="24"/>
          <w:szCs w:val="24"/>
        </w:rPr>
        <w:t xml:space="preserve">Conferința „Rolul scriitorului ca militant pentru o gândire liberă, într-o lume liberă” susținută de scriitorul ucrainean Andrei </w:t>
      </w:r>
      <w:proofErr w:type="spellStart"/>
      <w:r w:rsidRPr="00380EC7">
        <w:rPr>
          <w:rFonts w:ascii="Times New Roman" w:hAnsi="Times New Roman" w:cs="Times New Roman"/>
          <w:b/>
          <w:sz w:val="24"/>
          <w:szCs w:val="24"/>
        </w:rPr>
        <w:t>Kurkov</w:t>
      </w:r>
      <w:proofErr w:type="spellEnd"/>
      <w:r w:rsidRPr="00380EC7">
        <w:rPr>
          <w:rFonts w:ascii="Times New Roman" w:hAnsi="Times New Roman" w:cs="Times New Roman"/>
          <w:b/>
          <w:sz w:val="24"/>
          <w:szCs w:val="24"/>
        </w:rPr>
        <w:t>, la Facultatea de Litere a UB</w:t>
      </w:r>
    </w:p>
    <w:p w14:paraId="1FD099DF" w14:textId="77777777" w:rsidR="00B07D2B" w:rsidRPr="00380EC7" w:rsidRDefault="00B07D2B" w:rsidP="00380EC7">
      <w:pPr>
        <w:jc w:val="both"/>
        <w:rPr>
          <w:rFonts w:ascii="Times New Roman" w:hAnsi="Times New Roman" w:cs="Times New Roman"/>
          <w:b/>
          <w:bCs/>
          <w:sz w:val="24"/>
          <w:szCs w:val="24"/>
        </w:rPr>
      </w:pPr>
    </w:p>
    <w:p w14:paraId="49B7B1B9" w14:textId="25244C84" w:rsidR="00D42F6B" w:rsidRPr="00380EC7" w:rsidRDefault="007A5A9F" w:rsidP="00380EC7">
      <w:pPr>
        <w:jc w:val="both"/>
        <w:rPr>
          <w:rFonts w:ascii="Times New Roman" w:hAnsi="Times New Roman" w:cs="Times New Roman"/>
          <w:b/>
          <w:bCs/>
          <w:sz w:val="24"/>
          <w:szCs w:val="24"/>
        </w:rPr>
      </w:pPr>
      <w:r w:rsidRPr="00380EC7">
        <w:rPr>
          <w:rFonts w:ascii="Times New Roman" w:hAnsi="Times New Roman" w:cs="Times New Roman"/>
          <w:b/>
          <w:sz w:val="24"/>
          <w:szCs w:val="24"/>
        </w:rPr>
        <w:t xml:space="preserve">Joi, </w:t>
      </w:r>
      <w:r w:rsidR="003E2C93" w:rsidRPr="00380EC7">
        <w:rPr>
          <w:rFonts w:ascii="Times New Roman" w:hAnsi="Times New Roman" w:cs="Times New Roman"/>
          <w:b/>
          <w:sz w:val="24"/>
          <w:szCs w:val="24"/>
        </w:rPr>
        <w:t>1</w:t>
      </w:r>
      <w:r w:rsidR="000C4BD3" w:rsidRPr="00380EC7">
        <w:rPr>
          <w:rFonts w:ascii="Times New Roman" w:hAnsi="Times New Roman" w:cs="Times New Roman"/>
          <w:b/>
          <w:sz w:val="24"/>
          <w:szCs w:val="24"/>
        </w:rPr>
        <w:t>4</w:t>
      </w:r>
      <w:r w:rsidR="003E2C93" w:rsidRPr="00380EC7">
        <w:rPr>
          <w:rFonts w:ascii="Times New Roman" w:hAnsi="Times New Roman" w:cs="Times New Roman"/>
          <w:b/>
          <w:sz w:val="24"/>
          <w:szCs w:val="24"/>
        </w:rPr>
        <w:t xml:space="preserve"> </w:t>
      </w:r>
      <w:r w:rsidR="000C4BD3" w:rsidRPr="00380EC7">
        <w:rPr>
          <w:rFonts w:ascii="Times New Roman" w:hAnsi="Times New Roman" w:cs="Times New Roman"/>
          <w:b/>
          <w:sz w:val="24"/>
          <w:szCs w:val="24"/>
        </w:rPr>
        <w:t>aprilie</w:t>
      </w:r>
      <w:r w:rsidR="009706A2" w:rsidRPr="00380EC7">
        <w:rPr>
          <w:rFonts w:ascii="Times New Roman" w:hAnsi="Times New Roman" w:cs="Times New Roman"/>
          <w:b/>
          <w:sz w:val="24"/>
          <w:szCs w:val="24"/>
        </w:rPr>
        <w:t xml:space="preserve"> 2022</w:t>
      </w:r>
      <w:r w:rsidRPr="00380EC7">
        <w:rPr>
          <w:rFonts w:ascii="Times New Roman" w:hAnsi="Times New Roman" w:cs="Times New Roman"/>
          <w:sz w:val="24"/>
          <w:szCs w:val="24"/>
        </w:rPr>
        <w:t xml:space="preserve">, </w:t>
      </w:r>
      <w:r w:rsidR="00D42F6B" w:rsidRPr="00380EC7">
        <w:rPr>
          <w:rFonts w:ascii="Times New Roman" w:hAnsi="Times New Roman" w:cs="Times New Roman"/>
          <w:sz w:val="24"/>
          <w:szCs w:val="24"/>
        </w:rPr>
        <w:t xml:space="preserve">scriitorul ucrainean Andrei </w:t>
      </w:r>
      <w:proofErr w:type="spellStart"/>
      <w:r w:rsidR="00D42F6B" w:rsidRPr="00380EC7">
        <w:rPr>
          <w:rFonts w:ascii="Times New Roman" w:hAnsi="Times New Roman" w:cs="Times New Roman"/>
          <w:sz w:val="24"/>
          <w:szCs w:val="24"/>
        </w:rPr>
        <w:t>Kurkov</w:t>
      </w:r>
      <w:proofErr w:type="spellEnd"/>
      <w:r w:rsidR="00D42F6B" w:rsidRPr="00380EC7">
        <w:rPr>
          <w:rFonts w:ascii="Times New Roman" w:hAnsi="Times New Roman" w:cs="Times New Roman"/>
          <w:sz w:val="24"/>
          <w:szCs w:val="24"/>
        </w:rPr>
        <w:t xml:space="preserve"> va susține conferința cu titlul „Rolul scriitorului ca militant pentru o gândire liberă, într-o lume liberă”. </w:t>
      </w:r>
    </w:p>
    <w:p w14:paraId="6E599777" w14:textId="001B49C9" w:rsidR="00D42F6B" w:rsidRPr="00BB6D58" w:rsidRDefault="00D42F6B" w:rsidP="00380EC7">
      <w:pPr>
        <w:jc w:val="both"/>
        <w:rPr>
          <w:rFonts w:ascii="Times New Roman" w:hAnsi="Times New Roman" w:cs="Times New Roman"/>
          <w:b/>
          <w:sz w:val="24"/>
          <w:szCs w:val="24"/>
        </w:rPr>
      </w:pPr>
      <w:r w:rsidRPr="00380EC7">
        <w:rPr>
          <w:rFonts w:ascii="Times New Roman" w:hAnsi="Times New Roman" w:cs="Times New Roman"/>
          <w:sz w:val="24"/>
          <w:szCs w:val="24"/>
        </w:rPr>
        <w:t>Evenimentul va avea loc la Biblioteca Facultății de Litere a Uni</w:t>
      </w:r>
      <w:r w:rsidR="001F7A6D">
        <w:rPr>
          <w:rFonts w:ascii="Times New Roman" w:hAnsi="Times New Roman" w:cs="Times New Roman"/>
          <w:sz w:val="24"/>
          <w:szCs w:val="24"/>
        </w:rPr>
        <w:t>versității din București (str. Edgar Quinet, nr.</w:t>
      </w:r>
      <w:r w:rsidRPr="00380EC7">
        <w:rPr>
          <w:rFonts w:ascii="Times New Roman" w:hAnsi="Times New Roman" w:cs="Times New Roman"/>
          <w:sz w:val="24"/>
          <w:szCs w:val="24"/>
        </w:rPr>
        <w:t xml:space="preserve"> 5-7), începând cu ora </w:t>
      </w:r>
      <w:r w:rsidRPr="00380EC7">
        <w:rPr>
          <w:rFonts w:ascii="Times New Roman" w:hAnsi="Times New Roman" w:cs="Times New Roman"/>
          <w:b/>
          <w:sz w:val="24"/>
          <w:szCs w:val="24"/>
        </w:rPr>
        <w:t>14:00</w:t>
      </w:r>
      <w:r w:rsidRPr="00380EC7">
        <w:rPr>
          <w:rFonts w:ascii="Times New Roman" w:hAnsi="Times New Roman" w:cs="Times New Roman"/>
          <w:sz w:val="24"/>
          <w:szCs w:val="24"/>
        </w:rPr>
        <w:t xml:space="preserve">. </w:t>
      </w:r>
      <w:r w:rsidR="001F7A6D">
        <w:rPr>
          <w:rFonts w:ascii="Times New Roman" w:hAnsi="Times New Roman" w:cs="Times New Roman"/>
          <w:sz w:val="24"/>
          <w:szCs w:val="24"/>
        </w:rPr>
        <w:t>Totodată</w:t>
      </w:r>
      <w:r w:rsidRPr="00380EC7">
        <w:rPr>
          <w:rFonts w:ascii="Times New Roman" w:hAnsi="Times New Roman" w:cs="Times New Roman"/>
          <w:sz w:val="24"/>
          <w:szCs w:val="24"/>
        </w:rPr>
        <w:t>, persoanele care doresc să participe online au posibilitatea de a lua parte la prelegere accesând</w:t>
      </w:r>
      <w:r w:rsidRPr="00380EC7">
        <w:rPr>
          <w:rFonts w:ascii="Times New Roman" w:hAnsi="Times New Roman" w:cs="Times New Roman"/>
          <w:b/>
          <w:sz w:val="24"/>
          <w:szCs w:val="24"/>
        </w:rPr>
        <w:t xml:space="preserve"> </w:t>
      </w:r>
      <w:hyperlink r:id="rId5" w:history="1">
        <w:r w:rsidRPr="00380EC7">
          <w:rPr>
            <w:rStyle w:val="Hyperlink"/>
            <w:rFonts w:ascii="Times New Roman" w:hAnsi="Times New Roman" w:cs="Times New Roman"/>
            <w:b/>
            <w:sz w:val="24"/>
            <w:szCs w:val="24"/>
          </w:rPr>
          <w:t>următorul link</w:t>
        </w:r>
      </w:hyperlink>
      <w:r w:rsidRPr="00380EC7">
        <w:rPr>
          <w:rFonts w:ascii="Times New Roman" w:hAnsi="Times New Roman" w:cs="Times New Roman"/>
          <w:sz w:val="24"/>
          <w:szCs w:val="24"/>
        </w:rPr>
        <w:t xml:space="preserve">. </w:t>
      </w:r>
      <w:r w:rsidR="00BB6D58" w:rsidRPr="00BB6D58">
        <w:rPr>
          <w:rFonts w:ascii="Times New Roman" w:hAnsi="Times New Roman" w:cs="Times New Roman"/>
          <w:b/>
          <w:sz w:val="24"/>
          <w:szCs w:val="24"/>
        </w:rPr>
        <w:t>Limba de c</w:t>
      </w:r>
      <w:r w:rsidR="001F7A6D">
        <w:rPr>
          <w:rFonts w:ascii="Times New Roman" w:hAnsi="Times New Roman" w:cs="Times New Roman"/>
          <w:b/>
          <w:sz w:val="24"/>
          <w:szCs w:val="24"/>
        </w:rPr>
        <w:t>omunicare a evenimentului va fi română.</w:t>
      </w:r>
    </w:p>
    <w:p w14:paraId="087CB3AB" w14:textId="4405932C" w:rsidR="00D42F6B" w:rsidRPr="00380EC7" w:rsidRDefault="00D42F6B" w:rsidP="00380EC7">
      <w:pPr>
        <w:jc w:val="both"/>
        <w:rPr>
          <w:rFonts w:ascii="Times New Roman" w:hAnsi="Times New Roman" w:cs="Times New Roman"/>
          <w:sz w:val="24"/>
          <w:szCs w:val="24"/>
        </w:rPr>
      </w:pPr>
      <w:r w:rsidRPr="00380EC7">
        <w:rPr>
          <w:rFonts w:ascii="Times New Roman" w:hAnsi="Times New Roman" w:cs="Times New Roman"/>
          <w:sz w:val="24"/>
          <w:szCs w:val="24"/>
        </w:rPr>
        <w:t xml:space="preserve">Conferința va include o dezbatere despre scriitor ca portavoce în lupta pentru libertatea poporului său, despre modificarea percepției omului de rând asupra vieții pe timp de război, pornind de la romanul „Albinele gri” al lui Andrei </w:t>
      </w:r>
      <w:proofErr w:type="spellStart"/>
      <w:r w:rsidRPr="00380EC7">
        <w:rPr>
          <w:rFonts w:ascii="Times New Roman" w:hAnsi="Times New Roman" w:cs="Times New Roman"/>
          <w:sz w:val="24"/>
          <w:szCs w:val="24"/>
        </w:rPr>
        <w:t>Kurkov</w:t>
      </w:r>
      <w:proofErr w:type="spellEnd"/>
      <w:r w:rsidRPr="00380EC7">
        <w:rPr>
          <w:rFonts w:ascii="Times New Roman" w:hAnsi="Times New Roman" w:cs="Times New Roman"/>
          <w:sz w:val="24"/>
          <w:szCs w:val="24"/>
        </w:rPr>
        <w:t>, publicat recent la Editura Paralela 45.</w:t>
      </w:r>
    </w:p>
    <w:p w14:paraId="043403BF" w14:textId="7ED0FEC1" w:rsidR="00D42F6B" w:rsidRPr="00380EC7" w:rsidRDefault="00057A42" w:rsidP="00380EC7">
      <w:pPr>
        <w:jc w:val="both"/>
        <w:rPr>
          <w:rFonts w:ascii="Times New Roman" w:hAnsi="Times New Roman" w:cs="Times New Roman"/>
          <w:sz w:val="24"/>
          <w:szCs w:val="24"/>
        </w:rPr>
      </w:pPr>
      <w:r>
        <w:rPr>
          <w:rFonts w:ascii="Times New Roman" w:hAnsi="Times New Roman" w:cs="Times New Roman"/>
          <w:sz w:val="24"/>
          <w:szCs w:val="24"/>
        </w:rPr>
        <w:t>În cadrul evenimentului</w:t>
      </w:r>
      <w:r w:rsidR="001F7A6D">
        <w:rPr>
          <w:rFonts w:ascii="Times New Roman" w:hAnsi="Times New Roman" w:cs="Times New Roman"/>
          <w:sz w:val="24"/>
          <w:szCs w:val="24"/>
        </w:rPr>
        <w:t xml:space="preserve"> </w:t>
      </w:r>
      <w:r>
        <w:rPr>
          <w:rFonts w:ascii="Times New Roman" w:hAnsi="Times New Roman" w:cs="Times New Roman"/>
          <w:sz w:val="24"/>
          <w:szCs w:val="24"/>
        </w:rPr>
        <w:t xml:space="preserve">vor lua cuvântul </w:t>
      </w:r>
      <w:r w:rsidR="00D42F6B" w:rsidRPr="00380EC7">
        <w:rPr>
          <w:rFonts w:ascii="Times New Roman" w:hAnsi="Times New Roman" w:cs="Times New Roman"/>
          <w:sz w:val="24"/>
          <w:szCs w:val="24"/>
        </w:rPr>
        <w:t>conf. univ. dr. Cristina Bogdan, decan al Facultății</w:t>
      </w:r>
      <w:r w:rsidR="001F7A6D">
        <w:rPr>
          <w:rFonts w:ascii="Times New Roman" w:hAnsi="Times New Roman" w:cs="Times New Roman"/>
          <w:sz w:val="24"/>
          <w:szCs w:val="24"/>
        </w:rPr>
        <w:t xml:space="preserve"> de Litere </w:t>
      </w:r>
      <w:r>
        <w:rPr>
          <w:rFonts w:ascii="Times New Roman" w:hAnsi="Times New Roman" w:cs="Times New Roman"/>
          <w:sz w:val="24"/>
          <w:szCs w:val="24"/>
        </w:rPr>
        <w:t xml:space="preserve">a UB, </w:t>
      </w:r>
      <w:r w:rsidR="001F7A6D">
        <w:rPr>
          <w:rFonts w:ascii="Times New Roman" w:hAnsi="Times New Roman" w:cs="Times New Roman"/>
          <w:sz w:val="24"/>
          <w:szCs w:val="24"/>
        </w:rPr>
        <w:t>și</w:t>
      </w:r>
      <w:r w:rsidR="00D42F6B" w:rsidRPr="00380EC7">
        <w:rPr>
          <w:rFonts w:ascii="Times New Roman" w:hAnsi="Times New Roman" w:cs="Times New Roman"/>
          <w:sz w:val="24"/>
          <w:szCs w:val="24"/>
        </w:rPr>
        <w:t xml:space="preserve"> prof. univ. dr. Cristian Preda, decan al Facultății de Științe Politice</w:t>
      </w:r>
      <w:r>
        <w:rPr>
          <w:rFonts w:ascii="Times New Roman" w:hAnsi="Times New Roman" w:cs="Times New Roman"/>
          <w:sz w:val="24"/>
          <w:szCs w:val="24"/>
        </w:rPr>
        <w:t xml:space="preserve"> a UB, precum </w:t>
      </w:r>
      <w:r w:rsidR="00380EC7" w:rsidRPr="00380EC7">
        <w:rPr>
          <w:rFonts w:ascii="Times New Roman" w:hAnsi="Times New Roman" w:cs="Times New Roman"/>
          <w:sz w:val="24"/>
          <w:szCs w:val="24"/>
        </w:rPr>
        <w:t xml:space="preserve">și conf. univ. dr. Radu </w:t>
      </w:r>
      <w:proofErr w:type="spellStart"/>
      <w:r w:rsidR="00380EC7" w:rsidRPr="00380EC7">
        <w:rPr>
          <w:rFonts w:ascii="Times New Roman" w:hAnsi="Times New Roman" w:cs="Times New Roman"/>
          <w:sz w:val="24"/>
          <w:szCs w:val="24"/>
        </w:rPr>
        <w:t>Vancu</w:t>
      </w:r>
      <w:proofErr w:type="spellEnd"/>
      <w:r w:rsidR="00380EC7" w:rsidRPr="00380EC7">
        <w:rPr>
          <w:rFonts w:ascii="Times New Roman" w:hAnsi="Times New Roman" w:cs="Times New Roman"/>
          <w:sz w:val="24"/>
          <w:szCs w:val="24"/>
        </w:rPr>
        <w:t>, cadru didactic la Facultatea de Litere a Universităţii „Lucian Blaga” din Sibiu și președinte al PEN România (</w:t>
      </w:r>
      <w:proofErr w:type="spellStart"/>
      <w:r w:rsidR="00380EC7" w:rsidRPr="00380EC7">
        <w:rPr>
          <w:rFonts w:ascii="Times New Roman" w:hAnsi="Times New Roman" w:cs="Times New Roman"/>
          <w:i/>
          <w:sz w:val="24"/>
          <w:szCs w:val="24"/>
        </w:rPr>
        <w:t>Poets</w:t>
      </w:r>
      <w:proofErr w:type="spellEnd"/>
      <w:r w:rsidR="00380EC7" w:rsidRPr="00380EC7">
        <w:rPr>
          <w:rFonts w:ascii="Times New Roman" w:hAnsi="Times New Roman" w:cs="Times New Roman"/>
          <w:i/>
          <w:sz w:val="24"/>
          <w:szCs w:val="24"/>
        </w:rPr>
        <w:t xml:space="preserve">, </w:t>
      </w:r>
      <w:proofErr w:type="spellStart"/>
      <w:r w:rsidR="00380EC7" w:rsidRPr="00380EC7">
        <w:rPr>
          <w:rFonts w:ascii="Times New Roman" w:hAnsi="Times New Roman" w:cs="Times New Roman"/>
          <w:i/>
          <w:sz w:val="24"/>
          <w:szCs w:val="24"/>
        </w:rPr>
        <w:t>Essayists</w:t>
      </w:r>
      <w:proofErr w:type="spellEnd"/>
      <w:r w:rsidR="00380EC7" w:rsidRPr="00380EC7">
        <w:rPr>
          <w:rFonts w:ascii="Times New Roman" w:hAnsi="Times New Roman" w:cs="Times New Roman"/>
          <w:i/>
          <w:sz w:val="24"/>
          <w:szCs w:val="24"/>
        </w:rPr>
        <w:t xml:space="preserve">, </w:t>
      </w:r>
      <w:proofErr w:type="spellStart"/>
      <w:r w:rsidR="00380EC7" w:rsidRPr="00380EC7">
        <w:rPr>
          <w:rFonts w:ascii="Times New Roman" w:hAnsi="Times New Roman" w:cs="Times New Roman"/>
          <w:i/>
          <w:sz w:val="24"/>
          <w:szCs w:val="24"/>
        </w:rPr>
        <w:t>Novelists</w:t>
      </w:r>
      <w:proofErr w:type="spellEnd"/>
      <w:r w:rsidR="00380EC7" w:rsidRPr="00380EC7">
        <w:rPr>
          <w:rFonts w:ascii="Times New Roman" w:hAnsi="Times New Roman" w:cs="Times New Roman"/>
          <w:sz w:val="24"/>
          <w:szCs w:val="24"/>
        </w:rPr>
        <w:t>) și Antoaneta Olteanu, p</w:t>
      </w:r>
      <w:r w:rsidR="00D42F6B" w:rsidRPr="00380EC7">
        <w:rPr>
          <w:rFonts w:ascii="Times New Roman" w:hAnsi="Times New Roman" w:cs="Times New Roman"/>
          <w:sz w:val="24"/>
          <w:szCs w:val="24"/>
        </w:rPr>
        <w:t xml:space="preserve">reședintă a Asociației Slaviștilor </w:t>
      </w:r>
      <w:r w:rsidR="00380EC7" w:rsidRPr="00380EC7">
        <w:rPr>
          <w:rFonts w:ascii="Times New Roman" w:hAnsi="Times New Roman" w:cs="Times New Roman"/>
          <w:sz w:val="24"/>
          <w:szCs w:val="24"/>
        </w:rPr>
        <w:t>din România și</w:t>
      </w:r>
      <w:r w:rsidR="00D42F6B" w:rsidRPr="00380EC7">
        <w:rPr>
          <w:rFonts w:ascii="Times New Roman" w:hAnsi="Times New Roman" w:cs="Times New Roman"/>
          <w:sz w:val="24"/>
          <w:szCs w:val="24"/>
        </w:rPr>
        <w:t xml:space="preserve"> traducătoarea cărților lui Andrei </w:t>
      </w:r>
      <w:proofErr w:type="spellStart"/>
      <w:r w:rsidR="00D42F6B" w:rsidRPr="00380EC7">
        <w:rPr>
          <w:rFonts w:ascii="Times New Roman" w:hAnsi="Times New Roman" w:cs="Times New Roman"/>
          <w:sz w:val="24"/>
          <w:szCs w:val="24"/>
        </w:rPr>
        <w:t>Kurkov</w:t>
      </w:r>
      <w:proofErr w:type="spellEnd"/>
      <w:r w:rsidR="00D42F6B" w:rsidRPr="00380EC7">
        <w:rPr>
          <w:rFonts w:ascii="Times New Roman" w:hAnsi="Times New Roman" w:cs="Times New Roman"/>
          <w:sz w:val="24"/>
          <w:szCs w:val="24"/>
        </w:rPr>
        <w:t xml:space="preserve"> în România.</w:t>
      </w:r>
    </w:p>
    <w:p w14:paraId="24EBD7DA" w14:textId="0D6C9DD0" w:rsidR="00D42F6B" w:rsidRPr="00380EC7" w:rsidRDefault="00D42F6B" w:rsidP="00380EC7">
      <w:pPr>
        <w:jc w:val="both"/>
        <w:rPr>
          <w:rFonts w:ascii="Times New Roman" w:hAnsi="Times New Roman" w:cs="Times New Roman"/>
          <w:sz w:val="24"/>
          <w:szCs w:val="24"/>
        </w:rPr>
      </w:pPr>
      <w:r w:rsidRPr="00380EC7">
        <w:rPr>
          <w:rFonts w:ascii="Times New Roman" w:hAnsi="Times New Roman" w:cs="Times New Roman"/>
          <w:sz w:val="24"/>
          <w:szCs w:val="24"/>
        </w:rPr>
        <w:t>Discuțiile vor fi moderate de Cătălina Bălan, director d</w:t>
      </w:r>
      <w:bookmarkStart w:id="0" w:name="_GoBack"/>
      <w:bookmarkEnd w:id="0"/>
      <w:r w:rsidRPr="00380EC7">
        <w:rPr>
          <w:rFonts w:ascii="Times New Roman" w:hAnsi="Times New Roman" w:cs="Times New Roman"/>
          <w:sz w:val="24"/>
          <w:szCs w:val="24"/>
        </w:rPr>
        <w:t>e marketing și PR al Editurii Paralela 45.</w:t>
      </w:r>
    </w:p>
    <w:p w14:paraId="06F372F5" w14:textId="01767ACD" w:rsidR="00380EC7" w:rsidRPr="00BB6D58" w:rsidRDefault="00BB6D58" w:rsidP="00380EC7">
      <w:pPr>
        <w:jc w:val="both"/>
        <w:rPr>
          <w:rFonts w:ascii="Times New Roman" w:hAnsi="Times New Roman" w:cs="Times New Roman"/>
          <w:b/>
          <w:sz w:val="24"/>
          <w:szCs w:val="24"/>
        </w:rPr>
      </w:pPr>
      <w:r>
        <w:rPr>
          <w:rFonts w:ascii="Times New Roman" w:hAnsi="Times New Roman" w:cs="Times New Roman"/>
          <w:b/>
          <w:sz w:val="24"/>
          <w:szCs w:val="24"/>
        </w:rPr>
        <w:t xml:space="preserve">Despre Andrei </w:t>
      </w:r>
      <w:proofErr w:type="spellStart"/>
      <w:r>
        <w:rPr>
          <w:rFonts w:ascii="Times New Roman" w:hAnsi="Times New Roman" w:cs="Times New Roman"/>
          <w:b/>
          <w:sz w:val="24"/>
          <w:szCs w:val="24"/>
        </w:rPr>
        <w:t>Kurkov</w:t>
      </w:r>
      <w:proofErr w:type="spellEnd"/>
    </w:p>
    <w:p w14:paraId="448DCC8A" w14:textId="7DF78957" w:rsidR="00380EC7" w:rsidRPr="00380EC7" w:rsidRDefault="00380EC7" w:rsidP="00380EC7">
      <w:pPr>
        <w:jc w:val="both"/>
        <w:rPr>
          <w:rFonts w:ascii="Times New Roman" w:hAnsi="Times New Roman" w:cs="Times New Roman"/>
          <w:sz w:val="24"/>
          <w:szCs w:val="24"/>
        </w:rPr>
      </w:pPr>
      <w:r w:rsidRPr="00380EC7">
        <w:rPr>
          <w:rFonts w:ascii="Times New Roman" w:hAnsi="Times New Roman" w:cs="Times New Roman"/>
          <w:sz w:val="24"/>
          <w:szCs w:val="24"/>
        </w:rPr>
        <w:t xml:space="preserve">Andrei </w:t>
      </w:r>
      <w:proofErr w:type="spellStart"/>
      <w:r w:rsidRPr="00380EC7">
        <w:rPr>
          <w:rFonts w:ascii="Times New Roman" w:hAnsi="Times New Roman" w:cs="Times New Roman"/>
          <w:sz w:val="24"/>
          <w:szCs w:val="24"/>
        </w:rPr>
        <w:t>Kurkov</w:t>
      </w:r>
      <w:proofErr w:type="spellEnd"/>
      <w:r w:rsidRPr="00380EC7">
        <w:rPr>
          <w:rFonts w:ascii="Times New Roman" w:hAnsi="Times New Roman" w:cs="Times New Roman"/>
          <w:sz w:val="24"/>
          <w:szCs w:val="24"/>
        </w:rPr>
        <w:t xml:space="preserve"> </w:t>
      </w:r>
      <w:r w:rsidR="00BB6D58" w:rsidRPr="00BB6D58">
        <w:rPr>
          <w:rFonts w:ascii="Times New Roman" w:hAnsi="Times New Roman" w:cs="Times New Roman"/>
          <w:sz w:val="24"/>
          <w:szCs w:val="24"/>
        </w:rPr>
        <w:t>(n.</w:t>
      </w:r>
      <w:r w:rsidR="00BB6D58">
        <w:rPr>
          <w:rFonts w:ascii="Times New Roman" w:hAnsi="Times New Roman" w:cs="Times New Roman"/>
          <w:sz w:val="24"/>
          <w:szCs w:val="24"/>
        </w:rPr>
        <w:t xml:space="preserve"> </w:t>
      </w:r>
      <w:r w:rsidR="00BB6D58" w:rsidRPr="00BB6D58">
        <w:rPr>
          <w:rFonts w:ascii="Times New Roman" w:hAnsi="Times New Roman" w:cs="Times New Roman"/>
          <w:sz w:val="24"/>
          <w:szCs w:val="24"/>
        </w:rPr>
        <w:t xml:space="preserve">1961, Regiunea Leningrad, URSS) </w:t>
      </w:r>
      <w:r w:rsidRPr="00380EC7">
        <w:rPr>
          <w:rFonts w:ascii="Times New Roman" w:hAnsi="Times New Roman" w:cs="Times New Roman"/>
          <w:sz w:val="24"/>
          <w:szCs w:val="24"/>
        </w:rPr>
        <w:t>este unul dintre cei mai vizibili oameni de cultură din Ucraina, preşedinte al PEN Ucraina. Scriitorul se implică foarte activ pentru a face cunoscută cauza Ucrainei,</w:t>
      </w:r>
      <w:r w:rsidR="00BB6D58">
        <w:rPr>
          <w:rFonts w:ascii="Times New Roman" w:hAnsi="Times New Roman" w:cs="Times New Roman"/>
          <w:sz w:val="24"/>
          <w:szCs w:val="24"/>
        </w:rPr>
        <w:t xml:space="preserve"> </w:t>
      </w:r>
      <w:r w:rsidRPr="00380EC7">
        <w:rPr>
          <w:rFonts w:ascii="Times New Roman" w:hAnsi="Times New Roman" w:cs="Times New Roman"/>
          <w:sz w:val="24"/>
          <w:szCs w:val="24"/>
        </w:rPr>
        <w:t>relatând de la fața locului realitatea războiului pornit de Rusia împotriva poporului ucrainean. Relatările sale sunt transmise de cele mai importante canale media din întreaga lume (</w:t>
      </w:r>
      <w:r w:rsidRPr="00380EC7">
        <w:rPr>
          <w:rFonts w:ascii="Times New Roman" w:hAnsi="Times New Roman" w:cs="Times New Roman"/>
          <w:i/>
          <w:sz w:val="24"/>
          <w:szCs w:val="24"/>
        </w:rPr>
        <w:t xml:space="preserve">Le Figaro, Le Monde, Le </w:t>
      </w:r>
      <w:proofErr w:type="spellStart"/>
      <w:r w:rsidRPr="00380EC7">
        <w:rPr>
          <w:rFonts w:ascii="Times New Roman" w:hAnsi="Times New Roman" w:cs="Times New Roman"/>
          <w:i/>
          <w:sz w:val="24"/>
          <w:szCs w:val="24"/>
        </w:rPr>
        <w:t>Nouvel</w:t>
      </w:r>
      <w:proofErr w:type="spellEnd"/>
      <w:r w:rsidRPr="00380EC7">
        <w:rPr>
          <w:rFonts w:ascii="Times New Roman" w:hAnsi="Times New Roman" w:cs="Times New Roman"/>
          <w:i/>
          <w:sz w:val="24"/>
          <w:szCs w:val="24"/>
        </w:rPr>
        <w:t xml:space="preserve"> </w:t>
      </w:r>
      <w:proofErr w:type="spellStart"/>
      <w:r w:rsidRPr="00380EC7">
        <w:rPr>
          <w:rFonts w:ascii="Times New Roman" w:hAnsi="Times New Roman" w:cs="Times New Roman"/>
          <w:i/>
          <w:sz w:val="24"/>
          <w:szCs w:val="24"/>
        </w:rPr>
        <w:t>Observateur</w:t>
      </w:r>
      <w:proofErr w:type="spellEnd"/>
      <w:r w:rsidRPr="00380EC7">
        <w:rPr>
          <w:rFonts w:ascii="Times New Roman" w:hAnsi="Times New Roman" w:cs="Times New Roman"/>
          <w:i/>
          <w:sz w:val="24"/>
          <w:szCs w:val="24"/>
        </w:rPr>
        <w:t>, TV5,</w:t>
      </w:r>
      <w:r w:rsidR="00BB6D58">
        <w:rPr>
          <w:rFonts w:ascii="Times New Roman" w:hAnsi="Times New Roman" w:cs="Times New Roman"/>
          <w:i/>
          <w:sz w:val="24"/>
          <w:szCs w:val="24"/>
        </w:rPr>
        <w:t xml:space="preserve"> </w:t>
      </w:r>
      <w:r w:rsidRPr="00380EC7">
        <w:rPr>
          <w:rFonts w:ascii="Times New Roman" w:hAnsi="Times New Roman" w:cs="Times New Roman"/>
          <w:i/>
          <w:sz w:val="24"/>
          <w:szCs w:val="24"/>
        </w:rPr>
        <w:t xml:space="preserve">New York Times, CNN, BBC, The Economist </w:t>
      </w:r>
      <w:r w:rsidRPr="001F7A6D">
        <w:rPr>
          <w:rFonts w:ascii="Times New Roman" w:hAnsi="Times New Roman" w:cs="Times New Roman"/>
          <w:sz w:val="24"/>
          <w:szCs w:val="24"/>
        </w:rPr>
        <w:t>etc.)</w:t>
      </w:r>
      <w:r w:rsidRPr="00380EC7">
        <w:rPr>
          <w:rFonts w:ascii="Times New Roman" w:hAnsi="Times New Roman" w:cs="Times New Roman"/>
          <w:i/>
          <w:sz w:val="24"/>
          <w:szCs w:val="24"/>
        </w:rPr>
        <w:t>.</w:t>
      </w:r>
    </w:p>
    <w:p w14:paraId="02BA4483" w14:textId="27823BF2" w:rsidR="00380EC7" w:rsidRPr="00380EC7" w:rsidRDefault="00380EC7" w:rsidP="00380EC7">
      <w:pPr>
        <w:jc w:val="both"/>
        <w:rPr>
          <w:rFonts w:ascii="Times New Roman" w:hAnsi="Times New Roman" w:cs="Times New Roman"/>
          <w:sz w:val="24"/>
          <w:szCs w:val="24"/>
        </w:rPr>
      </w:pPr>
      <w:r>
        <w:rPr>
          <w:rFonts w:ascii="Times New Roman" w:hAnsi="Times New Roman" w:cs="Times New Roman"/>
          <w:sz w:val="24"/>
          <w:szCs w:val="24"/>
        </w:rPr>
        <w:t xml:space="preserve">Pe lângă activitatea literară, </w:t>
      </w:r>
      <w:r w:rsidRPr="00380EC7">
        <w:rPr>
          <w:rFonts w:ascii="Times New Roman" w:hAnsi="Times New Roman" w:cs="Times New Roman"/>
          <w:sz w:val="24"/>
          <w:szCs w:val="24"/>
        </w:rPr>
        <w:t xml:space="preserve">Andrei </w:t>
      </w:r>
      <w:proofErr w:type="spellStart"/>
      <w:r w:rsidRPr="00380EC7">
        <w:rPr>
          <w:rFonts w:ascii="Times New Roman" w:hAnsi="Times New Roman" w:cs="Times New Roman"/>
          <w:sz w:val="24"/>
          <w:szCs w:val="24"/>
        </w:rPr>
        <w:t>Kurkov</w:t>
      </w:r>
      <w:proofErr w:type="spellEnd"/>
      <w:r w:rsidRPr="00380EC7">
        <w:rPr>
          <w:rFonts w:ascii="Times New Roman" w:hAnsi="Times New Roman" w:cs="Times New Roman"/>
          <w:sz w:val="24"/>
          <w:szCs w:val="24"/>
        </w:rPr>
        <w:t xml:space="preserve"> </w:t>
      </w:r>
      <w:r w:rsidR="00BB6D58">
        <w:rPr>
          <w:rFonts w:ascii="Times New Roman" w:hAnsi="Times New Roman" w:cs="Times New Roman"/>
          <w:sz w:val="24"/>
          <w:szCs w:val="24"/>
        </w:rPr>
        <w:t xml:space="preserve">desfășoară și activitate didactică. De asemenea, conferențiarul este și </w:t>
      </w:r>
      <w:r w:rsidRPr="00380EC7">
        <w:rPr>
          <w:rFonts w:ascii="Times New Roman" w:hAnsi="Times New Roman" w:cs="Times New Roman"/>
          <w:sz w:val="24"/>
          <w:szCs w:val="24"/>
        </w:rPr>
        <w:t xml:space="preserve">eseist, scenarist, regizor, membru al Uniunii </w:t>
      </w:r>
      <w:proofErr w:type="spellStart"/>
      <w:r w:rsidRPr="00380EC7">
        <w:rPr>
          <w:rFonts w:ascii="Times New Roman" w:hAnsi="Times New Roman" w:cs="Times New Roman"/>
          <w:sz w:val="24"/>
          <w:szCs w:val="24"/>
        </w:rPr>
        <w:t>Cinematografilor</w:t>
      </w:r>
      <w:proofErr w:type="spellEnd"/>
      <w:r w:rsidRPr="00380EC7">
        <w:rPr>
          <w:rFonts w:ascii="Times New Roman" w:hAnsi="Times New Roman" w:cs="Times New Roman"/>
          <w:sz w:val="24"/>
          <w:szCs w:val="24"/>
        </w:rPr>
        <w:t xml:space="preserve"> din Ucraina (din </w:t>
      </w:r>
      <w:r>
        <w:rPr>
          <w:rFonts w:ascii="Times New Roman" w:hAnsi="Times New Roman" w:cs="Times New Roman"/>
          <w:sz w:val="24"/>
          <w:szCs w:val="24"/>
        </w:rPr>
        <w:t xml:space="preserve">anul </w:t>
      </w:r>
      <w:r w:rsidRPr="00380EC7">
        <w:rPr>
          <w:rFonts w:ascii="Times New Roman" w:hAnsi="Times New Roman" w:cs="Times New Roman"/>
          <w:sz w:val="24"/>
          <w:szCs w:val="24"/>
        </w:rPr>
        <w:t xml:space="preserve">1993), al Uniunii Scriitorilor </w:t>
      </w:r>
      <w:r>
        <w:rPr>
          <w:rFonts w:ascii="Times New Roman" w:hAnsi="Times New Roman" w:cs="Times New Roman"/>
          <w:sz w:val="24"/>
          <w:szCs w:val="24"/>
        </w:rPr>
        <w:t>din Ucraina (din</w:t>
      </w:r>
      <w:r w:rsidR="00BB6D58">
        <w:rPr>
          <w:rFonts w:ascii="Times New Roman" w:hAnsi="Times New Roman" w:cs="Times New Roman"/>
          <w:sz w:val="24"/>
          <w:szCs w:val="24"/>
        </w:rPr>
        <w:t xml:space="preserve"> </w:t>
      </w:r>
      <w:r>
        <w:rPr>
          <w:rFonts w:ascii="Times New Roman" w:hAnsi="Times New Roman" w:cs="Times New Roman"/>
          <w:sz w:val="24"/>
          <w:szCs w:val="24"/>
        </w:rPr>
        <w:t xml:space="preserve">anul </w:t>
      </w:r>
      <w:r w:rsidRPr="00380EC7">
        <w:rPr>
          <w:rFonts w:ascii="Times New Roman" w:hAnsi="Times New Roman" w:cs="Times New Roman"/>
          <w:sz w:val="24"/>
          <w:szCs w:val="24"/>
        </w:rPr>
        <w:t>1994), membru al Academiei Europene de Film (din</w:t>
      </w:r>
      <w:r>
        <w:rPr>
          <w:rFonts w:ascii="Times New Roman" w:hAnsi="Times New Roman" w:cs="Times New Roman"/>
          <w:sz w:val="24"/>
          <w:szCs w:val="24"/>
        </w:rPr>
        <w:t xml:space="preserve"> anul</w:t>
      </w:r>
      <w:r w:rsidRPr="00380EC7">
        <w:rPr>
          <w:rFonts w:ascii="Times New Roman" w:hAnsi="Times New Roman" w:cs="Times New Roman"/>
          <w:sz w:val="24"/>
          <w:szCs w:val="24"/>
        </w:rPr>
        <w:t xml:space="preserve"> 1998) și membru permanent al juriului premiului Academiei Europene de Film </w:t>
      </w:r>
      <w:r w:rsidR="00BB6D58">
        <w:rPr>
          <w:rFonts w:ascii="Times New Roman" w:hAnsi="Times New Roman" w:cs="Times New Roman"/>
          <w:sz w:val="24"/>
          <w:szCs w:val="24"/>
        </w:rPr>
        <w:t>„</w:t>
      </w:r>
      <w:r w:rsidRPr="00380EC7">
        <w:rPr>
          <w:rFonts w:ascii="Times New Roman" w:hAnsi="Times New Roman" w:cs="Times New Roman"/>
          <w:sz w:val="24"/>
          <w:szCs w:val="24"/>
        </w:rPr>
        <w:t>Felix</w:t>
      </w:r>
      <w:r w:rsidR="00BB6D58">
        <w:rPr>
          <w:rFonts w:ascii="Times New Roman" w:hAnsi="Times New Roman" w:cs="Times New Roman"/>
          <w:sz w:val="24"/>
          <w:szCs w:val="24"/>
        </w:rPr>
        <w:t>”</w:t>
      </w:r>
      <w:r w:rsidRPr="00380EC7">
        <w:rPr>
          <w:rFonts w:ascii="Times New Roman" w:hAnsi="Times New Roman" w:cs="Times New Roman"/>
          <w:sz w:val="24"/>
          <w:szCs w:val="24"/>
        </w:rPr>
        <w:t>.</w:t>
      </w:r>
      <w:r w:rsidR="00BB6D58">
        <w:rPr>
          <w:rFonts w:ascii="Times New Roman" w:hAnsi="Times New Roman" w:cs="Times New Roman"/>
          <w:sz w:val="24"/>
          <w:szCs w:val="24"/>
        </w:rPr>
        <w:t xml:space="preserve"> </w:t>
      </w:r>
    </w:p>
    <w:p w14:paraId="2270BE29" w14:textId="3951B675" w:rsidR="00380EC7" w:rsidRPr="00380EC7" w:rsidRDefault="00380EC7" w:rsidP="00380EC7">
      <w:pPr>
        <w:jc w:val="both"/>
        <w:rPr>
          <w:rFonts w:ascii="Times New Roman" w:hAnsi="Times New Roman" w:cs="Times New Roman"/>
          <w:sz w:val="24"/>
          <w:szCs w:val="24"/>
        </w:rPr>
      </w:pPr>
      <w:r w:rsidRPr="00380EC7">
        <w:rPr>
          <w:rFonts w:ascii="Times New Roman" w:hAnsi="Times New Roman" w:cs="Times New Roman"/>
          <w:sz w:val="24"/>
          <w:szCs w:val="24"/>
        </w:rPr>
        <w:t xml:space="preserve">Cartea ,,Albinele gri” spune povestea unor oameni pașnici, care își vedeau de viață într-un sătuc din estul Ucrainei, până în momentul când peste ei a venit războiul. </w:t>
      </w:r>
    </w:p>
    <w:p w14:paraId="5A3BE4D0" w14:textId="7CF72D7C" w:rsidR="00380EC7" w:rsidRPr="00380EC7" w:rsidRDefault="00380EC7" w:rsidP="00380EC7">
      <w:pPr>
        <w:jc w:val="both"/>
        <w:rPr>
          <w:rFonts w:ascii="Times New Roman" w:hAnsi="Times New Roman" w:cs="Times New Roman"/>
          <w:sz w:val="24"/>
          <w:szCs w:val="24"/>
        </w:rPr>
      </w:pPr>
      <w:r w:rsidRPr="00380EC7">
        <w:rPr>
          <w:rFonts w:ascii="Times New Roman" w:hAnsi="Times New Roman" w:cs="Times New Roman"/>
          <w:sz w:val="24"/>
          <w:szCs w:val="24"/>
        </w:rPr>
        <w:t>Mai multe informații despre eveniment și invitat pot fi consultat</w:t>
      </w:r>
      <w:r w:rsidR="001F7A6D">
        <w:rPr>
          <w:rFonts w:ascii="Times New Roman" w:hAnsi="Times New Roman" w:cs="Times New Roman"/>
          <w:sz w:val="24"/>
          <w:szCs w:val="24"/>
        </w:rPr>
        <w:t>e</w:t>
      </w:r>
      <w:r w:rsidRPr="00380EC7">
        <w:rPr>
          <w:rFonts w:ascii="Times New Roman" w:hAnsi="Times New Roman" w:cs="Times New Roman"/>
          <w:sz w:val="24"/>
          <w:szCs w:val="24"/>
        </w:rPr>
        <w:t xml:space="preserve"> </w:t>
      </w:r>
      <w:hyperlink r:id="rId6" w:history="1">
        <w:r w:rsidRPr="00380EC7">
          <w:rPr>
            <w:rStyle w:val="Hyperlink"/>
            <w:rFonts w:ascii="Times New Roman" w:hAnsi="Times New Roman" w:cs="Times New Roman"/>
            <w:b/>
            <w:sz w:val="24"/>
            <w:szCs w:val="24"/>
          </w:rPr>
          <w:t>aici</w:t>
        </w:r>
      </w:hyperlink>
      <w:r w:rsidRPr="00380EC7">
        <w:rPr>
          <w:rFonts w:ascii="Times New Roman" w:hAnsi="Times New Roman" w:cs="Times New Roman"/>
          <w:sz w:val="24"/>
          <w:szCs w:val="24"/>
        </w:rPr>
        <w:t>.</w:t>
      </w:r>
    </w:p>
    <w:p w14:paraId="0EB27F01" w14:textId="77777777" w:rsidR="004B73DD" w:rsidRDefault="004B73DD"/>
    <w:sectPr w:rsidR="004B73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0C7"/>
    <w:rsid w:val="00057A42"/>
    <w:rsid w:val="000B2366"/>
    <w:rsid w:val="000C4BD3"/>
    <w:rsid w:val="001D6D58"/>
    <w:rsid w:val="001F7A6D"/>
    <w:rsid w:val="002300C7"/>
    <w:rsid w:val="00380EC7"/>
    <w:rsid w:val="003E2C93"/>
    <w:rsid w:val="003E4C62"/>
    <w:rsid w:val="004B73DD"/>
    <w:rsid w:val="0064544B"/>
    <w:rsid w:val="007A5A9F"/>
    <w:rsid w:val="00934AA8"/>
    <w:rsid w:val="009706A2"/>
    <w:rsid w:val="00AD0F11"/>
    <w:rsid w:val="00B01E45"/>
    <w:rsid w:val="00B07D2B"/>
    <w:rsid w:val="00B94893"/>
    <w:rsid w:val="00BB6D58"/>
    <w:rsid w:val="00BF6BC7"/>
    <w:rsid w:val="00D42F6B"/>
    <w:rsid w:val="00D8241E"/>
    <w:rsid w:val="00E32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A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0C7"/>
    <w:rPr>
      <w:lang w:val="ro-RO"/>
    </w:rPr>
  </w:style>
  <w:style w:type="paragraph" w:styleId="Titlu1">
    <w:name w:val="heading 1"/>
    <w:basedOn w:val="Normal"/>
    <w:link w:val="Titlu1Caracter"/>
    <w:uiPriority w:val="9"/>
    <w:qFormat/>
    <w:rsid w:val="00D42F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2300C7"/>
    <w:rPr>
      <w:color w:val="0563C1" w:themeColor="hyperlink"/>
      <w:u w:val="single"/>
    </w:rPr>
  </w:style>
  <w:style w:type="character" w:customStyle="1" w:styleId="UnresolvedMention">
    <w:name w:val="Unresolved Mention"/>
    <w:basedOn w:val="Fontdeparagrafimplicit"/>
    <w:uiPriority w:val="99"/>
    <w:semiHidden/>
    <w:unhideWhenUsed/>
    <w:rsid w:val="003E2C93"/>
    <w:rPr>
      <w:color w:val="605E5C"/>
      <w:shd w:val="clear" w:color="auto" w:fill="E1DFDD"/>
    </w:rPr>
  </w:style>
  <w:style w:type="character" w:customStyle="1" w:styleId="Titlu1Caracter">
    <w:name w:val="Titlu 1 Caracter"/>
    <w:basedOn w:val="Fontdeparagrafimplicit"/>
    <w:link w:val="Titlu1"/>
    <w:uiPriority w:val="9"/>
    <w:rsid w:val="00D42F6B"/>
    <w:rPr>
      <w:rFonts w:ascii="Times New Roman" w:eastAsia="Times New Roman" w:hAnsi="Times New Roman" w:cs="Times New Roman"/>
      <w:b/>
      <w:bCs/>
      <w:kern w:val="36"/>
      <w:sz w:val="48"/>
      <w:szCs w:val="48"/>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0C7"/>
    <w:rPr>
      <w:lang w:val="ro-RO"/>
    </w:rPr>
  </w:style>
  <w:style w:type="paragraph" w:styleId="Titlu1">
    <w:name w:val="heading 1"/>
    <w:basedOn w:val="Normal"/>
    <w:link w:val="Titlu1Caracter"/>
    <w:uiPriority w:val="9"/>
    <w:qFormat/>
    <w:rsid w:val="00D42F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2300C7"/>
    <w:rPr>
      <w:color w:val="0563C1" w:themeColor="hyperlink"/>
      <w:u w:val="single"/>
    </w:rPr>
  </w:style>
  <w:style w:type="character" w:customStyle="1" w:styleId="UnresolvedMention">
    <w:name w:val="Unresolved Mention"/>
    <w:basedOn w:val="Fontdeparagrafimplicit"/>
    <w:uiPriority w:val="99"/>
    <w:semiHidden/>
    <w:unhideWhenUsed/>
    <w:rsid w:val="003E2C93"/>
    <w:rPr>
      <w:color w:val="605E5C"/>
      <w:shd w:val="clear" w:color="auto" w:fill="E1DFDD"/>
    </w:rPr>
  </w:style>
  <w:style w:type="character" w:customStyle="1" w:styleId="Titlu1Caracter">
    <w:name w:val="Titlu 1 Caracter"/>
    <w:basedOn w:val="Fontdeparagrafimplicit"/>
    <w:link w:val="Titlu1"/>
    <w:uiPriority w:val="9"/>
    <w:rsid w:val="00D42F6B"/>
    <w:rPr>
      <w:rFonts w:ascii="Times New Roman" w:eastAsia="Times New Roman" w:hAnsi="Times New Roman" w:cs="Times New Roman"/>
      <w:b/>
      <w:bCs/>
      <w:kern w:val="36"/>
      <w:sz w:val="48"/>
      <w:szCs w:val="4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8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itere.ro/2022/04/08/conferinta-andrei-kurkov/" TargetMode="External"/><Relationship Id="rId5" Type="http://schemas.openxmlformats.org/officeDocument/2006/relationships/hyperlink" Target="https://meet.google.com/pdf-qzfz-rf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418</Words>
  <Characters>2384</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Nitescu</dc:creator>
  <cp:keywords/>
  <dc:description/>
  <cp:lastModifiedBy>Elena Andreea Carstea</cp:lastModifiedBy>
  <cp:revision>9</cp:revision>
  <dcterms:created xsi:type="dcterms:W3CDTF">2022-04-12T06:07:00Z</dcterms:created>
  <dcterms:modified xsi:type="dcterms:W3CDTF">2022-04-13T07:50:00Z</dcterms:modified>
</cp:coreProperties>
</file>