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0CF57" w14:textId="74A0FAD0" w:rsidR="00434829" w:rsidRPr="003251C6" w:rsidRDefault="00434829" w:rsidP="00F527E7">
      <w:p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3251C6">
        <w:rPr>
          <w:rFonts w:ascii="Times New Roman" w:eastAsia="Times New Roman" w:hAnsi="Times New Roman" w:cs="Times New Roman"/>
          <w:b/>
          <w:lang w:eastAsia="en-GB"/>
        </w:rPr>
        <w:t>„</w:t>
      </w:r>
      <w:r w:rsidR="00270AD3">
        <w:rPr>
          <w:rFonts w:ascii="Times New Roman" w:eastAsia="Times New Roman" w:hAnsi="Times New Roman" w:cs="Times New Roman"/>
          <w:b/>
          <w:iCs/>
          <w:lang w:eastAsia="en-GB"/>
        </w:rPr>
        <w:t>Introducere î</w:t>
      </w:r>
      <w:r w:rsidRPr="003251C6">
        <w:rPr>
          <w:rFonts w:ascii="Times New Roman" w:eastAsia="Times New Roman" w:hAnsi="Times New Roman" w:cs="Times New Roman"/>
          <w:b/>
          <w:iCs/>
          <w:lang w:eastAsia="en-GB"/>
        </w:rPr>
        <w:t xml:space="preserve">n </w:t>
      </w:r>
      <w:proofErr w:type="spellStart"/>
      <w:r w:rsidRPr="003251C6">
        <w:rPr>
          <w:rFonts w:ascii="Times New Roman" w:eastAsia="Times New Roman" w:hAnsi="Times New Roman" w:cs="Times New Roman"/>
          <w:b/>
          <w:iCs/>
          <w:lang w:eastAsia="en-GB"/>
        </w:rPr>
        <w:t>Bioarheologie</w:t>
      </w:r>
      <w:proofErr w:type="spellEnd"/>
      <w:r w:rsidRPr="003251C6">
        <w:rPr>
          <w:rFonts w:ascii="Times New Roman" w:eastAsia="Times New Roman" w:hAnsi="Times New Roman" w:cs="Times New Roman"/>
          <w:b/>
          <w:lang w:eastAsia="en-GB"/>
        </w:rPr>
        <w:t xml:space="preserve">”, un nou eveniment din seria </w:t>
      </w:r>
      <w:proofErr w:type="spellStart"/>
      <w:r w:rsidRPr="003251C6">
        <w:rPr>
          <w:rFonts w:ascii="Times New Roman" w:eastAsia="Times New Roman" w:hAnsi="Times New Roman" w:cs="Times New Roman"/>
          <w:b/>
          <w:lang w:eastAsia="en-GB"/>
        </w:rPr>
        <w:t>ArchaeoSciences</w:t>
      </w:r>
      <w:proofErr w:type="spellEnd"/>
      <w:r w:rsidRPr="003251C6">
        <w:rPr>
          <w:rFonts w:ascii="Times New Roman" w:eastAsia="Times New Roman" w:hAnsi="Times New Roman" w:cs="Times New Roman"/>
          <w:b/>
          <w:lang w:eastAsia="en-GB"/>
        </w:rPr>
        <w:t xml:space="preserve"> </w:t>
      </w:r>
      <w:proofErr w:type="spellStart"/>
      <w:r w:rsidRPr="003251C6">
        <w:rPr>
          <w:rFonts w:ascii="Times New Roman" w:eastAsia="Times New Roman" w:hAnsi="Times New Roman" w:cs="Times New Roman"/>
          <w:b/>
          <w:lang w:eastAsia="en-GB"/>
        </w:rPr>
        <w:t>Workshops</w:t>
      </w:r>
      <w:proofErr w:type="spellEnd"/>
      <w:r w:rsidR="00270AD3">
        <w:rPr>
          <w:rFonts w:ascii="Times New Roman" w:eastAsia="Times New Roman" w:hAnsi="Times New Roman" w:cs="Times New Roman"/>
          <w:b/>
          <w:lang w:eastAsia="en-GB"/>
        </w:rPr>
        <w:t>,</w:t>
      </w:r>
      <w:r w:rsidRPr="003251C6">
        <w:rPr>
          <w:rFonts w:ascii="Times New Roman" w:eastAsia="Times New Roman" w:hAnsi="Times New Roman" w:cs="Times New Roman"/>
          <w:b/>
          <w:lang w:eastAsia="en-GB"/>
        </w:rPr>
        <w:t xml:space="preserve"> organizat</w:t>
      </w:r>
      <w:r w:rsidR="00366BB0">
        <w:rPr>
          <w:rFonts w:ascii="Times New Roman" w:eastAsia="Times New Roman" w:hAnsi="Times New Roman" w:cs="Times New Roman"/>
          <w:b/>
          <w:lang w:eastAsia="en-GB"/>
        </w:rPr>
        <w:t>ă</w:t>
      </w:r>
      <w:r w:rsidRPr="003251C6">
        <w:rPr>
          <w:rFonts w:ascii="Times New Roman" w:eastAsia="Times New Roman" w:hAnsi="Times New Roman" w:cs="Times New Roman"/>
          <w:b/>
          <w:lang w:eastAsia="en-GB"/>
        </w:rPr>
        <w:t xml:space="preserve"> de </w:t>
      </w:r>
      <w:r w:rsidR="00270AD3">
        <w:rPr>
          <w:rFonts w:ascii="Times New Roman" w:hAnsi="Times New Roman" w:cs="Times New Roman"/>
          <w:b/>
        </w:rPr>
        <w:t xml:space="preserve">Platforma </w:t>
      </w:r>
      <w:proofErr w:type="spellStart"/>
      <w:r w:rsidR="00270AD3">
        <w:rPr>
          <w:rFonts w:ascii="Times New Roman" w:hAnsi="Times New Roman" w:cs="Times New Roman"/>
          <w:b/>
        </w:rPr>
        <w:t>ArchaeoSciences</w:t>
      </w:r>
      <w:proofErr w:type="spellEnd"/>
      <w:r w:rsidR="00270AD3">
        <w:rPr>
          <w:rFonts w:ascii="Times New Roman" w:hAnsi="Times New Roman" w:cs="Times New Roman"/>
          <w:b/>
        </w:rPr>
        <w:t xml:space="preserve"> </w:t>
      </w:r>
      <w:r w:rsidRPr="003251C6">
        <w:rPr>
          <w:rFonts w:ascii="Times New Roman" w:hAnsi="Times New Roman" w:cs="Times New Roman"/>
          <w:b/>
        </w:rPr>
        <w:t>din cadrul ICUB</w:t>
      </w:r>
    </w:p>
    <w:p w14:paraId="7B0F2AF9" w14:textId="77777777" w:rsidR="00434829" w:rsidRPr="00D40B78" w:rsidRDefault="00434829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411EDDC" w14:textId="5CB339F4" w:rsidR="00434829" w:rsidRPr="00D40B78" w:rsidRDefault="00235C67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D40B78">
        <w:rPr>
          <w:rFonts w:ascii="Times New Roman" w:eastAsia="Times New Roman" w:hAnsi="Times New Roman" w:cs="Times New Roman"/>
          <w:b/>
          <w:lang w:eastAsia="en-GB"/>
        </w:rPr>
        <w:t xml:space="preserve">Marți, 31 </w:t>
      </w:r>
      <w:r w:rsidR="00434829" w:rsidRPr="00D40B78">
        <w:rPr>
          <w:rFonts w:ascii="Times New Roman" w:eastAsia="Times New Roman" w:hAnsi="Times New Roman" w:cs="Times New Roman"/>
          <w:b/>
          <w:lang w:eastAsia="en-GB"/>
        </w:rPr>
        <w:t>m</w:t>
      </w:r>
      <w:r w:rsidRPr="00D40B78">
        <w:rPr>
          <w:rFonts w:ascii="Times New Roman" w:eastAsia="Times New Roman" w:hAnsi="Times New Roman" w:cs="Times New Roman"/>
          <w:b/>
          <w:lang w:eastAsia="en-GB"/>
        </w:rPr>
        <w:t>ai 2022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, Platforma </w:t>
      </w:r>
      <w:proofErr w:type="spellStart"/>
      <w:r w:rsidRPr="00D40B78">
        <w:rPr>
          <w:rFonts w:ascii="Times New Roman" w:eastAsia="Times New Roman" w:hAnsi="Times New Roman" w:cs="Times New Roman"/>
          <w:i/>
          <w:lang w:eastAsia="en-GB"/>
        </w:rPr>
        <w:t>ArchaeoSciences</w:t>
      </w:r>
      <w:proofErr w:type="spellEnd"/>
      <w:r w:rsidRPr="00D40B78">
        <w:rPr>
          <w:rFonts w:ascii="Times New Roman" w:eastAsia="Times New Roman" w:hAnsi="Times New Roman" w:cs="Times New Roman"/>
          <w:lang w:eastAsia="en-GB"/>
        </w:rPr>
        <w:t xml:space="preserve"> din cadrul Institutului de Cercetare al Universității din București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 (ICUB), î</w:t>
      </w:r>
      <w:r w:rsidRPr="00D40B78">
        <w:rPr>
          <w:rFonts w:ascii="Times New Roman" w:eastAsia="Times New Roman" w:hAnsi="Times New Roman" w:cs="Times New Roman"/>
          <w:lang w:eastAsia="en-GB"/>
        </w:rPr>
        <w:t>n parteneriat cu Institutul de Arheologie „Vasile Pârvan”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 al Academiei Române</w:t>
      </w:r>
      <w:r w:rsidR="00D40B78">
        <w:rPr>
          <w:rFonts w:ascii="Times New Roman" w:eastAsia="Times New Roman" w:hAnsi="Times New Roman" w:cs="Times New Roman"/>
          <w:lang w:eastAsia="en-GB"/>
        </w:rPr>
        <w:t xml:space="preserve"> (IAB)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,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 organizează un nou eveniment din seria </w:t>
      </w:r>
      <w:r w:rsidRPr="00D40B78">
        <w:rPr>
          <w:rFonts w:ascii="Times New Roman" w:eastAsia="Times New Roman" w:hAnsi="Times New Roman" w:cs="Times New Roman"/>
          <w:i/>
          <w:lang w:eastAsia="en-GB"/>
        </w:rPr>
        <w:t>ArchaeoSciences Workshops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, reunite sub titulatura </w:t>
      </w:r>
      <w:r w:rsidRPr="00D40B78">
        <w:rPr>
          <w:rFonts w:ascii="Times New Roman" w:eastAsia="Times New Roman" w:hAnsi="Times New Roman" w:cs="Times New Roman"/>
          <w:b/>
          <w:lang w:eastAsia="en-GB"/>
        </w:rPr>
        <w:t>„</w:t>
      </w:r>
      <w:r w:rsidR="00270AD3">
        <w:rPr>
          <w:rFonts w:ascii="Times New Roman" w:eastAsia="Times New Roman" w:hAnsi="Times New Roman" w:cs="Times New Roman"/>
          <w:b/>
          <w:iCs/>
          <w:lang w:eastAsia="en-GB"/>
        </w:rPr>
        <w:t>Introducere î</w:t>
      </w:r>
      <w:r w:rsidRPr="00D40B78">
        <w:rPr>
          <w:rFonts w:ascii="Times New Roman" w:eastAsia="Times New Roman" w:hAnsi="Times New Roman" w:cs="Times New Roman"/>
          <w:b/>
          <w:iCs/>
          <w:lang w:eastAsia="en-GB"/>
        </w:rPr>
        <w:t xml:space="preserve">n </w:t>
      </w:r>
      <w:proofErr w:type="spellStart"/>
      <w:r w:rsidRPr="00D40B78">
        <w:rPr>
          <w:rFonts w:ascii="Times New Roman" w:eastAsia="Times New Roman" w:hAnsi="Times New Roman" w:cs="Times New Roman"/>
          <w:b/>
          <w:iCs/>
          <w:lang w:eastAsia="en-GB"/>
        </w:rPr>
        <w:t>Bioarheologie</w:t>
      </w:r>
      <w:proofErr w:type="spellEnd"/>
      <w:r w:rsidRPr="00D40B78">
        <w:rPr>
          <w:rFonts w:ascii="Times New Roman" w:eastAsia="Times New Roman" w:hAnsi="Times New Roman" w:cs="Times New Roman"/>
          <w:b/>
          <w:lang w:eastAsia="en-GB"/>
        </w:rPr>
        <w:t>”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322C3AAC" w14:textId="6C4C01F9" w:rsidR="00F527E7" w:rsidRPr="00D40B78" w:rsidRDefault="00235C67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D40B78">
        <w:rPr>
          <w:rFonts w:ascii="Times New Roman" w:eastAsia="Times New Roman" w:hAnsi="Times New Roman" w:cs="Times New Roman"/>
          <w:lang w:eastAsia="en-GB"/>
        </w:rPr>
        <w:t xml:space="preserve">Evenimentul 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se va desfășura </w:t>
      </w:r>
      <w:r w:rsidR="00270AD3" w:rsidRPr="00D40B78">
        <w:rPr>
          <w:rFonts w:ascii="Times New Roman" w:eastAsia="Times New Roman" w:hAnsi="Times New Roman" w:cs="Times New Roman"/>
          <w:lang w:eastAsia="en-GB"/>
        </w:rPr>
        <w:t xml:space="preserve">începând cu </w:t>
      </w:r>
      <w:r w:rsidR="00270AD3" w:rsidRPr="00D40B78">
        <w:rPr>
          <w:rFonts w:ascii="Times New Roman" w:eastAsia="Times New Roman" w:hAnsi="Times New Roman" w:cs="Times New Roman"/>
          <w:b/>
          <w:lang w:eastAsia="en-GB"/>
        </w:rPr>
        <w:t>ora 10:00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 la Casa Academiei </w:t>
      </w:r>
      <w:r w:rsidR="00434829" w:rsidRPr="00D40B78">
        <w:rPr>
          <w:rFonts w:ascii="Times New Roman" w:eastAsia="Times New Roman" w:hAnsi="Times New Roman" w:cs="Times New Roman"/>
          <w:i/>
          <w:lang w:eastAsia="en-GB"/>
        </w:rPr>
        <w:t>(</w:t>
      </w:r>
      <w:r w:rsidR="00270AD3">
        <w:rPr>
          <w:rFonts w:ascii="Times New Roman" w:eastAsia="Times New Roman" w:hAnsi="Times New Roman" w:cs="Times New Roman"/>
          <w:i/>
          <w:lang w:eastAsia="en-GB"/>
        </w:rPr>
        <w:t>Calea 13 S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eptembrie</w:t>
      </w:r>
      <w:r w:rsidR="00434829" w:rsidRPr="00D40B78">
        <w:rPr>
          <w:rFonts w:ascii="Times New Roman" w:eastAsia="Times New Roman" w:hAnsi="Times New Roman" w:cs="Times New Roman"/>
          <w:i/>
          <w:lang w:eastAsia="en-GB"/>
        </w:rPr>
        <w:t>,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 nr. 13</w:t>
      </w:r>
      <w:r w:rsidR="00434829" w:rsidRPr="00D40B78">
        <w:rPr>
          <w:rFonts w:ascii="Times New Roman" w:eastAsia="Times New Roman" w:hAnsi="Times New Roman" w:cs="Times New Roman"/>
          <w:i/>
          <w:lang w:eastAsia="en-GB"/>
        </w:rPr>
        <w:t>, Sectorul 5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>)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.</w:t>
      </w:r>
      <w:r w:rsidR="00270AD3">
        <w:rPr>
          <w:rFonts w:ascii="Times New Roman" w:eastAsia="Times New Roman" w:hAnsi="Times New Roman" w:cs="Times New Roman"/>
          <w:lang w:eastAsia="en-GB"/>
        </w:rPr>
        <w:t xml:space="preserve"> Formatul este unul hibrid, cei care nu pot </w:t>
      </w:r>
      <w:r w:rsidR="00366BB0">
        <w:rPr>
          <w:rFonts w:ascii="Times New Roman" w:eastAsia="Times New Roman" w:hAnsi="Times New Roman" w:cs="Times New Roman"/>
          <w:lang w:eastAsia="en-GB"/>
        </w:rPr>
        <w:t>fi prezenți</w:t>
      </w:r>
      <w:r w:rsidR="00270AD3">
        <w:rPr>
          <w:rFonts w:ascii="Times New Roman" w:eastAsia="Times New Roman" w:hAnsi="Times New Roman" w:cs="Times New Roman"/>
          <w:lang w:eastAsia="en-GB"/>
        </w:rPr>
        <w:t xml:space="preserve"> fizic având posibilitatea de a </w:t>
      </w:r>
      <w:r w:rsidR="00366BB0">
        <w:rPr>
          <w:rFonts w:ascii="Times New Roman" w:eastAsia="Times New Roman" w:hAnsi="Times New Roman" w:cs="Times New Roman"/>
          <w:lang w:eastAsia="en-GB"/>
        </w:rPr>
        <w:t xml:space="preserve">participa </w:t>
      </w:r>
      <w:r w:rsidR="00270AD3">
        <w:rPr>
          <w:rFonts w:ascii="Times New Roman" w:eastAsia="Times New Roman" w:hAnsi="Times New Roman" w:cs="Times New Roman"/>
          <w:lang w:eastAsia="en-GB"/>
        </w:rPr>
        <w:t xml:space="preserve">online. </w:t>
      </w:r>
    </w:p>
    <w:p w14:paraId="10629CF6" w14:textId="77777777" w:rsidR="00F527E7" w:rsidRPr="00D40B78" w:rsidRDefault="00F527E7" w:rsidP="00235C67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2DD7A6EC" w14:textId="10459BB5" w:rsidR="00F527E7" w:rsidRPr="00D40B78" w:rsidRDefault="00235C67" w:rsidP="00D40B78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D40B78">
        <w:rPr>
          <w:rFonts w:ascii="Times New Roman" w:eastAsia="Times New Roman" w:hAnsi="Times New Roman" w:cs="Times New Roman"/>
          <w:lang w:eastAsia="en-GB"/>
        </w:rPr>
        <w:t>Workshop-ul se adresează studenților, masteranzilor și doctoranzilor UB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 din </w:t>
      </w:r>
      <w:r w:rsidR="00F527E7" w:rsidRPr="00D40B78">
        <w:rPr>
          <w:rFonts w:ascii="Times New Roman" w:eastAsia="Times New Roman" w:hAnsi="Times New Roman" w:cs="Times New Roman"/>
          <w:b/>
          <w:lang w:eastAsia="en-GB"/>
        </w:rPr>
        <w:t>domeniile istorie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 xml:space="preserve"> ș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i </w:t>
      </w:r>
      <w:r w:rsidR="00F527E7" w:rsidRPr="00D40B78">
        <w:rPr>
          <w:rFonts w:ascii="Times New Roman" w:eastAsia="Times New Roman" w:hAnsi="Times New Roman" w:cs="Times New Roman"/>
          <w:b/>
          <w:lang w:eastAsia="en-GB"/>
        </w:rPr>
        <w:t>biologie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 și va cuprinde următoar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e</w:t>
      </w:r>
      <w:r w:rsidRPr="00D40B78">
        <w:rPr>
          <w:rFonts w:ascii="Times New Roman" w:eastAsia="Times New Roman" w:hAnsi="Times New Roman" w:cs="Times New Roman"/>
          <w:lang w:eastAsia="en-GB"/>
        </w:rPr>
        <w:t>l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e prezentări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: </w:t>
      </w:r>
      <w:r w:rsidR="00F527E7" w:rsidRPr="00D40B78">
        <w:rPr>
          <w:rFonts w:ascii="Times New Roman" w:eastAsia="Times New Roman" w:hAnsi="Times New Roman" w:cs="Times New Roman"/>
          <w:i/>
          <w:iCs/>
          <w:lang w:eastAsia="en-GB"/>
        </w:rPr>
        <w:t>Noțiuni fundamentale și metode în antropologie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 (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Andreea Toma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),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Necropola și biserica medievală de la Buftea (Cârna-Mănești). Câteva aspecte arheologice preliminare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 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>(d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r. Alexandru </w:t>
      </w:r>
      <w:proofErr w:type="spellStart"/>
      <w:r w:rsidR="00F527E7" w:rsidRPr="00D40B78">
        <w:rPr>
          <w:rFonts w:ascii="Times New Roman" w:eastAsia="Times New Roman" w:hAnsi="Times New Roman" w:cs="Times New Roman"/>
          <w:lang w:eastAsia="en-GB"/>
        </w:rPr>
        <w:t>Morintz</w:t>
      </w:r>
      <w:proofErr w:type="spellEnd"/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),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Analiza antropologică preliminară a unui eșantion din cimitirul medieval de la Buftea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 (</w:t>
      </w:r>
      <w:proofErr w:type="spellStart"/>
      <w:r w:rsidR="00F527E7" w:rsidRPr="00D40B78">
        <w:rPr>
          <w:rFonts w:ascii="Times New Roman" w:eastAsia="Times New Roman" w:hAnsi="Times New Roman" w:cs="Times New Roman"/>
          <w:lang w:eastAsia="en-GB"/>
        </w:rPr>
        <w:t>Franceska</w:t>
      </w:r>
      <w:proofErr w:type="spellEnd"/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 Știrbu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),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Anom</w:t>
      </w:r>
      <w:r w:rsidR="00D40B78">
        <w:rPr>
          <w:rFonts w:ascii="Times New Roman" w:eastAsia="Times New Roman" w:hAnsi="Times New Roman" w:cs="Times New Roman"/>
          <w:i/>
          <w:lang w:eastAsia="en-GB"/>
        </w:rPr>
        <w:t xml:space="preserve">alii, patologii și traumatisme </w:t>
      </w:r>
      <w:r w:rsidR="00D40B78" w:rsidRPr="00D40B78">
        <w:rPr>
          <w:rFonts w:ascii="Times New Roman" w:eastAsia="Times New Roman" w:hAnsi="Times New Roman" w:cs="Times New Roman"/>
          <w:i/>
          <w:lang w:eastAsia="en-GB"/>
        </w:rPr>
        <w:t>–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 </w:t>
      </w:r>
      <w:proofErr w:type="spellStart"/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markeri</w:t>
      </w:r>
      <w:proofErr w:type="spellEnd"/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 scheletici ai modului de viață a</w:t>
      </w:r>
      <w:bookmarkStart w:id="0" w:name="_GoBack"/>
      <w:bookmarkEnd w:id="0"/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 oamenilor din trecut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 (d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r. Gabriel Vasile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),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Metodologie </w:t>
      </w:r>
      <w:proofErr w:type="spellStart"/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arheozoologică</w:t>
      </w:r>
      <w:proofErr w:type="spellEnd"/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 (d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r. Adrian Bălășescu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),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Reconstituirea mediului înconjurător din jurul siturilor preistorice. Aportul </w:t>
      </w:r>
      <w:proofErr w:type="spellStart"/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arheozoologiei</w:t>
      </w:r>
      <w:proofErr w:type="spellEnd"/>
      <w:r w:rsidR="00D40B78">
        <w:rPr>
          <w:rFonts w:ascii="Times New Roman" w:eastAsia="Times New Roman" w:hAnsi="Times New Roman" w:cs="Times New Roman"/>
          <w:lang w:eastAsia="en-GB"/>
        </w:rPr>
        <w:t xml:space="preserve"> 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>(d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r. Valentin Radu</w:t>
      </w:r>
      <w:r w:rsidR="00434829" w:rsidRPr="00D40B78">
        <w:rPr>
          <w:rFonts w:ascii="Times New Roman" w:eastAsia="Times New Roman" w:hAnsi="Times New Roman" w:cs="Times New Roman"/>
          <w:lang w:eastAsia="en-GB"/>
        </w:rPr>
        <w:t xml:space="preserve">),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Animale în contexte funerare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 xml:space="preserve"> (dr. 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Valentin Dumitrașcu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>),</w:t>
      </w:r>
      <w:r w:rsidR="00D40B78">
        <w:rPr>
          <w:rFonts w:ascii="Times New Roman" w:eastAsia="Times New Roman" w:hAnsi="Times New Roman" w:cs="Times New Roman"/>
          <w:lang w:eastAsia="en-GB"/>
        </w:rPr>
        <w:t xml:space="preserve">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Noi date </w:t>
      </w:r>
      <w:proofErr w:type="spellStart"/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arheozoologice</w:t>
      </w:r>
      <w:proofErr w:type="spellEnd"/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 xml:space="preserve"> din perioada habsburgică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 xml:space="preserve"> (David Baciu, dr. Adrian Ioniță, d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r. Adrian Bălășescu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 xml:space="preserve">) și </w:t>
      </w:r>
      <w:r w:rsidR="00F527E7" w:rsidRPr="00D40B78">
        <w:rPr>
          <w:rFonts w:ascii="Times New Roman" w:eastAsia="Times New Roman" w:hAnsi="Times New Roman" w:cs="Times New Roman"/>
          <w:i/>
          <w:lang w:eastAsia="en-GB"/>
        </w:rPr>
        <w:t>Informații generale teoretice despre carpologie. Studiu de caz: utilizarea plantelor domestice în arealul culturii Gumelnița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 xml:space="preserve"> (drd. Mihaela Golea).</w:t>
      </w:r>
    </w:p>
    <w:p w14:paraId="26F24822" w14:textId="77777777" w:rsidR="00F527E7" w:rsidRPr="00D40B78" w:rsidRDefault="00F527E7" w:rsidP="00235C67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1EE4D57E" w14:textId="1E607ABD" w:rsidR="00D40B78" w:rsidRPr="00D40B78" w:rsidRDefault="00D40B78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D40B78">
        <w:rPr>
          <w:rFonts w:ascii="Times New Roman" w:eastAsia="Times New Roman" w:hAnsi="Times New Roman" w:cs="Times New Roman"/>
          <w:lang w:eastAsia="en-GB"/>
        </w:rPr>
        <w:t>Întâlnirea</w:t>
      </w:r>
      <w:r w:rsidR="00E16380">
        <w:rPr>
          <w:rFonts w:ascii="Times New Roman" w:eastAsia="Times New Roman" w:hAnsi="Times New Roman" w:cs="Times New Roman"/>
          <w:lang w:eastAsia="en-GB"/>
        </w:rPr>
        <w:t>,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 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>dedicat</w:t>
      </w:r>
      <w:r w:rsidRPr="00D40B78">
        <w:rPr>
          <w:rFonts w:ascii="Times New Roman" w:eastAsia="Times New Roman" w:hAnsi="Times New Roman" w:cs="Times New Roman"/>
          <w:lang w:eastAsia="en-GB"/>
        </w:rPr>
        <w:t>ă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 studenților, masteranzilor și doctoranzilor, </w:t>
      </w:r>
      <w:r w:rsidR="00E16380">
        <w:rPr>
          <w:rFonts w:ascii="Times New Roman" w:eastAsia="Times New Roman" w:hAnsi="Times New Roman" w:cs="Times New Roman"/>
          <w:lang w:eastAsia="en-GB"/>
        </w:rPr>
        <w:t xml:space="preserve">își propune să continue seria de 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cursuri introductive </w:t>
      </w:r>
      <w:r w:rsidR="00E16380">
        <w:rPr>
          <w:rFonts w:ascii="Times New Roman" w:eastAsia="Times New Roman" w:hAnsi="Times New Roman" w:cs="Times New Roman"/>
          <w:lang w:eastAsia="en-GB"/>
        </w:rPr>
        <w:t>care vizează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 cercetarea interdisciplinară a trecutului</w:t>
      </w:r>
      <w:r w:rsidR="00E16380">
        <w:rPr>
          <w:rFonts w:ascii="Times New Roman" w:eastAsia="Times New Roman" w:hAnsi="Times New Roman" w:cs="Times New Roman"/>
          <w:lang w:eastAsia="en-GB"/>
        </w:rPr>
        <w:t xml:space="preserve"> și metodele</w:t>
      </w:r>
      <w:r w:rsidR="00F527E7" w:rsidRPr="00D40B78">
        <w:rPr>
          <w:rFonts w:ascii="Times New Roman" w:eastAsia="Times New Roman" w:hAnsi="Times New Roman" w:cs="Times New Roman"/>
          <w:lang w:eastAsia="en-GB"/>
        </w:rPr>
        <w:t xml:space="preserve"> specifice domeniului. </w:t>
      </w:r>
    </w:p>
    <w:p w14:paraId="1017A99B" w14:textId="1976A46F" w:rsidR="00D40B78" w:rsidRPr="00D40B78" w:rsidRDefault="00F527E7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D40B78">
        <w:rPr>
          <w:rFonts w:ascii="Times New Roman" w:eastAsia="Times New Roman" w:hAnsi="Times New Roman" w:cs="Times New Roman"/>
          <w:lang w:eastAsia="en-GB"/>
        </w:rPr>
        <w:t>Evenimentul</w:t>
      </w:r>
      <w:r w:rsidR="00EC5EC7" w:rsidRPr="00D40B78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D40B78">
        <w:rPr>
          <w:rFonts w:ascii="Times New Roman" w:eastAsia="Times New Roman" w:hAnsi="Times New Roman" w:cs="Times New Roman"/>
          <w:lang w:eastAsia="en-GB"/>
        </w:rPr>
        <w:t>a</w:t>
      </w:r>
      <w:r w:rsidR="00EC5EC7" w:rsidRPr="00D40B78">
        <w:rPr>
          <w:rFonts w:ascii="Times New Roman" w:eastAsia="Times New Roman" w:hAnsi="Times New Roman" w:cs="Times New Roman"/>
          <w:lang w:eastAsia="en-GB"/>
        </w:rPr>
        <w:t>l doile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>a de acest tip, este organizat î</w:t>
      </w:r>
      <w:r w:rsidR="00EC5EC7" w:rsidRPr="00D40B78">
        <w:rPr>
          <w:rFonts w:ascii="Times New Roman" w:eastAsia="Times New Roman" w:hAnsi="Times New Roman" w:cs="Times New Roman"/>
          <w:lang w:eastAsia="en-GB"/>
        </w:rPr>
        <w:t xml:space="preserve">n cadrul </w:t>
      </w:r>
      <w:r w:rsidR="00EC5EC7" w:rsidRPr="00D40B78">
        <w:rPr>
          <w:rFonts w:ascii="Times New Roman" w:eastAsia="Times New Roman" w:hAnsi="Times New Roman" w:cs="Times New Roman"/>
          <w:b/>
          <w:lang w:eastAsia="en-GB"/>
        </w:rPr>
        <w:t xml:space="preserve">proiectului PCE </w:t>
      </w:r>
      <w:proofErr w:type="spellStart"/>
      <w:r w:rsidR="00EC5EC7" w:rsidRPr="00D40B78">
        <w:rPr>
          <w:rFonts w:ascii="Times New Roman" w:eastAsia="Times New Roman" w:hAnsi="Times New Roman" w:cs="Times New Roman"/>
          <w:b/>
          <w:i/>
          <w:iCs/>
          <w:lang w:eastAsia="en-GB"/>
        </w:rPr>
        <w:t>Waterscape</w:t>
      </w:r>
      <w:proofErr w:type="spellEnd"/>
      <w:r w:rsidR="00EC5EC7" w:rsidRPr="00D40B78">
        <w:rPr>
          <w:rFonts w:ascii="Times New Roman" w:eastAsia="Times New Roman" w:hAnsi="Times New Roman" w:cs="Times New Roman"/>
          <w:b/>
          <w:lang w:eastAsia="en-GB"/>
        </w:rPr>
        <w:t xml:space="preserve"> </w:t>
      </w:r>
      <w:r w:rsidR="00E16380">
        <w:rPr>
          <w:rFonts w:ascii="Times New Roman" w:eastAsia="Times New Roman" w:hAnsi="Times New Roman" w:cs="Times New Roman"/>
          <w:lang w:eastAsia="en-GB"/>
        </w:rPr>
        <w:t>implementat în cadrul UB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 xml:space="preserve"> și </w:t>
      </w:r>
      <w:r w:rsidR="00E16380">
        <w:rPr>
          <w:rFonts w:ascii="Times New Roman" w:eastAsia="Times New Roman" w:hAnsi="Times New Roman" w:cs="Times New Roman"/>
          <w:lang w:eastAsia="en-GB"/>
        </w:rPr>
        <w:t>va aborda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 date generale introductive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>, precum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 și studii de caz din domeniul </w:t>
      </w:r>
      <w:proofErr w:type="spellStart"/>
      <w:r w:rsidRPr="00D40B78">
        <w:rPr>
          <w:rFonts w:ascii="Times New Roman" w:eastAsia="Times New Roman" w:hAnsi="Times New Roman" w:cs="Times New Roman"/>
          <w:lang w:eastAsia="en-GB"/>
        </w:rPr>
        <w:t>bioarheologiei</w:t>
      </w:r>
      <w:proofErr w:type="spellEnd"/>
      <w:r w:rsidRPr="00D40B78">
        <w:rPr>
          <w:rFonts w:ascii="Times New Roman" w:eastAsia="Times New Roman" w:hAnsi="Times New Roman" w:cs="Times New Roman"/>
          <w:lang w:eastAsia="en-GB"/>
        </w:rPr>
        <w:t xml:space="preserve">, mai precis în direcțiile de studiu ale antropologiei fizice, carpologiei, </w:t>
      </w:r>
      <w:proofErr w:type="spellStart"/>
      <w:r w:rsidRPr="00D40B78">
        <w:rPr>
          <w:rFonts w:ascii="Times New Roman" w:eastAsia="Times New Roman" w:hAnsi="Times New Roman" w:cs="Times New Roman"/>
          <w:lang w:eastAsia="en-GB"/>
        </w:rPr>
        <w:t>zooarheologiei</w:t>
      </w:r>
      <w:proofErr w:type="spellEnd"/>
      <w:r w:rsidRPr="00D40B78">
        <w:rPr>
          <w:rFonts w:ascii="Times New Roman" w:eastAsia="Times New Roman" w:hAnsi="Times New Roman" w:cs="Times New Roman"/>
          <w:lang w:eastAsia="en-GB"/>
        </w:rPr>
        <w:t xml:space="preserve">, malacologiei și </w:t>
      </w:r>
      <w:proofErr w:type="spellStart"/>
      <w:r w:rsidRPr="00D40B78">
        <w:rPr>
          <w:rFonts w:ascii="Times New Roman" w:eastAsia="Times New Roman" w:hAnsi="Times New Roman" w:cs="Times New Roman"/>
          <w:lang w:eastAsia="en-GB"/>
        </w:rPr>
        <w:t>arheoihtiologiei</w:t>
      </w:r>
      <w:proofErr w:type="spellEnd"/>
      <w:r w:rsidRPr="00D40B78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66A04AA6" w14:textId="40A9B4E9" w:rsidR="00F527E7" w:rsidRPr="00D40B78" w:rsidRDefault="00F527E7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D40B78">
        <w:rPr>
          <w:rFonts w:ascii="Times New Roman" w:eastAsia="Times New Roman" w:hAnsi="Times New Roman" w:cs="Times New Roman"/>
          <w:lang w:eastAsia="en-GB"/>
        </w:rPr>
        <w:t xml:space="preserve">Îndrumările necesare </w:t>
      </w:r>
      <w:r w:rsidR="00EC5EC7" w:rsidRPr="00D40B78">
        <w:rPr>
          <w:rFonts w:ascii="Times New Roman" w:eastAsia="Times New Roman" w:hAnsi="Times New Roman" w:cs="Times New Roman"/>
          <w:lang w:eastAsia="en-GB"/>
        </w:rPr>
        <w:t>vor fi</w:t>
      </w:r>
      <w:r w:rsidRPr="00D40B78">
        <w:rPr>
          <w:rFonts w:ascii="Times New Roman" w:eastAsia="Times New Roman" w:hAnsi="Times New Roman" w:cs="Times New Roman"/>
          <w:lang w:eastAsia="en-GB"/>
        </w:rPr>
        <w:t xml:space="preserve"> realizate de specialiștii din </w:t>
      </w:r>
      <w:r w:rsidR="00EC5EC7" w:rsidRPr="00D40B78">
        <w:rPr>
          <w:rFonts w:ascii="Times New Roman" w:eastAsia="Times New Roman" w:hAnsi="Times New Roman" w:cs="Times New Roman"/>
          <w:lang w:eastAsia="en-GB"/>
        </w:rPr>
        <w:t xml:space="preserve">cadrul platformei </w:t>
      </w:r>
      <w:proofErr w:type="spellStart"/>
      <w:r w:rsidRPr="00D40B78">
        <w:rPr>
          <w:rFonts w:ascii="Times New Roman" w:eastAsia="Times New Roman" w:hAnsi="Times New Roman" w:cs="Times New Roman"/>
          <w:i/>
          <w:lang w:eastAsia="en-GB"/>
        </w:rPr>
        <w:t>ArchaeoScience</w:t>
      </w:r>
      <w:r w:rsidR="00EC5EC7" w:rsidRPr="00D40B78">
        <w:rPr>
          <w:rFonts w:ascii="Times New Roman" w:eastAsia="Times New Roman" w:hAnsi="Times New Roman" w:cs="Times New Roman"/>
          <w:i/>
          <w:lang w:eastAsia="en-GB"/>
        </w:rPr>
        <w:t>s</w:t>
      </w:r>
      <w:proofErr w:type="spellEnd"/>
      <w:r w:rsidR="00D40B78">
        <w:rPr>
          <w:rFonts w:ascii="Times New Roman" w:eastAsia="Times New Roman" w:hAnsi="Times New Roman" w:cs="Times New Roman"/>
          <w:lang w:eastAsia="en-GB"/>
        </w:rPr>
        <w:t xml:space="preserve"> (</w:t>
      </w:r>
      <w:r w:rsidRPr="00D40B78">
        <w:rPr>
          <w:rFonts w:ascii="Times New Roman" w:eastAsia="Times New Roman" w:hAnsi="Times New Roman" w:cs="Times New Roman"/>
          <w:lang w:eastAsia="en-GB"/>
        </w:rPr>
        <w:t>ICUB</w:t>
      </w:r>
      <w:r w:rsidR="00D40B78" w:rsidRPr="00D40B78">
        <w:rPr>
          <w:rFonts w:ascii="Times New Roman" w:eastAsia="Times New Roman" w:hAnsi="Times New Roman" w:cs="Times New Roman"/>
          <w:lang w:eastAsia="en-GB"/>
        </w:rPr>
        <w:t>) ș</w:t>
      </w:r>
      <w:r w:rsidR="00EC5EC7" w:rsidRPr="00D40B78">
        <w:rPr>
          <w:rFonts w:ascii="Times New Roman" w:eastAsia="Times New Roman" w:hAnsi="Times New Roman" w:cs="Times New Roman"/>
          <w:lang w:eastAsia="en-GB"/>
        </w:rPr>
        <w:t>i IAB</w:t>
      </w:r>
      <w:r w:rsidRPr="00D40B78">
        <w:rPr>
          <w:rFonts w:ascii="Times New Roman" w:eastAsia="Times New Roman" w:hAnsi="Times New Roman" w:cs="Times New Roman"/>
          <w:lang w:eastAsia="en-GB"/>
        </w:rPr>
        <w:t>.</w:t>
      </w:r>
    </w:p>
    <w:p w14:paraId="68A17E44" w14:textId="30739229" w:rsidR="00F527E7" w:rsidRPr="00D40B78" w:rsidRDefault="00F527E7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4991327B" w14:textId="20867767" w:rsidR="00EC5EC7" w:rsidRPr="00D40B78" w:rsidRDefault="00EC5EC7" w:rsidP="00F527E7">
      <w:pPr>
        <w:jc w:val="both"/>
        <w:rPr>
          <w:rFonts w:ascii="Times New Roman" w:eastAsia="Times New Roman" w:hAnsi="Times New Roman" w:cs="Times New Roman"/>
          <w:lang w:eastAsia="en-GB"/>
        </w:rPr>
      </w:pPr>
    </w:p>
    <w:sectPr w:rsidR="00EC5EC7" w:rsidRPr="00D40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0971"/>
    <w:multiLevelType w:val="hybridMultilevel"/>
    <w:tmpl w:val="20F0EF82"/>
    <w:lvl w:ilvl="0" w:tplc="70528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67"/>
    <w:rsid w:val="00235C67"/>
    <w:rsid w:val="00270AD3"/>
    <w:rsid w:val="003251C6"/>
    <w:rsid w:val="00366BB0"/>
    <w:rsid w:val="00434829"/>
    <w:rsid w:val="00596F19"/>
    <w:rsid w:val="008705FA"/>
    <w:rsid w:val="00B86FFC"/>
    <w:rsid w:val="00D40B78"/>
    <w:rsid w:val="00E16380"/>
    <w:rsid w:val="00E70BDF"/>
    <w:rsid w:val="00EC5EC7"/>
    <w:rsid w:val="00F5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2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5C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yiv7447321647q4iawc">
    <w:name w:val="yiv7447321647q4iawc"/>
    <w:basedOn w:val="Fontdeparagrafimplicit"/>
    <w:rsid w:val="00F527E7"/>
  </w:style>
  <w:style w:type="paragraph" w:styleId="Listparagraf">
    <w:name w:val="List Paragraph"/>
    <w:basedOn w:val="Normal"/>
    <w:uiPriority w:val="34"/>
    <w:qFormat/>
    <w:rsid w:val="00F52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5C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yiv7447321647q4iawc">
    <w:name w:val="yiv7447321647q4iawc"/>
    <w:basedOn w:val="Fontdeparagrafimplicit"/>
    <w:rsid w:val="00F527E7"/>
  </w:style>
  <w:style w:type="paragraph" w:styleId="Listparagraf">
    <w:name w:val="List Paragraph"/>
    <w:basedOn w:val="Normal"/>
    <w:uiPriority w:val="34"/>
    <w:qFormat/>
    <w:rsid w:val="00F52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 Lazar</dc:creator>
  <cp:lastModifiedBy>Elena Andreea Carstea</cp:lastModifiedBy>
  <cp:revision>5</cp:revision>
  <dcterms:created xsi:type="dcterms:W3CDTF">2022-05-28T08:04:00Z</dcterms:created>
  <dcterms:modified xsi:type="dcterms:W3CDTF">2022-05-28T08:22:00Z</dcterms:modified>
</cp:coreProperties>
</file>