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961" w:rsidRPr="00341BE3" w:rsidRDefault="00341BE3" w:rsidP="00341BE3">
      <w:pPr>
        <w:pStyle w:val="NormalWeb"/>
        <w:rPr>
          <w:b/>
          <w:color w:val="000000" w:themeColor="text1"/>
          <w:lang w:val="ro-RO"/>
        </w:rPr>
      </w:pPr>
      <w:r w:rsidRPr="00341BE3">
        <w:rPr>
          <w:b/>
          <w:color w:val="000000" w:themeColor="text1"/>
          <w:lang w:val="ro-RO"/>
        </w:rPr>
        <w:t>„</w:t>
      </w:r>
      <w:r w:rsidRPr="00341BE3">
        <w:rPr>
          <w:b/>
          <w:color w:val="000000" w:themeColor="text1"/>
          <w:lang w:val="ro-RO"/>
        </w:rPr>
        <w:t xml:space="preserve">Cred că Universitatea din București a făcut niște pași substanțiali pentru susținerea activității de cercetare prin înființarea </w:t>
      </w:r>
      <w:proofErr w:type="spellStart"/>
      <w:r w:rsidRPr="00341BE3">
        <w:rPr>
          <w:b/>
          <w:color w:val="000000" w:themeColor="text1"/>
          <w:lang w:val="ro-RO"/>
        </w:rPr>
        <w:t>ICUB</w:t>
      </w:r>
      <w:proofErr w:type="spellEnd"/>
      <w:r w:rsidRPr="00341BE3">
        <w:rPr>
          <w:b/>
          <w:color w:val="000000" w:themeColor="text1"/>
          <w:lang w:val="ro-RO"/>
        </w:rPr>
        <w:t>”</w:t>
      </w:r>
      <w:r>
        <w:rPr>
          <w:color w:val="000000" w:themeColor="text1"/>
          <w:lang w:val="ro-RO"/>
        </w:rPr>
        <w:t xml:space="preserve"> </w:t>
      </w:r>
      <w:r w:rsidR="00B905EB" w:rsidRPr="00341BE3">
        <w:rPr>
          <w:b/>
          <w:color w:val="000000" w:themeColor="text1"/>
          <w:lang w:val="ro-RO"/>
        </w:rPr>
        <w:t>–</w:t>
      </w:r>
      <w:r w:rsidR="00E84D62" w:rsidRPr="00341BE3">
        <w:rPr>
          <w:b/>
          <w:color w:val="000000" w:themeColor="text1"/>
          <w:lang w:val="ro-RO"/>
        </w:rPr>
        <w:t xml:space="preserve"> </w:t>
      </w:r>
      <w:r w:rsidR="00FD5C2F" w:rsidRPr="00341BE3">
        <w:rPr>
          <w:b/>
          <w:color w:val="000000" w:themeColor="text1"/>
          <w:lang w:val="ro-RO"/>
        </w:rPr>
        <w:t xml:space="preserve">Constantin </w:t>
      </w:r>
      <w:r w:rsidR="00653ED2" w:rsidRPr="00341BE3">
        <w:rPr>
          <w:b/>
          <w:color w:val="000000" w:themeColor="text1"/>
          <w:lang w:val="ro-RO"/>
        </w:rPr>
        <w:t xml:space="preserve">C. </w:t>
      </w:r>
      <w:proofErr w:type="spellStart"/>
      <w:r w:rsidR="00FD5C2F" w:rsidRPr="00341BE3">
        <w:rPr>
          <w:b/>
          <w:color w:val="000000" w:themeColor="text1"/>
          <w:lang w:val="ro-RO"/>
        </w:rPr>
        <w:t>Brîncuș</w:t>
      </w:r>
      <w:proofErr w:type="spellEnd"/>
    </w:p>
    <w:p w:rsidR="00341BE3" w:rsidRDefault="00575961" w:rsidP="00E84D62">
      <w:pPr>
        <w:pStyle w:val="NormalWeb"/>
        <w:jc w:val="both"/>
        <w:rPr>
          <w:color w:val="000000" w:themeColor="text1"/>
          <w:lang w:val="ro-RO"/>
        </w:rPr>
      </w:pPr>
      <w:r w:rsidRPr="00341BE3">
        <w:rPr>
          <w:color w:val="000000" w:themeColor="text1"/>
          <w:lang w:val="ro-RO"/>
        </w:rPr>
        <w:t>Premiat cu distincția pentru „cel mai prestigios articol al anului 2021 din domeniul Științelor</w:t>
      </w:r>
      <w:r w:rsidR="00E84D62" w:rsidRPr="00341BE3">
        <w:rPr>
          <w:color w:val="000000" w:themeColor="text1"/>
          <w:lang w:val="ro-RO"/>
        </w:rPr>
        <w:t xml:space="preserve"> </w:t>
      </w:r>
      <w:r w:rsidR="00FD5C2F" w:rsidRPr="00341BE3">
        <w:rPr>
          <w:color w:val="000000" w:themeColor="text1"/>
          <w:lang w:val="ro-RO"/>
        </w:rPr>
        <w:t>umaniste</w:t>
      </w:r>
      <w:r w:rsidR="00E84D62" w:rsidRPr="00341BE3">
        <w:rPr>
          <w:color w:val="000000" w:themeColor="text1"/>
          <w:lang w:val="ro-RO"/>
        </w:rPr>
        <w:t>”,</w:t>
      </w:r>
      <w:r w:rsidRPr="00341BE3">
        <w:rPr>
          <w:color w:val="000000" w:themeColor="text1"/>
          <w:lang w:val="ro-RO"/>
        </w:rPr>
        <w:t xml:space="preserve"> </w:t>
      </w:r>
      <w:hyperlink r:id="rId8" w:history="1">
        <w:r w:rsidR="00FD5C2F" w:rsidRPr="00341BE3">
          <w:rPr>
            <w:rStyle w:val="Hyperlink"/>
            <w:color w:val="000000" w:themeColor="text1"/>
            <w:lang w:val="ro-RO"/>
          </w:rPr>
          <w:t xml:space="preserve">Constantin </w:t>
        </w:r>
        <w:r w:rsidR="00653ED2" w:rsidRPr="00341BE3">
          <w:rPr>
            <w:rStyle w:val="Hyperlink"/>
            <w:color w:val="000000" w:themeColor="text1"/>
            <w:lang w:val="ro-RO"/>
          </w:rPr>
          <w:t xml:space="preserve">C. </w:t>
        </w:r>
        <w:proofErr w:type="spellStart"/>
        <w:r w:rsidR="00FD5C2F" w:rsidRPr="00341BE3">
          <w:rPr>
            <w:rStyle w:val="Hyperlink"/>
            <w:color w:val="000000" w:themeColor="text1"/>
            <w:lang w:val="ro-RO"/>
          </w:rPr>
          <w:t>Brîncuș</w:t>
        </w:r>
        <w:proofErr w:type="spellEnd"/>
      </w:hyperlink>
      <w:r w:rsidR="00E84D62" w:rsidRPr="00341BE3">
        <w:rPr>
          <w:color w:val="000000" w:themeColor="text1"/>
          <w:lang w:val="ro-RO"/>
        </w:rPr>
        <w:t xml:space="preserve"> </w:t>
      </w:r>
      <w:r w:rsidRPr="00341BE3">
        <w:rPr>
          <w:color w:val="000000" w:themeColor="text1"/>
          <w:lang w:val="ro-RO"/>
        </w:rPr>
        <w:t xml:space="preserve">este, în prezent, </w:t>
      </w:r>
      <w:r w:rsidR="00E84D62" w:rsidRPr="00341BE3">
        <w:rPr>
          <w:color w:val="000000" w:themeColor="text1"/>
          <w:lang w:val="ro-RO"/>
        </w:rPr>
        <w:t xml:space="preserve">cercetător științific la Institutul de Cercetare al Universității din București, </w:t>
      </w:r>
      <w:r w:rsidR="00BE54DC" w:rsidRPr="00341BE3">
        <w:rPr>
          <w:color w:val="000000" w:themeColor="text1"/>
          <w:lang w:val="ro-RO"/>
        </w:rPr>
        <w:t>unde conduce proiectul</w:t>
      </w:r>
      <w:r w:rsidR="00341BE3">
        <w:rPr>
          <w:color w:val="000000" w:themeColor="text1"/>
          <w:lang w:val="ro-RO"/>
        </w:rPr>
        <w:t xml:space="preserve"> </w:t>
      </w:r>
      <w:r w:rsidR="00341BE3" w:rsidRPr="00341BE3">
        <w:rPr>
          <w:color w:val="000000" w:themeColor="text1"/>
          <w:lang w:val="ro-RO"/>
        </w:rPr>
        <w:t>“</w:t>
      </w:r>
      <w:proofErr w:type="spellStart"/>
      <w:r w:rsidR="00E84D62" w:rsidRPr="00341BE3">
        <w:rPr>
          <w:color w:val="000000" w:themeColor="text1"/>
          <w:lang w:val="ro-RO"/>
        </w:rPr>
        <w:t>Non-categoricitatea</w:t>
      </w:r>
      <w:proofErr w:type="spellEnd"/>
      <w:r w:rsidR="00E84D62" w:rsidRPr="00341BE3">
        <w:rPr>
          <w:color w:val="000000" w:themeColor="text1"/>
          <w:lang w:val="ro-RO"/>
        </w:rPr>
        <w:t xml:space="preserve"> Logicii”</w:t>
      </w:r>
      <w:r w:rsidR="007006FE" w:rsidRPr="00341BE3">
        <w:rPr>
          <w:color w:val="000000" w:themeColor="text1"/>
          <w:lang w:val="ro-RO"/>
        </w:rPr>
        <w:t xml:space="preserve"> (2020-2022)</w:t>
      </w:r>
      <w:r w:rsidR="00E84D62" w:rsidRPr="00341BE3">
        <w:rPr>
          <w:color w:val="000000" w:themeColor="text1"/>
          <w:lang w:val="ro-RO"/>
        </w:rPr>
        <w:t xml:space="preserve">, finanțat de </w:t>
      </w:r>
      <w:proofErr w:type="spellStart"/>
      <w:r w:rsidR="00E84D62" w:rsidRPr="00341BE3">
        <w:rPr>
          <w:color w:val="000000" w:themeColor="text1"/>
          <w:lang w:val="ro-RO"/>
        </w:rPr>
        <w:t>UEFISCDI</w:t>
      </w:r>
      <w:proofErr w:type="spellEnd"/>
      <w:r w:rsidR="006642DE" w:rsidRPr="00341BE3">
        <w:rPr>
          <w:color w:val="000000" w:themeColor="text1"/>
          <w:lang w:val="ro-RO"/>
        </w:rPr>
        <w:t xml:space="preserve">, iar din </w:t>
      </w:r>
      <w:r w:rsidR="00341BE3">
        <w:rPr>
          <w:color w:val="000000" w:themeColor="text1"/>
          <w:lang w:val="ro-RO"/>
        </w:rPr>
        <w:t xml:space="preserve">anul </w:t>
      </w:r>
      <w:r w:rsidR="006642DE" w:rsidRPr="00341BE3">
        <w:rPr>
          <w:color w:val="000000" w:themeColor="text1"/>
          <w:lang w:val="ro-RO"/>
        </w:rPr>
        <w:t>2022</w:t>
      </w:r>
      <w:r w:rsidR="00341BE3">
        <w:rPr>
          <w:color w:val="000000" w:themeColor="text1"/>
          <w:lang w:val="ro-RO"/>
        </w:rPr>
        <w:t>,</w:t>
      </w:r>
      <w:r w:rsidR="007006FE" w:rsidRPr="00341BE3">
        <w:rPr>
          <w:color w:val="000000" w:themeColor="text1"/>
          <w:lang w:val="ro-RO"/>
        </w:rPr>
        <w:t xml:space="preserve"> este cercetător la Institutul de Filosofie și Psihologie</w:t>
      </w:r>
      <w:r w:rsidR="00341BE3">
        <w:rPr>
          <w:color w:val="000000" w:themeColor="text1"/>
          <w:lang w:val="ro-RO"/>
        </w:rPr>
        <w:t xml:space="preserve"> „</w:t>
      </w:r>
      <w:r w:rsidR="007006FE" w:rsidRPr="00341BE3">
        <w:rPr>
          <w:color w:val="000000" w:themeColor="text1"/>
          <w:lang w:val="ro-RO"/>
        </w:rPr>
        <w:t>Constantin Rădule</w:t>
      </w:r>
      <w:r w:rsidR="00341BE3">
        <w:rPr>
          <w:color w:val="000000" w:themeColor="text1"/>
          <w:lang w:val="ro-RO"/>
        </w:rPr>
        <w:t xml:space="preserve">scu-Motru” al Academiei Române, având totodată și experiență didactică, ca profesor colaborator la mai multe facultăți ale </w:t>
      </w:r>
      <w:proofErr w:type="spellStart"/>
      <w:r w:rsidR="00341BE3">
        <w:rPr>
          <w:color w:val="000000" w:themeColor="text1"/>
          <w:lang w:val="ro-RO"/>
        </w:rPr>
        <w:t>UB</w:t>
      </w:r>
      <w:proofErr w:type="spellEnd"/>
      <w:r w:rsidR="00341BE3">
        <w:rPr>
          <w:color w:val="000000" w:themeColor="text1"/>
          <w:lang w:val="ro-RO"/>
        </w:rPr>
        <w:t>.</w:t>
      </w:r>
    </w:p>
    <w:p w:rsidR="00575961" w:rsidRPr="00341BE3" w:rsidRDefault="00653ED2" w:rsidP="00E84D62">
      <w:pPr>
        <w:pStyle w:val="NormalWeb"/>
        <w:jc w:val="both"/>
        <w:rPr>
          <w:color w:val="000000" w:themeColor="text1"/>
          <w:lang w:val="ro-RO"/>
        </w:rPr>
      </w:pPr>
      <w:r w:rsidRPr="00341BE3">
        <w:rPr>
          <w:color w:val="000000" w:themeColor="text1"/>
          <w:lang w:val="ro-RO"/>
        </w:rPr>
        <w:t>Printre domeniile de interes ale acestuia menționăm</w:t>
      </w:r>
      <w:r w:rsidR="00E84D62" w:rsidRPr="00341BE3">
        <w:rPr>
          <w:color w:val="000000" w:themeColor="text1"/>
          <w:lang w:val="ro-RO"/>
        </w:rPr>
        <w:t xml:space="preserve"> logica simbolică și filosofică,</w:t>
      </w:r>
      <w:r w:rsidRPr="00341BE3">
        <w:rPr>
          <w:color w:val="000000" w:themeColor="text1"/>
          <w:lang w:val="ro-RO"/>
        </w:rPr>
        <w:t xml:space="preserve"> filosofia logicii, </w:t>
      </w:r>
      <w:r w:rsidR="00E84D62" w:rsidRPr="00341BE3">
        <w:rPr>
          <w:color w:val="000000" w:themeColor="text1"/>
          <w:lang w:val="ro-RO"/>
        </w:rPr>
        <w:t>teoria cunoașterii, teoria argumentăr</w:t>
      </w:r>
      <w:r w:rsidR="006642DE" w:rsidRPr="00341BE3">
        <w:rPr>
          <w:color w:val="000000" w:themeColor="text1"/>
          <w:lang w:val="ro-RO"/>
        </w:rPr>
        <w:t xml:space="preserve">ii, </w:t>
      </w:r>
      <w:r w:rsidR="00341BE3">
        <w:rPr>
          <w:color w:val="000000" w:themeColor="text1"/>
          <w:lang w:val="ro-RO"/>
        </w:rPr>
        <w:t xml:space="preserve">precum </w:t>
      </w:r>
      <w:r w:rsidR="006642DE" w:rsidRPr="00341BE3">
        <w:rPr>
          <w:color w:val="000000" w:themeColor="text1"/>
          <w:lang w:val="ro-RO"/>
        </w:rPr>
        <w:t>și filosofia științei</w:t>
      </w:r>
      <w:r w:rsidR="00984DB6" w:rsidRPr="00341BE3">
        <w:rPr>
          <w:color w:val="000000" w:themeColor="text1"/>
          <w:lang w:val="ro-RO"/>
        </w:rPr>
        <w:t xml:space="preserve"> sau</w:t>
      </w:r>
      <w:r w:rsidR="00E84D62" w:rsidRPr="00341BE3">
        <w:rPr>
          <w:color w:val="000000" w:themeColor="text1"/>
          <w:lang w:val="ro-RO"/>
        </w:rPr>
        <w:t xml:space="preserve"> teoria valorilor.</w:t>
      </w:r>
    </w:p>
    <w:p w:rsidR="00575961" w:rsidRPr="00341BE3" w:rsidRDefault="00575961" w:rsidP="00E84D62">
      <w:pPr>
        <w:pStyle w:val="NormalWeb"/>
        <w:jc w:val="both"/>
        <w:rPr>
          <w:b/>
          <w:color w:val="000000" w:themeColor="text1"/>
          <w:lang w:val="ro-RO"/>
        </w:rPr>
      </w:pPr>
      <w:r w:rsidRPr="00341BE3">
        <w:rPr>
          <w:color w:val="000000" w:themeColor="text1"/>
          <w:lang w:val="ro-RO"/>
        </w:rPr>
        <w:t>Despre interdisciplinaritate, despre provocările din cariera unui cercetător, precum și</w:t>
      </w:r>
      <w:r w:rsidR="00E84D62" w:rsidRPr="00341BE3">
        <w:rPr>
          <w:color w:val="000000" w:themeColor="text1"/>
          <w:lang w:val="ro-RO"/>
        </w:rPr>
        <w:t xml:space="preserve"> despre importanța modelelor</w:t>
      </w:r>
      <w:r w:rsidR="00F32BC9" w:rsidRPr="00341BE3">
        <w:rPr>
          <w:color w:val="000000" w:themeColor="text1"/>
          <w:lang w:val="ro-RO"/>
        </w:rPr>
        <w:t>, ne va vorbi</w:t>
      </w:r>
      <w:r w:rsidRPr="00341BE3">
        <w:rPr>
          <w:color w:val="000000" w:themeColor="text1"/>
          <w:lang w:val="ro-RO"/>
        </w:rPr>
        <w:t xml:space="preserve"> </w:t>
      </w:r>
      <w:r w:rsidR="00FD5C2F" w:rsidRPr="00341BE3">
        <w:rPr>
          <w:color w:val="000000" w:themeColor="text1"/>
          <w:lang w:val="ro-RO"/>
        </w:rPr>
        <w:t xml:space="preserve">Constantin </w:t>
      </w:r>
      <w:r w:rsidR="00653ED2" w:rsidRPr="00341BE3">
        <w:rPr>
          <w:color w:val="000000" w:themeColor="text1"/>
          <w:lang w:val="ro-RO"/>
        </w:rPr>
        <w:t xml:space="preserve">C. </w:t>
      </w:r>
      <w:proofErr w:type="spellStart"/>
      <w:r w:rsidR="00FD5C2F" w:rsidRPr="00341BE3">
        <w:rPr>
          <w:color w:val="000000" w:themeColor="text1"/>
          <w:lang w:val="ro-RO"/>
        </w:rPr>
        <w:t>Brîncuș</w:t>
      </w:r>
      <w:proofErr w:type="spellEnd"/>
      <w:r w:rsidR="00FD5C2F" w:rsidRPr="00341BE3">
        <w:rPr>
          <w:b/>
          <w:color w:val="000000" w:themeColor="text1"/>
          <w:lang w:val="ro-RO"/>
        </w:rPr>
        <w:t>.</w:t>
      </w:r>
    </w:p>
    <w:p w:rsidR="00575961" w:rsidRPr="00341BE3" w:rsidRDefault="00575961" w:rsidP="00E84D62">
      <w:pPr>
        <w:pStyle w:val="NormalWeb"/>
        <w:jc w:val="both"/>
        <w:rPr>
          <w:color w:val="000000" w:themeColor="text1"/>
          <w:lang w:val="ro-RO"/>
        </w:rPr>
      </w:pPr>
      <w:r w:rsidRPr="00341BE3">
        <w:rPr>
          <w:b/>
          <w:color w:val="000000" w:themeColor="text1"/>
          <w:lang w:val="ro-RO"/>
        </w:rPr>
        <w:t xml:space="preserve">Reporter: </w:t>
      </w:r>
      <w:r w:rsidRPr="00341BE3">
        <w:rPr>
          <w:color w:val="000000" w:themeColor="text1"/>
          <w:lang w:val="ro-RO"/>
        </w:rPr>
        <w:t>Ați câștigat, în cadrul celei de-a cincea ediții a Premiilor Senatului Universității din București, distincția pentru „cel mai p</w:t>
      </w:r>
      <w:r w:rsidR="001D55FA" w:rsidRPr="00341BE3">
        <w:rPr>
          <w:color w:val="000000" w:themeColor="text1"/>
          <w:lang w:val="ro-RO"/>
        </w:rPr>
        <w:t xml:space="preserve">restigios articol al anului 2021 </w:t>
      </w:r>
      <w:r w:rsidRPr="00341BE3">
        <w:rPr>
          <w:color w:val="000000" w:themeColor="text1"/>
          <w:lang w:val="ro-RO"/>
        </w:rPr>
        <w:t>din domeniul Științelor</w:t>
      </w:r>
      <w:r w:rsidR="00E84D62" w:rsidRPr="00341BE3">
        <w:rPr>
          <w:color w:val="000000" w:themeColor="text1"/>
          <w:lang w:val="ro-RO"/>
        </w:rPr>
        <w:t xml:space="preserve"> </w:t>
      </w:r>
      <w:r w:rsidR="00FD5C2F" w:rsidRPr="00341BE3">
        <w:rPr>
          <w:color w:val="000000" w:themeColor="text1"/>
          <w:lang w:val="ro-RO"/>
        </w:rPr>
        <w:t>Umaniste</w:t>
      </w:r>
      <w:r w:rsidRPr="00341BE3">
        <w:rPr>
          <w:color w:val="000000" w:themeColor="text1"/>
          <w:lang w:val="ro-RO"/>
        </w:rPr>
        <w:t>”. Ce a însemnat pentru dumneavoastră obținerea acestui premiu?</w:t>
      </w:r>
    </w:p>
    <w:p w:rsidR="009930EF" w:rsidRPr="00341BE3" w:rsidRDefault="00341BE3" w:rsidP="00341BE3">
      <w:pPr>
        <w:pStyle w:val="NormalWeb"/>
        <w:jc w:val="both"/>
        <w:rPr>
          <w:color w:val="000000" w:themeColor="text1"/>
          <w:lang w:val="ro-RO"/>
        </w:rPr>
      </w:pPr>
      <w:r w:rsidRPr="00341BE3">
        <w:rPr>
          <w:b/>
          <w:color w:val="000000" w:themeColor="text1"/>
          <w:lang w:val="ro-RO"/>
        </w:rPr>
        <w:t xml:space="preserve">Constantin C. </w:t>
      </w:r>
      <w:proofErr w:type="spellStart"/>
      <w:r w:rsidRPr="00341BE3">
        <w:rPr>
          <w:b/>
          <w:color w:val="000000" w:themeColor="text1"/>
          <w:lang w:val="ro-RO"/>
        </w:rPr>
        <w:t>Brîncuș</w:t>
      </w:r>
      <w:proofErr w:type="spellEnd"/>
      <w:r w:rsidRPr="00341BE3">
        <w:rPr>
          <w:b/>
          <w:color w:val="000000" w:themeColor="text1"/>
          <w:lang w:val="ro-RO"/>
        </w:rPr>
        <w:t>:</w:t>
      </w:r>
      <w:r>
        <w:rPr>
          <w:color w:val="000000" w:themeColor="text1"/>
          <w:lang w:val="ro-RO"/>
        </w:rPr>
        <w:t xml:space="preserve"> </w:t>
      </w:r>
      <w:r w:rsidR="00E84D62" w:rsidRPr="00341BE3">
        <w:rPr>
          <w:color w:val="000000" w:themeColor="text1"/>
          <w:lang w:val="ro-RO"/>
        </w:rPr>
        <w:t>Câștigarea acestui premiu a</w:t>
      </w:r>
      <w:r w:rsidR="006642DE" w:rsidRPr="00341BE3">
        <w:rPr>
          <w:color w:val="000000" w:themeColor="text1"/>
          <w:lang w:val="ro-RO"/>
        </w:rPr>
        <w:t xml:space="preserve"> avut pentru mine mai întâi de toate</w:t>
      </w:r>
      <w:r w:rsidR="00E84D62" w:rsidRPr="00341BE3">
        <w:rPr>
          <w:color w:val="000000" w:themeColor="text1"/>
          <w:lang w:val="ro-RO"/>
        </w:rPr>
        <w:t xml:space="preserve"> o semnificație afectivă: m-am bucurat foarte mult! A fost reacție firească motiva</w:t>
      </w:r>
      <w:r w:rsidR="00F32BC9" w:rsidRPr="00341BE3">
        <w:rPr>
          <w:color w:val="000000" w:themeColor="text1"/>
          <w:lang w:val="ro-RO"/>
        </w:rPr>
        <w:t xml:space="preserve">tă implicit de o serie </w:t>
      </w:r>
      <w:r w:rsidR="00E9289E" w:rsidRPr="00341BE3">
        <w:rPr>
          <w:color w:val="000000" w:themeColor="text1"/>
          <w:lang w:val="ro-RO"/>
        </w:rPr>
        <w:t>de fapte, printre care aș menționa</w:t>
      </w:r>
      <w:r w:rsidR="00307433" w:rsidRPr="00341BE3">
        <w:rPr>
          <w:color w:val="000000" w:themeColor="text1"/>
          <w:lang w:val="ro-RO"/>
        </w:rPr>
        <w:t xml:space="preserve"> două</w:t>
      </w:r>
      <w:r w:rsidR="00BE54DC" w:rsidRPr="00341BE3">
        <w:rPr>
          <w:color w:val="000000" w:themeColor="text1"/>
          <w:lang w:val="ro-RO"/>
        </w:rPr>
        <w:t>:</w:t>
      </w:r>
      <w:r w:rsidR="00E84D62" w:rsidRPr="00341BE3">
        <w:rPr>
          <w:color w:val="000000" w:themeColor="text1"/>
          <w:lang w:val="ro-RO"/>
        </w:rPr>
        <w:t xml:space="preserve"> faptul că </w:t>
      </w:r>
      <w:r w:rsidR="00E9289E" w:rsidRPr="00341BE3">
        <w:rPr>
          <w:color w:val="000000" w:themeColor="text1"/>
          <w:lang w:val="ro-RO"/>
        </w:rPr>
        <w:t>Universitatea este interesată în mod efectiv</w:t>
      </w:r>
      <w:r w:rsidR="00F32BC9" w:rsidRPr="00341BE3">
        <w:rPr>
          <w:color w:val="000000" w:themeColor="text1"/>
          <w:lang w:val="ro-RO"/>
        </w:rPr>
        <w:t xml:space="preserve"> de munca de cercetare și de aprecierea ei, dar și faptul că, deși sunt </w:t>
      </w:r>
      <w:r w:rsidR="00E9728F" w:rsidRPr="00341BE3">
        <w:rPr>
          <w:color w:val="000000" w:themeColor="text1"/>
          <w:lang w:val="ro-RO"/>
        </w:rPr>
        <w:t>relativ</w:t>
      </w:r>
      <w:r w:rsidR="00F32BC9" w:rsidRPr="00341BE3">
        <w:rPr>
          <w:color w:val="000000" w:themeColor="text1"/>
          <w:lang w:val="ro-RO"/>
        </w:rPr>
        <w:t xml:space="preserve"> tânăr</w:t>
      </w:r>
      <w:r w:rsidR="00E9728F" w:rsidRPr="00341BE3">
        <w:rPr>
          <w:color w:val="000000" w:themeColor="text1"/>
          <w:lang w:val="ro-RO"/>
        </w:rPr>
        <w:t xml:space="preserve"> în comunitate</w:t>
      </w:r>
      <w:r w:rsidR="00F32BC9" w:rsidRPr="00341BE3">
        <w:rPr>
          <w:color w:val="000000" w:themeColor="text1"/>
          <w:lang w:val="ro-RO"/>
        </w:rPr>
        <w:t xml:space="preserve">, am reușit să </w:t>
      </w:r>
      <w:r w:rsidR="00E9289E" w:rsidRPr="00341BE3">
        <w:rPr>
          <w:color w:val="000000" w:themeColor="text1"/>
          <w:lang w:val="ro-RO"/>
        </w:rPr>
        <w:t>câștig acest premiu. Obținerea premiului a însemnat totodată o sporire a încrederii în munca pe care o realizez, aprecierea și sprijinul comunității din care</w:t>
      </w:r>
      <w:r w:rsidR="00984DB6" w:rsidRPr="00341BE3">
        <w:rPr>
          <w:color w:val="000000" w:themeColor="text1"/>
          <w:lang w:val="ro-RO"/>
        </w:rPr>
        <w:t xml:space="preserve"> faci parte fiind întotdeauna</w:t>
      </w:r>
      <w:r w:rsidR="00E9289E" w:rsidRPr="00341BE3">
        <w:rPr>
          <w:color w:val="000000" w:themeColor="text1"/>
          <w:lang w:val="ro-RO"/>
        </w:rPr>
        <w:t xml:space="preserve"> factor</w:t>
      </w:r>
      <w:r w:rsidR="00984DB6" w:rsidRPr="00341BE3">
        <w:rPr>
          <w:color w:val="000000" w:themeColor="text1"/>
          <w:lang w:val="ro-RO"/>
        </w:rPr>
        <w:t>i</w:t>
      </w:r>
      <w:r w:rsidR="00E9289E" w:rsidRPr="00341BE3">
        <w:rPr>
          <w:color w:val="000000" w:themeColor="text1"/>
          <w:lang w:val="ro-RO"/>
        </w:rPr>
        <w:t xml:space="preserve"> motivator</w:t>
      </w:r>
      <w:r w:rsidR="00984DB6" w:rsidRPr="00341BE3">
        <w:rPr>
          <w:color w:val="000000" w:themeColor="text1"/>
          <w:lang w:val="ro-RO"/>
        </w:rPr>
        <w:t>i</w:t>
      </w:r>
      <w:r w:rsidR="00E9289E" w:rsidRPr="00341BE3">
        <w:rPr>
          <w:color w:val="000000" w:themeColor="text1"/>
          <w:lang w:val="ro-RO"/>
        </w:rPr>
        <w:t xml:space="preserve">.  </w:t>
      </w:r>
    </w:p>
    <w:p w:rsidR="00575961" w:rsidRPr="00341BE3" w:rsidRDefault="00575961" w:rsidP="00E84D62">
      <w:pPr>
        <w:pStyle w:val="NormalWeb"/>
        <w:jc w:val="both"/>
        <w:rPr>
          <w:color w:val="000000" w:themeColor="text1"/>
          <w:lang w:val="ro-RO"/>
        </w:rPr>
      </w:pPr>
      <w:r w:rsidRPr="00341BE3">
        <w:rPr>
          <w:b/>
          <w:color w:val="000000" w:themeColor="text1"/>
          <w:lang w:val="ro-RO"/>
        </w:rPr>
        <w:t>R</w:t>
      </w:r>
      <w:r w:rsidR="0008411A" w:rsidRPr="00341BE3">
        <w:rPr>
          <w:b/>
          <w:color w:val="000000" w:themeColor="text1"/>
          <w:lang w:val="ro-RO"/>
        </w:rPr>
        <w:t>.</w:t>
      </w:r>
      <w:r w:rsidRPr="00341BE3">
        <w:rPr>
          <w:b/>
          <w:color w:val="000000" w:themeColor="text1"/>
          <w:lang w:val="ro-RO"/>
        </w:rPr>
        <w:t>:</w:t>
      </w:r>
      <w:r w:rsidRPr="00341BE3">
        <w:rPr>
          <w:color w:val="000000" w:themeColor="text1"/>
          <w:lang w:val="ro-RO"/>
        </w:rPr>
        <w:t xml:space="preserve"> Cercetarea dumneavoastră aparține unei direcții care îmbină domenii precum </w:t>
      </w:r>
      <w:r w:rsidR="00FD5C2F" w:rsidRPr="00341BE3">
        <w:rPr>
          <w:color w:val="000000" w:themeColor="text1"/>
          <w:lang w:val="ro-RO"/>
        </w:rPr>
        <w:t xml:space="preserve">filozofie, logică, argumentare. </w:t>
      </w:r>
      <w:r w:rsidRPr="00341BE3">
        <w:rPr>
          <w:color w:val="000000" w:themeColor="text1"/>
          <w:lang w:val="ro-RO"/>
        </w:rPr>
        <w:t xml:space="preserve">Ce trebuie să facă un cercetător pentru a dobândi </w:t>
      </w:r>
      <w:r w:rsidR="00EE78E0" w:rsidRPr="00341BE3">
        <w:rPr>
          <w:color w:val="000000" w:themeColor="text1"/>
          <w:lang w:val="ro-RO"/>
        </w:rPr>
        <w:t>„</w:t>
      </w:r>
      <w:r w:rsidRPr="00341BE3">
        <w:rPr>
          <w:color w:val="000000" w:themeColor="text1"/>
          <w:lang w:val="ro-RO"/>
        </w:rPr>
        <w:t>echilibrul” necesar unei abordări interdisciplinare? Cât de importantă este abordarea interdisciplinară în aceste domenii?</w:t>
      </w:r>
    </w:p>
    <w:p w:rsidR="006642DE" w:rsidRPr="00341BE3" w:rsidRDefault="00341BE3" w:rsidP="00341BE3">
      <w:pPr>
        <w:pStyle w:val="NormalWeb"/>
        <w:spacing w:before="0" w:beforeAutospacing="0" w:after="0" w:afterAutospacing="0"/>
        <w:jc w:val="both"/>
        <w:rPr>
          <w:color w:val="000000" w:themeColor="text1"/>
          <w:lang w:val="ro-RO"/>
        </w:rPr>
      </w:pPr>
      <w:proofErr w:type="spellStart"/>
      <w:r w:rsidRPr="00341BE3">
        <w:rPr>
          <w:b/>
          <w:color w:val="000000" w:themeColor="text1"/>
          <w:lang w:val="ro-RO"/>
        </w:rPr>
        <w:t>C.C.B</w:t>
      </w:r>
      <w:proofErr w:type="spellEnd"/>
      <w:r w:rsidRPr="00341BE3">
        <w:rPr>
          <w:b/>
          <w:color w:val="000000" w:themeColor="text1"/>
          <w:lang w:val="ro-RO"/>
        </w:rPr>
        <w:t>.:</w:t>
      </w:r>
      <w:r>
        <w:rPr>
          <w:color w:val="000000" w:themeColor="text1"/>
          <w:lang w:val="ro-RO"/>
        </w:rPr>
        <w:t xml:space="preserve"> </w:t>
      </w:r>
      <w:r w:rsidR="00BE54DC" w:rsidRPr="00341BE3">
        <w:rPr>
          <w:color w:val="000000" w:themeColor="text1"/>
          <w:lang w:val="ro-RO"/>
        </w:rPr>
        <w:t>Echilibrul este mai mult</w:t>
      </w:r>
      <w:r w:rsidR="00F32BC9" w:rsidRPr="00341BE3">
        <w:rPr>
          <w:color w:val="000000" w:themeColor="text1"/>
          <w:lang w:val="ro-RO"/>
        </w:rPr>
        <w:t xml:space="preserve"> o aspirație, </w:t>
      </w:r>
      <w:r w:rsidR="006642DE" w:rsidRPr="00341BE3">
        <w:rPr>
          <w:color w:val="000000" w:themeColor="text1"/>
          <w:lang w:val="ro-RO"/>
        </w:rPr>
        <w:t>o stare spre care tindem iar</w:t>
      </w:r>
      <w:r w:rsidR="00F32BC9" w:rsidRPr="00341BE3">
        <w:rPr>
          <w:color w:val="000000" w:themeColor="text1"/>
          <w:lang w:val="ro-RO"/>
        </w:rPr>
        <w:t xml:space="preserve"> </w:t>
      </w:r>
      <w:r w:rsidR="00C738E3" w:rsidRPr="00341BE3">
        <w:rPr>
          <w:color w:val="000000" w:themeColor="text1"/>
          <w:lang w:val="ro-RO"/>
        </w:rPr>
        <w:t>pe alocuri o și atingem, dar nu este ceva ce se dobândește</w:t>
      </w:r>
      <w:r w:rsidR="00F32BC9" w:rsidRPr="00341BE3">
        <w:rPr>
          <w:color w:val="000000" w:themeColor="text1"/>
          <w:lang w:val="ro-RO"/>
        </w:rPr>
        <w:t xml:space="preserve"> și, gata</w:t>
      </w:r>
      <w:r w:rsidR="009930EF" w:rsidRPr="00341BE3">
        <w:rPr>
          <w:color w:val="000000" w:themeColor="text1"/>
          <w:lang w:val="ro-RO"/>
        </w:rPr>
        <w:t>!</w:t>
      </w:r>
      <w:r w:rsidR="00F32BC9" w:rsidRPr="00341BE3">
        <w:rPr>
          <w:color w:val="000000" w:themeColor="text1"/>
          <w:lang w:val="ro-RO"/>
        </w:rPr>
        <w:t xml:space="preserve">, s-a terminat. </w:t>
      </w:r>
      <w:r w:rsidR="00D10FCB" w:rsidRPr="00341BE3">
        <w:rPr>
          <w:color w:val="000000" w:themeColor="text1"/>
          <w:lang w:val="ro-RO"/>
        </w:rPr>
        <w:t xml:space="preserve">Trebuie făcute mereu eforturi de </w:t>
      </w:r>
      <w:r w:rsidR="00C738E3" w:rsidRPr="00341BE3">
        <w:rPr>
          <w:color w:val="000000" w:themeColor="text1"/>
          <w:lang w:val="ro-RO"/>
        </w:rPr>
        <w:t xml:space="preserve">obținere și </w:t>
      </w:r>
      <w:r w:rsidR="00D10FCB" w:rsidRPr="00341BE3">
        <w:rPr>
          <w:color w:val="000000" w:themeColor="text1"/>
          <w:lang w:val="ro-RO"/>
        </w:rPr>
        <w:t xml:space="preserve">păstrare a echilibrului. </w:t>
      </w:r>
      <w:r w:rsidR="009930EF" w:rsidRPr="00341BE3">
        <w:rPr>
          <w:color w:val="000000" w:themeColor="text1"/>
          <w:lang w:val="ro-RO"/>
        </w:rPr>
        <w:t>P</w:t>
      </w:r>
      <w:r w:rsidR="00D10FCB" w:rsidRPr="00341BE3">
        <w:rPr>
          <w:color w:val="000000" w:themeColor="text1"/>
          <w:lang w:val="ro-RO"/>
        </w:rPr>
        <w:t xml:space="preserve">entru mine există </w:t>
      </w:r>
      <w:r w:rsidR="009930EF" w:rsidRPr="00341BE3">
        <w:rPr>
          <w:color w:val="000000" w:themeColor="text1"/>
          <w:lang w:val="ro-RO"/>
        </w:rPr>
        <w:t xml:space="preserve">însă </w:t>
      </w:r>
      <w:r w:rsidR="00D10FCB" w:rsidRPr="00341BE3">
        <w:rPr>
          <w:color w:val="000000" w:themeColor="text1"/>
          <w:lang w:val="ro-RO"/>
        </w:rPr>
        <w:t>o unitate organică între logică, argumentare, teoria cunoașterii și filosofie. Activitatea de filosofare</w:t>
      </w:r>
      <w:r w:rsidR="006F23C2" w:rsidRPr="00341BE3">
        <w:rPr>
          <w:color w:val="000000" w:themeColor="text1"/>
          <w:lang w:val="ro-RO"/>
        </w:rPr>
        <w:t>, în toate formele,</w:t>
      </w:r>
      <w:r w:rsidR="00D10FCB" w:rsidRPr="00341BE3">
        <w:rPr>
          <w:color w:val="000000" w:themeColor="text1"/>
          <w:lang w:val="ro-RO"/>
        </w:rPr>
        <w:t xml:space="preserve"> presupune un bun exercițiu al gândirii, iar logica, teoria argumentării și teoria cunoașterii oferă instrumentele necesare pentru formarea și dezvoltarea abilități</w:t>
      </w:r>
      <w:r w:rsidR="00236B47" w:rsidRPr="00341BE3">
        <w:rPr>
          <w:color w:val="000000" w:themeColor="text1"/>
          <w:lang w:val="ro-RO"/>
        </w:rPr>
        <w:t>lor gândirii</w:t>
      </w:r>
      <w:r w:rsidR="00D10FCB" w:rsidRPr="00341BE3">
        <w:rPr>
          <w:color w:val="000000" w:themeColor="text1"/>
          <w:lang w:val="ro-RO"/>
        </w:rPr>
        <w:t xml:space="preserve">. </w:t>
      </w:r>
      <w:r w:rsidR="006642DE" w:rsidRPr="00341BE3">
        <w:rPr>
          <w:color w:val="000000" w:themeColor="text1"/>
          <w:lang w:val="ro-RO"/>
        </w:rPr>
        <w:t>Aceste discipline sunt constitutive pentru</w:t>
      </w:r>
      <w:r w:rsidR="00E9728F" w:rsidRPr="00341BE3">
        <w:rPr>
          <w:color w:val="000000" w:themeColor="text1"/>
          <w:lang w:val="ro-RO"/>
        </w:rPr>
        <w:t xml:space="preserve"> ceea ce s-ar putea numi </w:t>
      </w:r>
      <w:r w:rsidR="00E9728F" w:rsidRPr="00341BE3">
        <w:rPr>
          <w:i/>
          <w:color w:val="000000" w:themeColor="text1"/>
          <w:lang w:val="ro-RO"/>
        </w:rPr>
        <w:t>arta de a gândi bine</w:t>
      </w:r>
      <w:r w:rsidR="009D51EE" w:rsidRPr="00341BE3">
        <w:rPr>
          <w:color w:val="000000" w:themeColor="text1"/>
          <w:lang w:val="ro-RO"/>
        </w:rPr>
        <w:t>.</w:t>
      </w:r>
      <w:r w:rsidR="00E9728F" w:rsidRPr="00341BE3">
        <w:rPr>
          <w:i/>
          <w:color w:val="000000" w:themeColor="text1"/>
          <w:lang w:val="ro-RO"/>
        </w:rPr>
        <w:t xml:space="preserve"> </w:t>
      </w:r>
    </w:p>
    <w:p w:rsidR="00D10FCB" w:rsidRPr="00341BE3" w:rsidRDefault="006F23C2" w:rsidP="00341BE3">
      <w:pPr>
        <w:pStyle w:val="NormalWeb"/>
        <w:spacing w:before="0" w:beforeAutospacing="0" w:after="0" w:afterAutospacing="0"/>
        <w:jc w:val="both"/>
        <w:rPr>
          <w:color w:val="000000" w:themeColor="text1"/>
          <w:lang w:val="ro-RO"/>
        </w:rPr>
      </w:pPr>
      <w:r w:rsidRPr="00341BE3">
        <w:rPr>
          <w:color w:val="000000" w:themeColor="text1"/>
          <w:lang w:val="ro-RO"/>
        </w:rPr>
        <w:t>Cercetarea interdisciplinară apare în opinia mea</w:t>
      </w:r>
      <w:r w:rsidR="00106450" w:rsidRPr="00341BE3">
        <w:rPr>
          <w:color w:val="000000" w:themeColor="text1"/>
          <w:lang w:val="ro-RO"/>
        </w:rPr>
        <w:t>, în primul rând,</w:t>
      </w:r>
      <w:r w:rsidRPr="00341BE3">
        <w:rPr>
          <w:color w:val="000000" w:themeColor="text1"/>
          <w:lang w:val="ro-RO"/>
        </w:rPr>
        <w:t xml:space="preserve"> ca o necesitate, deoarece însăși buna înțelegere a domeniului restrâns al cercetării presupune ieșirea din el și studierea domeniilor conexe. </w:t>
      </w:r>
      <w:r w:rsidR="00106450" w:rsidRPr="00341BE3">
        <w:rPr>
          <w:color w:val="000000" w:themeColor="text1"/>
          <w:lang w:val="ro-RO"/>
        </w:rPr>
        <w:t>Apoi</w:t>
      </w:r>
      <w:r w:rsidRPr="00341BE3">
        <w:rPr>
          <w:color w:val="000000" w:themeColor="text1"/>
          <w:lang w:val="ro-RO"/>
        </w:rPr>
        <w:t>, sunt probleme într-o anumită disciplină care nu pot fi soluționate folosind numai resursele disponib</w:t>
      </w:r>
      <w:r w:rsidR="008253A5" w:rsidRPr="00341BE3">
        <w:rPr>
          <w:color w:val="000000" w:themeColor="text1"/>
          <w:lang w:val="ro-RO"/>
        </w:rPr>
        <w:t>i</w:t>
      </w:r>
      <w:r w:rsidRPr="00341BE3">
        <w:rPr>
          <w:color w:val="000000" w:themeColor="text1"/>
          <w:lang w:val="ro-RO"/>
        </w:rPr>
        <w:t xml:space="preserve">le în acea disciplină. </w:t>
      </w:r>
      <w:r w:rsidR="00106450" w:rsidRPr="00341BE3">
        <w:rPr>
          <w:color w:val="000000" w:themeColor="text1"/>
          <w:lang w:val="ro-RO"/>
        </w:rPr>
        <w:t xml:space="preserve">În plus, cred că este tendința naturală a minții noastre de a cunoaște cât mai multe, oamenii sunt ființe curioase, doresc să cuprindă </w:t>
      </w:r>
      <w:r w:rsidR="00BE54DC" w:rsidRPr="00341BE3">
        <w:rPr>
          <w:color w:val="000000" w:themeColor="text1"/>
          <w:lang w:val="ro-RO"/>
        </w:rPr>
        <w:t>domenii tot mai extinse</w:t>
      </w:r>
      <w:r w:rsidR="00236B47" w:rsidRPr="00341BE3">
        <w:rPr>
          <w:color w:val="000000" w:themeColor="text1"/>
          <w:lang w:val="ro-RO"/>
        </w:rPr>
        <w:t>, să își îmbogățească lumea interioară</w:t>
      </w:r>
      <w:r w:rsidR="00106450" w:rsidRPr="00341BE3">
        <w:rPr>
          <w:color w:val="000000" w:themeColor="text1"/>
          <w:lang w:val="ro-RO"/>
        </w:rPr>
        <w:t xml:space="preserve">. Filosofic vorbind, </w:t>
      </w:r>
      <w:r w:rsidR="00236B47" w:rsidRPr="00341BE3">
        <w:rPr>
          <w:color w:val="000000" w:themeColor="text1"/>
          <w:lang w:val="ro-RO"/>
        </w:rPr>
        <w:t xml:space="preserve">interdisciplinaritatea este și o consecință a </w:t>
      </w:r>
      <w:r w:rsidR="00106450" w:rsidRPr="00341BE3">
        <w:rPr>
          <w:color w:val="000000" w:themeColor="text1"/>
          <w:lang w:val="ro-RO"/>
        </w:rPr>
        <w:t>aspirație</w:t>
      </w:r>
      <w:r w:rsidR="00236B47" w:rsidRPr="00341BE3">
        <w:rPr>
          <w:color w:val="000000" w:themeColor="text1"/>
          <w:lang w:val="ro-RO"/>
        </w:rPr>
        <w:t>i</w:t>
      </w:r>
      <w:r w:rsidR="00106450" w:rsidRPr="00341BE3">
        <w:rPr>
          <w:color w:val="000000" w:themeColor="text1"/>
          <w:lang w:val="ro-RO"/>
        </w:rPr>
        <w:t xml:space="preserve"> minții umane spre </w:t>
      </w:r>
      <w:r w:rsidR="00106450" w:rsidRPr="00341BE3">
        <w:rPr>
          <w:i/>
          <w:color w:val="000000" w:themeColor="text1"/>
          <w:lang w:val="ro-RO"/>
        </w:rPr>
        <w:t>întreg.</w:t>
      </w:r>
    </w:p>
    <w:p w:rsidR="00236B47" w:rsidRPr="00341BE3" w:rsidRDefault="00236B47" w:rsidP="00236B47">
      <w:pPr>
        <w:pStyle w:val="NormalWeb"/>
        <w:spacing w:before="0" w:beforeAutospacing="0"/>
        <w:jc w:val="both"/>
        <w:rPr>
          <w:color w:val="000000" w:themeColor="text1"/>
          <w:lang w:val="ro-RO"/>
        </w:rPr>
      </w:pPr>
      <w:r w:rsidRPr="00341BE3">
        <w:rPr>
          <w:color w:val="000000" w:themeColor="text1"/>
          <w:lang w:val="ro-RO"/>
        </w:rPr>
        <w:lastRenderedPageBreak/>
        <w:t xml:space="preserve">Dacă ar fi să dau o sugestie pentru cei la început de drum, pentru studenți, aș zice: </w:t>
      </w:r>
      <w:r w:rsidRPr="00341BE3">
        <w:rPr>
          <w:i/>
          <w:color w:val="000000" w:themeColor="text1"/>
          <w:lang w:val="ro-RO"/>
        </w:rPr>
        <w:t>studiați puțin, dar temeinic și continuu! Cu timpul lucrurile se vor lega și vor apărea în altă lumină!</w:t>
      </w:r>
      <w:r w:rsidRPr="00341BE3">
        <w:rPr>
          <w:color w:val="000000" w:themeColor="text1"/>
          <w:lang w:val="ro-RO"/>
        </w:rPr>
        <w:t xml:space="preserve"> Echilibrul și i</w:t>
      </w:r>
      <w:r w:rsidR="00BE54DC" w:rsidRPr="00341BE3">
        <w:rPr>
          <w:color w:val="000000" w:themeColor="text1"/>
          <w:lang w:val="ro-RO"/>
        </w:rPr>
        <w:t>nterdisciplinaritatea se vor ivi</w:t>
      </w:r>
      <w:r w:rsidRPr="00341BE3">
        <w:rPr>
          <w:color w:val="000000" w:themeColor="text1"/>
          <w:lang w:val="ro-RO"/>
        </w:rPr>
        <w:t xml:space="preserve"> drept consecințe firești. </w:t>
      </w:r>
      <w:r w:rsidR="00C738E3" w:rsidRPr="00341BE3">
        <w:rPr>
          <w:color w:val="000000" w:themeColor="text1"/>
          <w:lang w:val="ro-RO"/>
        </w:rPr>
        <w:t>Perioadele de criză, de dezechilibru, nu sunt decât căutări și își au locul și rolul lor în cercetare, ca și în viață.</w:t>
      </w:r>
    </w:p>
    <w:p w:rsidR="0008411A" w:rsidRPr="00341BE3" w:rsidRDefault="00B905EB" w:rsidP="00E84D62">
      <w:pPr>
        <w:pStyle w:val="NormalWeb"/>
        <w:jc w:val="both"/>
        <w:rPr>
          <w:color w:val="000000" w:themeColor="text1"/>
          <w:lang w:val="ro-RO"/>
        </w:rPr>
      </w:pPr>
      <w:r w:rsidRPr="00341BE3">
        <w:rPr>
          <w:b/>
          <w:color w:val="000000" w:themeColor="text1"/>
          <w:lang w:val="ro-RO"/>
        </w:rPr>
        <w:t>R</w:t>
      </w:r>
      <w:r w:rsidR="0008411A" w:rsidRPr="00341BE3">
        <w:rPr>
          <w:b/>
          <w:color w:val="000000" w:themeColor="text1"/>
          <w:lang w:val="ro-RO"/>
        </w:rPr>
        <w:t>.</w:t>
      </w:r>
      <w:r w:rsidRPr="00341BE3">
        <w:rPr>
          <w:b/>
          <w:color w:val="000000" w:themeColor="text1"/>
          <w:lang w:val="ro-RO"/>
        </w:rPr>
        <w:t>:</w:t>
      </w:r>
      <w:r w:rsidR="00106450" w:rsidRPr="00341BE3">
        <w:rPr>
          <w:b/>
          <w:color w:val="000000" w:themeColor="text1"/>
          <w:lang w:val="ro-RO"/>
        </w:rPr>
        <w:t xml:space="preserve"> </w:t>
      </w:r>
      <w:r w:rsidR="00575961" w:rsidRPr="00341BE3">
        <w:rPr>
          <w:color w:val="000000" w:themeColor="text1"/>
          <w:lang w:val="ro-RO"/>
        </w:rPr>
        <w:t>Pentru a înțelege mai bine esența articolului</w:t>
      </w:r>
      <w:r w:rsidR="00F32BC9" w:rsidRPr="00341BE3">
        <w:rPr>
          <w:color w:val="000000" w:themeColor="text1"/>
          <w:lang w:val="ro-RO"/>
        </w:rPr>
        <w:t xml:space="preserve"> </w:t>
      </w:r>
      <w:r w:rsidR="00B55E9A" w:rsidRPr="00341BE3">
        <w:rPr>
          <w:i/>
          <w:color w:val="000000" w:themeColor="text1"/>
          <w:lang w:val="ro-RO"/>
        </w:rPr>
        <w:t xml:space="preserve">Are </w:t>
      </w:r>
      <w:proofErr w:type="spellStart"/>
      <w:r w:rsidR="00B55E9A" w:rsidRPr="00341BE3">
        <w:rPr>
          <w:i/>
          <w:color w:val="000000" w:themeColor="text1"/>
          <w:lang w:val="ro-RO"/>
        </w:rPr>
        <w:t>the</w:t>
      </w:r>
      <w:proofErr w:type="spellEnd"/>
      <w:r w:rsidR="006F23C2" w:rsidRPr="00341BE3">
        <w:rPr>
          <w:i/>
          <w:color w:val="000000" w:themeColor="text1"/>
          <w:lang w:val="ro-RO"/>
        </w:rPr>
        <w:t xml:space="preserve"> </w:t>
      </w:r>
      <w:proofErr w:type="spellStart"/>
      <w:r w:rsidR="00B55E9A" w:rsidRPr="00341BE3">
        <w:rPr>
          <w:i/>
          <w:color w:val="000000" w:themeColor="text1"/>
          <w:lang w:val="ro-RO"/>
        </w:rPr>
        <w:t>open-ended</w:t>
      </w:r>
      <w:proofErr w:type="spellEnd"/>
      <w:r w:rsidR="006F23C2" w:rsidRPr="00341BE3">
        <w:rPr>
          <w:i/>
          <w:color w:val="000000" w:themeColor="text1"/>
          <w:lang w:val="ro-RO"/>
        </w:rPr>
        <w:t xml:space="preserve"> </w:t>
      </w:r>
      <w:proofErr w:type="spellStart"/>
      <w:r w:rsidR="00B55E9A" w:rsidRPr="00341BE3">
        <w:rPr>
          <w:i/>
          <w:color w:val="000000" w:themeColor="text1"/>
          <w:lang w:val="ro-RO"/>
        </w:rPr>
        <w:t>rules</w:t>
      </w:r>
      <w:proofErr w:type="spellEnd"/>
      <w:r w:rsidR="00B55E9A" w:rsidRPr="00341BE3">
        <w:rPr>
          <w:i/>
          <w:color w:val="000000" w:themeColor="text1"/>
          <w:lang w:val="ro-RO"/>
        </w:rPr>
        <w:t xml:space="preserve"> for </w:t>
      </w:r>
      <w:proofErr w:type="spellStart"/>
      <w:r w:rsidR="00B55E9A" w:rsidRPr="00341BE3">
        <w:rPr>
          <w:i/>
          <w:color w:val="000000" w:themeColor="text1"/>
          <w:lang w:val="ro-RO"/>
        </w:rPr>
        <w:t>negation</w:t>
      </w:r>
      <w:proofErr w:type="spellEnd"/>
      <w:r w:rsidR="006F23C2" w:rsidRPr="00341BE3">
        <w:rPr>
          <w:i/>
          <w:color w:val="000000" w:themeColor="text1"/>
          <w:lang w:val="ro-RO"/>
        </w:rPr>
        <w:t xml:space="preserve"> </w:t>
      </w:r>
      <w:proofErr w:type="spellStart"/>
      <w:r w:rsidR="00B55E9A" w:rsidRPr="00341BE3">
        <w:rPr>
          <w:i/>
          <w:color w:val="000000" w:themeColor="text1"/>
          <w:lang w:val="ro-RO"/>
        </w:rPr>
        <w:t>ca</w:t>
      </w:r>
      <w:bookmarkStart w:id="0" w:name="_GoBack"/>
      <w:bookmarkEnd w:id="0"/>
      <w:r w:rsidR="00B55E9A" w:rsidRPr="00341BE3">
        <w:rPr>
          <w:i/>
          <w:color w:val="000000" w:themeColor="text1"/>
          <w:lang w:val="ro-RO"/>
        </w:rPr>
        <w:t>tegorical</w:t>
      </w:r>
      <w:proofErr w:type="spellEnd"/>
      <w:r w:rsidR="00575961" w:rsidRPr="00341BE3">
        <w:rPr>
          <w:color w:val="000000" w:themeColor="text1"/>
          <w:lang w:val="ro-RO"/>
        </w:rPr>
        <w:t>, povestiți-ne, pe scurt, care sunt rezultatele cercetării dvs.</w:t>
      </w:r>
    </w:p>
    <w:p w:rsidR="00411F83" w:rsidRDefault="00341BE3" w:rsidP="00341BE3">
      <w:pPr>
        <w:pStyle w:val="NormalWeb"/>
        <w:jc w:val="both"/>
        <w:rPr>
          <w:color w:val="000000" w:themeColor="text1"/>
          <w:lang w:val="ro-RO"/>
        </w:rPr>
      </w:pPr>
      <w:proofErr w:type="spellStart"/>
      <w:r w:rsidRPr="00341BE3">
        <w:rPr>
          <w:b/>
          <w:color w:val="000000" w:themeColor="text1"/>
          <w:lang w:val="ro-RO"/>
        </w:rPr>
        <w:t>C.C.B</w:t>
      </w:r>
      <w:proofErr w:type="spellEnd"/>
      <w:r w:rsidRPr="00341BE3">
        <w:rPr>
          <w:b/>
          <w:color w:val="000000" w:themeColor="text1"/>
          <w:lang w:val="ro-RO"/>
        </w:rPr>
        <w:t>.:</w:t>
      </w:r>
      <w:r>
        <w:rPr>
          <w:color w:val="000000" w:themeColor="text1"/>
          <w:lang w:val="ro-RO"/>
        </w:rPr>
        <w:t xml:space="preserve"> </w:t>
      </w:r>
      <w:r w:rsidR="00C61B07" w:rsidRPr="00341BE3">
        <w:rPr>
          <w:color w:val="000000" w:themeColor="text1"/>
          <w:lang w:val="ro-RO"/>
        </w:rPr>
        <w:t>Rezultat</w:t>
      </w:r>
      <w:r w:rsidR="00E9728F" w:rsidRPr="00341BE3">
        <w:rPr>
          <w:color w:val="000000" w:themeColor="text1"/>
          <w:lang w:val="ro-RO"/>
        </w:rPr>
        <w:t>ul articolului</w:t>
      </w:r>
      <w:r w:rsidR="00F9653F" w:rsidRPr="00341BE3">
        <w:rPr>
          <w:color w:val="000000" w:themeColor="text1"/>
          <w:lang w:val="ro-RO"/>
        </w:rPr>
        <w:t xml:space="preserve"> constă în soluționarea</w:t>
      </w:r>
      <w:r w:rsidR="00C61B07" w:rsidRPr="00341BE3">
        <w:rPr>
          <w:color w:val="000000" w:themeColor="text1"/>
          <w:lang w:val="ro-RO"/>
        </w:rPr>
        <w:t xml:space="preserve"> unei probleme filosofice mai generale într-un mod tehnic</w:t>
      </w:r>
      <w:r w:rsidR="00106450" w:rsidRPr="00341BE3">
        <w:rPr>
          <w:color w:val="000000" w:themeColor="text1"/>
          <w:lang w:val="ro-RO"/>
        </w:rPr>
        <w:t>, pe baza unui</w:t>
      </w:r>
      <w:r w:rsidR="009930EF" w:rsidRPr="00341BE3">
        <w:rPr>
          <w:color w:val="000000" w:themeColor="text1"/>
          <w:lang w:val="ro-RO"/>
        </w:rPr>
        <w:t xml:space="preserve"> contraexemplu</w:t>
      </w:r>
      <w:r w:rsidR="00590D36" w:rsidRPr="00341BE3">
        <w:rPr>
          <w:color w:val="000000" w:themeColor="text1"/>
          <w:lang w:val="ro-RO"/>
        </w:rPr>
        <w:t>. Dar</w:t>
      </w:r>
      <w:r w:rsidR="00C61B07" w:rsidRPr="00341BE3">
        <w:rPr>
          <w:color w:val="000000" w:themeColor="text1"/>
          <w:lang w:val="ro-RO"/>
        </w:rPr>
        <w:t xml:space="preserve"> aici trebuie să vă povestesc puțin!</w:t>
      </w:r>
      <w:r w:rsidR="009930EF" w:rsidRPr="00341BE3">
        <w:rPr>
          <w:color w:val="000000" w:themeColor="text1"/>
          <w:lang w:val="ro-RO"/>
        </w:rPr>
        <w:t xml:space="preserve"> </w:t>
      </w:r>
      <w:r w:rsidR="003623FD" w:rsidRPr="00341BE3">
        <w:rPr>
          <w:color w:val="000000" w:themeColor="text1"/>
          <w:lang w:val="ro-RO"/>
        </w:rPr>
        <w:t xml:space="preserve">O problemă teoretică importantă este aceea de a înțelege modul în care limbajul </w:t>
      </w:r>
      <w:r w:rsidR="00F9653F" w:rsidRPr="00341BE3">
        <w:rPr>
          <w:color w:val="000000" w:themeColor="text1"/>
          <w:lang w:val="ro-RO"/>
        </w:rPr>
        <w:t xml:space="preserve">natural </w:t>
      </w:r>
      <w:r w:rsidR="003623FD" w:rsidRPr="00341BE3">
        <w:rPr>
          <w:color w:val="000000" w:themeColor="text1"/>
          <w:lang w:val="ro-RO"/>
        </w:rPr>
        <w:t xml:space="preserve">dobândește semnificație, </w:t>
      </w:r>
      <w:r w:rsidR="006642DE" w:rsidRPr="00341BE3">
        <w:rPr>
          <w:color w:val="000000" w:themeColor="text1"/>
          <w:lang w:val="ro-RO"/>
        </w:rPr>
        <w:t xml:space="preserve">sau </w:t>
      </w:r>
      <w:r w:rsidR="003623FD" w:rsidRPr="00341BE3">
        <w:rPr>
          <w:color w:val="000000" w:themeColor="text1"/>
          <w:lang w:val="ro-RO"/>
        </w:rPr>
        <w:t xml:space="preserve">înțeles. Există două mari </w:t>
      </w:r>
      <w:r w:rsidR="00590D36" w:rsidRPr="00341BE3">
        <w:rPr>
          <w:color w:val="000000" w:themeColor="text1"/>
          <w:lang w:val="ro-RO"/>
        </w:rPr>
        <w:t>programe d</w:t>
      </w:r>
      <w:r w:rsidR="003623FD" w:rsidRPr="00341BE3">
        <w:rPr>
          <w:color w:val="000000" w:themeColor="text1"/>
          <w:lang w:val="ro-RO"/>
        </w:rPr>
        <w:t xml:space="preserve">e cercetare </w:t>
      </w:r>
      <w:r w:rsidR="00590D36" w:rsidRPr="00341BE3">
        <w:rPr>
          <w:color w:val="000000" w:themeColor="text1"/>
          <w:lang w:val="ro-RO"/>
        </w:rPr>
        <w:t>care oferă răspunsuri</w:t>
      </w:r>
      <w:r w:rsidR="003623FD" w:rsidRPr="00341BE3">
        <w:rPr>
          <w:color w:val="000000" w:themeColor="text1"/>
          <w:lang w:val="ro-RO"/>
        </w:rPr>
        <w:t xml:space="preserve"> la ace</w:t>
      </w:r>
      <w:r w:rsidR="007774D1" w:rsidRPr="00341BE3">
        <w:rPr>
          <w:color w:val="000000" w:themeColor="text1"/>
          <w:lang w:val="ro-RO"/>
        </w:rPr>
        <w:t>a</w:t>
      </w:r>
      <w:r w:rsidR="003623FD" w:rsidRPr="00341BE3">
        <w:rPr>
          <w:color w:val="000000" w:themeColor="text1"/>
          <w:lang w:val="ro-RO"/>
        </w:rPr>
        <w:t xml:space="preserve">stă problemă, din perspective diferite: </w:t>
      </w:r>
      <w:proofErr w:type="spellStart"/>
      <w:r w:rsidR="003623FD" w:rsidRPr="00341BE3">
        <w:rPr>
          <w:color w:val="000000" w:themeColor="text1"/>
          <w:lang w:val="ro-RO"/>
        </w:rPr>
        <w:t>reprezentaționalismul</w:t>
      </w:r>
      <w:proofErr w:type="spellEnd"/>
      <w:r w:rsidR="003623FD" w:rsidRPr="00341BE3">
        <w:rPr>
          <w:color w:val="000000" w:themeColor="text1"/>
          <w:lang w:val="ro-RO"/>
        </w:rPr>
        <w:t xml:space="preserve"> și </w:t>
      </w:r>
      <w:proofErr w:type="spellStart"/>
      <w:r w:rsidR="003623FD" w:rsidRPr="00341BE3">
        <w:rPr>
          <w:color w:val="000000" w:themeColor="text1"/>
          <w:lang w:val="ro-RO"/>
        </w:rPr>
        <w:t>inferențialismul</w:t>
      </w:r>
      <w:proofErr w:type="spellEnd"/>
      <w:r w:rsidR="003623FD" w:rsidRPr="00341BE3">
        <w:rPr>
          <w:color w:val="000000" w:themeColor="text1"/>
          <w:lang w:val="ro-RO"/>
        </w:rPr>
        <w:t xml:space="preserve">. Primul program pune accentul pe ideea de reprezentare, </w:t>
      </w:r>
      <w:r w:rsidR="00590D36" w:rsidRPr="00341BE3">
        <w:rPr>
          <w:color w:val="000000" w:themeColor="text1"/>
          <w:lang w:val="ro-RO"/>
        </w:rPr>
        <w:t>înțelesul expresiilor fiind</w:t>
      </w:r>
      <w:r w:rsidR="003623FD" w:rsidRPr="00341BE3">
        <w:rPr>
          <w:color w:val="000000" w:themeColor="text1"/>
          <w:lang w:val="ro-RO"/>
        </w:rPr>
        <w:t xml:space="preserve"> determinat de relația lor cu lucrurile pe care le reprezintă (</w:t>
      </w:r>
      <w:r w:rsidR="00E9728F" w:rsidRPr="00341BE3">
        <w:rPr>
          <w:color w:val="000000" w:themeColor="text1"/>
          <w:lang w:val="ro-RO"/>
        </w:rPr>
        <w:t xml:space="preserve">de exemplu, </w:t>
      </w:r>
      <w:r w:rsidR="003623FD" w:rsidRPr="00341BE3">
        <w:rPr>
          <w:color w:val="000000" w:themeColor="text1"/>
          <w:lang w:val="ro-RO"/>
        </w:rPr>
        <w:t xml:space="preserve">înțelesul cuvântului ”câine” este dat de  relația cu animalul respectiv). </w:t>
      </w:r>
      <w:proofErr w:type="spellStart"/>
      <w:r w:rsidR="003623FD" w:rsidRPr="00341BE3">
        <w:rPr>
          <w:color w:val="000000" w:themeColor="text1"/>
          <w:lang w:val="ro-RO"/>
        </w:rPr>
        <w:t>Inferențialismul</w:t>
      </w:r>
      <w:proofErr w:type="spellEnd"/>
      <w:r w:rsidR="003623FD" w:rsidRPr="00341BE3">
        <w:rPr>
          <w:color w:val="000000" w:themeColor="text1"/>
          <w:lang w:val="ro-RO"/>
        </w:rPr>
        <w:t xml:space="preserve"> pune accentul pe ideea de infer</w:t>
      </w:r>
      <w:r w:rsidR="0040075D" w:rsidRPr="00341BE3">
        <w:rPr>
          <w:color w:val="000000" w:themeColor="text1"/>
          <w:lang w:val="ro-RO"/>
        </w:rPr>
        <w:t>ență, înțelesul expresiilor fiind</w:t>
      </w:r>
      <w:r w:rsidR="003623FD" w:rsidRPr="00341BE3">
        <w:rPr>
          <w:color w:val="000000" w:themeColor="text1"/>
          <w:lang w:val="ro-RO"/>
        </w:rPr>
        <w:t xml:space="preserve"> dat de </w:t>
      </w:r>
      <w:r w:rsidR="0040075D" w:rsidRPr="00341BE3">
        <w:rPr>
          <w:color w:val="000000" w:themeColor="text1"/>
          <w:lang w:val="ro-RO"/>
        </w:rPr>
        <w:t>utilizarea lor</w:t>
      </w:r>
      <w:r w:rsidR="003623FD" w:rsidRPr="00341BE3">
        <w:rPr>
          <w:color w:val="000000" w:themeColor="text1"/>
          <w:lang w:val="ro-RO"/>
        </w:rPr>
        <w:t xml:space="preserve"> în </w:t>
      </w:r>
      <w:r w:rsidR="00E9728F" w:rsidRPr="00341BE3">
        <w:rPr>
          <w:color w:val="000000" w:themeColor="text1"/>
          <w:lang w:val="ro-RO"/>
        </w:rPr>
        <w:t xml:space="preserve">comunitatea lingvistică, în special în </w:t>
      </w:r>
      <w:r w:rsidR="003623FD" w:rsidRPr="00341BE3">
        <w:rPr>
          <w:color w:val="000000" w:themeColor="text1"/>
          <w:lang w:val="ro-RO"/>
        </w:rPr>
        <w:t>inferențe (</w:t>
      </w:r>
      <w:r w:rsidR="00E9728F" w:rsidRPr="00341BE3">
        <w:rPr>
          <w:color w:val="000000" w:themeColor="text1"/>
          <w:lang w:val="ro-RO"/>
        </w:rPr>
        <w:t xml:space="preserve">de exemplu, </w:t>
      </w:r>
      <w:r w:rsidR="003623FD" w:rsidRPr="00341BE3">
        <w:rPr>
          <w:color w:val="000000" w:themeColor="text1"/>
          <w:lang w:val="ro-RO"/>
        </w:rPr>
        <w:t>înțelesul cuvântului câine este dat de utilizarea lui în in</w:t>
      </w:r>
      <w:r w:rsidR="00144D06" w:rsidRPr="00341BE3">
        <w:rPr>
          <w:color w:val="000000" w:themeColor="text1"/>
          <w:lang w:val="ro-RO"/>
        </w:rPr>
        <w:t xml:space="preserve">ferențe precum </w:t>
      </w:r>
      <w:r w:rsidR="0040075D" w:rsidRPr="00341BE3">
        <w:rPr>
          <w:color w:val="000000" w:themeColor="text1"/>
          <w:lang w:val="ro-RO"/>
        </w:rPr>
        <w:t>”Acesta este câine. Prin urmare, acesta este un animal</w:t>
      </w:r>
      <w:r w:rsidR="003623FD" w:rsidRPr="00341BE3">
        <w:rPr>
          <w:color w:val="000000" w:themeColor="text1"/>
          <w:lang w:val="ro-RO"/>
        </w:rPr>
        <w:t>.</w:t>
      </w:r>
      <w:r w:rsidR="0040075D" w:rsidRPr="00341BE3">
        <w:rPr>
          <w:color w:val="000000" w:themeColor="text1"/>
          <w:lang w:val="ro-RO"/>
        </w:rPr>
        <w:t xml:space="preserve">”). </w:t>
      </w:r>
    </w:p>
    <w:p w:rsidR="009930EF" w:rsidRPr="00341BE3" w:rsidRDefault="0040075D" w:rsidP="00341BE3">
      <w:pPr>
        <w:pStyle w:val="NormalWeb"/>
        <w:jc w:val="both"/>
        <w:rPr>
          <w:color w:val="000000" w:themeColor="text1"/>
          <w:lang w:val="ro-RO"/>
        </w:rPr>
      </w:pPr>
      <w:proofErr w:type="spellStart"/>
      <w:r w:rsidRPr="00341BE3">
        <w:rPr>
          <w:color w:val="000000" w:themeColor="text1"/>
          <w:lang w:val="ro-RO"/>
        </w:rPr>
        <w:t>Inferențialismul</w:t>
      </w:r>
      <w:proofErr w:type="spellEnd"/>
      <w:r w:rsidRPr="00341BE3">
        <w:rPr>
          <w:color w:val="000000" w:themeColor="text1"/>
          <w:lang w:val="ro-RO"/>
        </w:rPr>
        <w:t xml:space="preserve"> este o generalizare la nive</w:t>
      </w:r>
      <w:r w:rsidR="00144D06" w:rsidRPr="00341BE3">
        <w:rPr>
          <w:color w:val="000000" w:themeColor="text1"/>
          <w:lang w:val="ro-RO"/>
        </w:rPr>
        <w:t>lul întregului limbaj natural a</w:t>
      </w:r>
      <w:r w:rsidRPr="00341BE3">
        <w:rPr>
          <w:color w:val="000000" w:themeColor="text1"/>
          <w:lang w:val="ro-RO"/>
        </w:rPr>
        <w:t xml:space="preserve"> unui program din logică</w:t>
      </w:r>
      <w:r w:rsidR="00E9728F" w:rsidRPr="00341BE3">
        <w:rPr>
          <w:color w:val="000000" w:themeColor="text1"/>
          <w:lang w:val="ro-RO"/>
        </w:rPr>
        <w:t xml:space="preserve">, </w:t>
      </w:r>
      <w:proofErr w:type="spellStart"/>
      <w:r w:rsidR="00E9728F" w:rsidRPr="00341BE3">
        <w:rPr>
          <w:color w:val="000000" w:themeColor="text1"/>
          <w:lang w:val="ro-RO"/>
        </w:rPr>
        <w:t>inferențialismul</w:t>
      </w:r>
      <w:proofErr w:type="spellEnd"/>
      <w:r w:rsidR="00E9728F" w:rsidRPr="00341BE3">
        <w:rPr>
          <w:color w:val="000000" w:themeColor="text1"/>
          <w:lang w:val="ro-RO"/>
        </w:rPr>
        <w:t xml:space="preserve"> logic, a căru</w:t>
      </w:r>
      <w:r w:rsidRPr="00341BE3">
        <w:rPr>
          <w:color w:val="000000" w:themeColor="text1"/>
          <w:lang w:val="ro-RO"/>
        </w:rPr>
        <w:t xml:space="preserve">i idee </w:t>
      </w:r>
      <w:r w:rsidR="007774D1" w:rsidRPr="00341BE3">
        <w:rPr>
          <w:color w:val="000000" w:themeColor="text1"/>
          <w:lang w:val="ro-RO"/>
        </w:rPr>
        <w:t xml:space="preserve">de bază </w:t>
      </w:r>
      <w:r w:rsidRPr="00341BE3">
        <w:rPr>
          <w:color w:val="000000" w:themeColor="text1"/>
          <w:lang w:val="ro-RO"/>
        </w:rPr>
        <w:t xml:space="preserve">este că </w:t>
      </w:r>
      <w:r w:rsidR="00590D36" w:rsidRPr="00341BE3">
        <w:rPr>
          <w:color w:val="000000" w:themeColor="text1"/>
          <w:lang w:val="ro-RO"/>
        </w:rPr>
        <w:t xml:space="preserve">semnificația termenilor logici (negație, conjuncție, disjuncție, implicație, cuantificatori) este determinată de regulile de inferență care le guvernează utilizarea. Punctul meu de plecare l-a constituit o anumită problemă din fundamentele logicii pentru </w:t>
      </w:r>
      <w:proofErr w:type="spellStart"/>
      <w:r w:rsidR="00590D36" w:rsidRPr="00341BE3">
        <w:rPr>
          <w:color w:val="000000" w:themeColor="text1"/>
          <w:lang w:val="ro-RO"/>
        </w:rPr>
        <w:t>inferențialismul</w:t>
      </w:r>
      <w:proofErr w:type="spellEnd"/>
      <w:r w:rsidR="00590D36" w:rsidRPr="00341BE3">
        <w:rPr>
          <w:color w:val="000000" w:themeColor="text1"/>
          <w:lang w:val="ro-RO"/>
        </w:rPr>
        <w:t xml:space="preserve"> logic: problema </w:t>
      </w:r>
      <w:proofErr w:type="spellStart"/>
      <w:r w:rsidR="00590D36" w:rsidRPr="00341BE3">
        <w:rPr>
          <w:color w:val="000000" w:themeColor="text1"/>
          <w:lang w:val="ro-RO"/>
        </w:rPr>
        <w:t>categoricității</w:t>
      </w:r>
      <w:proofErr w:type="spellEnd"/>
      <w:r w:rsidR="00590D36" w:rsidRPr="00341BE3">
        <w:rPr>
          <w:color w:val="000000" w:themeColor="text1"/>
          <w:lang w:val="ro-RO"/>
        </w:rPr>
        <w:t>. Această problemă indică faptul că anumite reguli logice nu determină înțelesul termenilor pe care îi introduc în mod unic, categoric. Astfel</w:t>
      </w:r>
      <w:r w:rsidR="00F9653F" w:rsidRPr="00341BE3">
        <w:rPr>
          <w:color w:val="000000" w:themeColor="text1"/>
          <w:lang w:val="ro-RO"/>
        </w:rPr>
        <w:t>,</w:t>
      </w:r>
      <w:r w:rsidR="00590D36" w:rsidRPr="00341BE3">
        <w:rPr>
          <w:color w:val="000000" w:themeColor="text1"/>
          <w:lang w:val="ro-RO"/>
        </w:rPr>
        <w:t xml:space="preserve"> regulile sunt compatibile cu înțelesuri alternative</w:t>
      </w:r>
      <w:r w:rsidR="00F9653F" w:rsidRPr="00341BE3">
        <w:rPr>
          <w:color w:val="000000" w:themeColor="text1"/>
          <w:lang w:val="ro-RO"/>
        </w:rPr>
        <w:t xml:space="preserve"> pentru termenii logici</w:t>
      </w:r>
      <w:r w:rsidR="00BE54DC" w:rsidRPr="00341BE3">
        <w:rPr>
          <w:color w:val="000000" w:themeColor="text1"/>
          <w:lang w:val="ro-RO"/>
        </w:rPr>
        <w:t>. O soluție avansată de p</w:t>
      </w:r>
      <w:r w:rsidR="00590D36" w:rsidRPr="00341BE3">
        <w:rPr>
          <w:color w:val="000000" w:themeColor="text1"/>
          <w:lang w:val="ro-RO"/>
        </w:rPr>
        <w:t xml:space="preserve">rofesorul </w:t>
      </w:r>
      <w:proofErr w:type="spellStart"/>
      <w:r w:rsidR="00590D36" w:rsidRPr="00341BE3">
        <w:rPr>
          <w:color w:val="000000" w:themeColor="text1"/>
          <w:lang w:val="ro-RO"/>
        </w:rPr>
        <w:t>Vann</w:t>
      </w:r>
      <w:proofErr w:type="spellEnd"/>
      <w:r w:rsidR="00590D36" w:rsidRPr="00341BE3">
        <w:rPr>
          <w:color w:val="000000" w:themeColor="text1"/>
          <w:lang w:val="ro-RO"/>
        </w:rPr>
        <w:t xml:space="preserve"> </w:t>
      </w:r>
      <w:proofErr w:type="spellStart"/>
      <w:r w:rsidR="00590D36" w:rsidRPr="00341BE3">
        <w:rPr>
          <w:color w:val="000000" w:themeColor="text1"/>
          <w:lang w:val="ro-RO"/>
        </w:rPr>
        <w:t>McGee</w:t>
      </w:r>
      <w:proofErr w:type="spellEnd"/>
      <w:r w:rsidR="00590D36" w:rsidRPr="00341BE3">
        <w:rPr>
          <w:color w:val="000000" w:themeColor="text1"/>
          <w:lang w:val="ro-RO"/>
        </w:rPr>
        <w:t>, profesor de logică la MIT, este de a impune asupra regulilor logice condiția ca ele să rămână valide în orice extindere matematic posibilă a limbajului</w:t>
      </w:r>
      <w:r w:rsidR="00F9653F" w:rsidRPr="00341BE3">
        <w:rPr>
          <w:color w:val="000000" w:themeColor="text1"/>
          <w:lang w:val="ro-RO"/>
        </w:rPr>
        <w:t xml:space="preserve"> (</w:t>
      </w:r>
      <w:proofErr w:type="spellStart"/>
      <w:r w:rsidR="00F9653F" w:rsidRPr="00341BE3">
        <w:rPr>
          <w:i/>
          <w:color w:val="000000" w:themeColor="text1"/>
          <w:lang w:val="ro-RO"/>
        </w:rPr>
        <w:t>eng</w:t>
      </w:r>
      <w:proofErr w:type="spellEnd"/>
      <w:r w:rsidR="00F9653F" w:rsidRPr="00341BE3">
        <w:rPr>
          <w:i/>
          <w:color w:val="000000" w:themeColor="text1"/>
          <w:lang w:val="ro-RO"/>
        </w:rPr>
        <w:t>.</w:t>
      </w:r>
      <w:r w:rsidR="00F9653F" w:rsidRPr="00341BE3">
        <w:rPr>
          <w:color w:val="000000" w:themeColor="text1"/>
          <w:lang w:val="ro-RO"/>
        </w:rPr>
        <w:t xml:space="preserve"> </w:t>
      </w:r>
      <w:proofErr w:type="spellStart"/>
      <w:r w:rsidR="00F9653F" w:rsidRPr="00341BE3">
        <w:rPr>
          <w:i/>
          <w:color w:val="000000" w:themeColor="text1"/>
          <w:lang w:val="ro-RO"/>
        </w:rPr>
        <w:t>open-ended</w:t>
      </w:r>
      <w:proofErr w:type="spellEnd"/>
      <w:r w:rsidR="00F9653F" w:rsidRPr="00341BE3">
        <w:rPr>
          <w:i/>
          <w:color w:val="000000" w:themeColor="text1"/>
          <w:lang w:val="ro-RO"/>
        </w:rPr>
        <w:t xml:space="preserve"> </w:t>
      </w:r>
      <w:proofErr w:type="spellStart"/>
      <w:r w:rsidR="00F9653F" w:rsidRPr="00341BE3">
        <w:rPr>
          <w:i/>
          <w:color w:val="000000" w:themeColor="text1"/>
          <w:lang w:val="ro-RO"/>
        </w:rPr>
        <w:t>rules</w:t>
      </w:r>
      <w:proofErr w:type="spellEnd"/>
      <w:r w:rsidR="00F9653F" w:rsidRPr="00341BE3">
        <w:rPr>
          <w:color w:val="000000" w:themeColor="text1"/>
          <w:lang w:val="ro-RO"/>
        </w:rPr>
        <w:t>)</w:t>
      </w:r>
      <w:r w:rsidR="00BE54DC" w:rsidRPr="00341BE3">
        <w:rPr>
          <w:color w:val="000000" w:themeColor="text1"/>
          <w:lang w:val="ro-RO"/>
        </w:rPr>
        <w:t xml:space="preserve">. În acest fel, profesorul </w:t>
      </w:r>
      <w:proofErr w:type="spellStart"/>
      <w:r w:rsidR="00BE54DC" w:rsidRPr="00341BE3">
        <w:rPr>
          <w:color w:val="000000" w:themeColor="text1"/>
          <w:lang w:val="ro-RO"/>
        </w:rPr>
        <w:t>McGee</w:t>
      </w:r>
      <w:proofErr w:type="spellEnd"/>
      <w:r w:rsidR="00BE54DC" w:rsidRPr="00341BE3">
        <w:rPr>
          <w:color w:val="000000" w:themeColor="text1"/>
          <w:lang w:val="ro-RO"/>
        </w:rPr>
        <w:t xml:space="preserve"> argumenta că</w:t>
      </w:r>
      <w:r w:rsidR="00590D36" w:rsidRPr="00341BE3">
        <w:rPr>
          <w:color w:val="000000" w:themeColor="text1"/>
          <w:lang w:val="ro-RO"/>
        </w:rPr>
        <w:t xml:space="preserve"> problema </w:t>
      </w:r>
      <w:proofErr w:type="spellStart"/>
      <w:r w:rsidR="00590D36" w:rsidRPr="00341BE3">
        <w:rPr>
          <w:color w:val="000000" w:themeColor="text1"/>
          <w:lang w:val="ro-RO"/>
        </w:rPr>
        <w:t>categoricității</w:t>
      </w:r>
      <w:proofErr w:type="spellEnd"/>
      <w:r w:rsidR="00590D36" w:rsidRPr="00341BE3">
        <w:rPr>
          <w:color w:val="000000" w:themeColor="text1"/>
          <w:lang w:val="ro-RO"/>
        </w:rPr>
        <w:t xml:space="preserve"> este soluționată. În articolul meu am arătat că argumentul profesorului </w:t>
      </w:r>
      <w:proofErr w:type="spellStart"/>
      <w:r w:rsidR="00590D36" w:rsidRPr="00341BE3">
        <w:rPr>
          <w:color w:val="000000" w:themeColor="text1"/>
          <w:lang w:val="ro-RO"/>
        </w:rPr>
        <w:t>McGee</w:t>
      </w:r>
      <w:proofErr w:type="spellEnd"/>
      <w:r w:rsidR="00590D36" w:rsidRPr="00341BE3">
        <w:rPr>
          <w:color w:val="000000" w:themeColor="text1"/>
          <w:lang w:val="ro-RO"/>
        </w:rPr>
        <w:t xml:space="preserve"> se bazează pe o asumpție falsă, și anume, </w:t>
      </w:r>
      <w:r w:rsidR="00144D06" w:rsidRPr="00341BE3">
        <w:rPr>
          <w:color w:val="000000" w:themeColor="text1"/>
          <w:lang w:val="ro-RO"/>
        </w:rPr>
        <w:t xml:space="preserve">pe ideea </w:t>
      </w:r>
      <w:r w:rsidR="00590D36" w:rsidRPr="00341BE3">
        <w:rPr>
          <w:color w:val="000000" w:themeColor="text1"/>
          <w:lang w:val="ro-RO"/>
        </w:rPr>
        <w:t xml:space="preserve">că pentru orice clasă de modele există un limbaj matematic posibil în care există o propoziție adevărată </w:t>
      </w:r>
      <w:r w:rsidR="00590D36" w:rsidRPr="00341BE3">
        <w:rPr>
          <w:i/>
          <w:color w:val="000000" w:themeColor="text1"/>
          <w:lang w:val="ro-RO"/>
        </w:rPr>
        <w:t>numai</w:t>
      </w:r>
      <w:r w:rsidR="00590D36" w:rsidRPr="00341BE3">
        <w:rPr>
          <w:color w:val="000000" w:themeColor="text1"/>
          <w:lang w:val="ro-RO"/>
        </w:rPr>
        <w:t xml:space="preserve"> în acele modele. </w:t>
      </w:r>
      <w:r w:rsidR="00F9653F" w:rsidRPr="00341BE3">
        <w:rPr>
          <w:color w:val="000000" w:themeColor="text1"/>
          <w:lang w:val="ro-RO"/>
        </w:rPr>
        <w:t xml:space="preserve">Folosind rezultatele logicianului Rudolf Carnap, am oferit un contraexemplu la această asumpție. Rezultatul a fost preluat în 2021 de doi cercetători care folosesc ideea </w:t>
      </w:r>
      <w:r w:rsidR="00144D06" w:rsidRPr="00341BE3">
        <w:rPr>
          <w:color w:val="000000" w:themeColor="text1"/>
          <w:lang w:val="ro-RO"/>
        </w:rPr>
        <w:t xml:space="preserve">generală a </w:t>
      </w:r>
      <w:r w:rsidR="00F9653F" w:rsidRPr="00341BE3">
        <w:rPr>
          <w:color w:val="000000" w:themeColor="text1"/>
          <w:lang w:val="ro-RO"/>
        </w:rPr>
        <w:t xml:space="preserve">lui </w:t>
      </w:r>
      <w:proofErr w:type="spellStart"/>
      <w:r w:rsidR="00F9653F" w:rsidRPr="00341BE3">
        <w:rPr>
          <w:color w:val="000000" w:themeColor="text1"/>
          <w:lang w:val="ro-RO"/>
        </w:rPr>
        <w:t>Vann</w:t>
      </w:r>
      <w:proofErr w:type="spellEnd"/>
      <w:r w:rsidR="00F9653F" w:rsidRPr="00341BE3">
        <w:rPr>
          <w:color w:val="000000" w:themeColor="text1"/>
          <w:lang w:val="ro-RO"/>
        </w:rPr>
        <w:t xml:space="preserve"> </w:t>
      </w:r>
      <w:proofErr w:type="spellStart"/>
      <w:r w:rsidR="00F9653F" w:rsidRPr="00341BE3">
        <w:rPr>
          <w:color w:val="000000" w:themeColor="text1"/>
          <w:lang w:val="ro-RO"/>
        </w:rPr>
        <w:t>McGee</w:t>
      </w:r>
      <w:proofErr w:type="spellEnd"/>
      <w:r w:rsidR="00F9653F" w:rsidRPr="00341BE3">
        <w:rPr>
          <w:color w:val="000000" w:themeColor="text1"/>
          <w:lang w:val="ro-RO"/>
        </w:rPr>
        <w:t xml:space="preserve">, însă renunță la asumpția acestuia. </w:t>
      </w:r>
      <w:r w:rsidR="003623FD" w:rsidRPr="00341BE3">
        <w:rPr>
          <w:color w:val="000000" w:themeColor="text1"/>
          <w:lang w:val="ro-RO"/>
        </w:rPr>
        <w:t xml:space="preserve"> </w:t>
      </w:r>
    </w:p>
    <w:p w:rsidR="00341BE3" w:rsidRDefault="0008411A" w:rsidP="00341BE3">
      <w:pPr>
        <w:pStyle w:val="NormalWeb"/>
        <w:jc w:val="both"/>
        <w:rPr>
          <w:color w:val="000000" w:themeColor="text1"/>
          <w:lang w:val="ro-RO"/>
        </w:rPr>
      </w:pPr>
      <w:r w:rsidRPr="00341BE3">
        <w:rPr>
          <w:b/>
          <w:color w:val="000000" w:themeColor="text1"/>
          <w:lang w:val="ro-RO"/>
        </w:rPr>
        <w:t>R.:</w:t>
      </w:r>
      <w:r w:rsidR="00C61B07" w:rsidRPr="00341BE3">
        <w:rPr>
          <w:b/>
          <w:color w:val="000000" w:themeColor="text1"/>
          <w:lang w:val="ro-RO"/>
        </w:rPr>
        <w:t xml:space="preserve"> </w:t>
      </w:r>
      <w:r w:rsidR="00575961" w:rsidRPr="00341BE3">
        <w:rPr>
          <w:color w:val="000000" w:themeColor="text1"/>
          <w:lang w:val="ro-RO"/>
        </w:rPr>
        <w:t>Ce v-a determinat să vă alegeți această temă?</w:t>
      </w:r>
    </w:p>
    <w:p w:rsidR="00C61B07" w:rsidRPr="00341BE3" w:rsidRDefault="00341BE3" w:rsidP="00341BE3">
      <w:pPr>
        <w:pStyle w:val="NormalWeb"/>
        <w:jc w:val="both"/>
        <w:rPr>
          <w:color w:val="000000" w:themeColor="text1"/>
          <w:lang w:val="ro-RO"/>
        </w:rPr>
      </w:pPr>
      <w:proofErr w:type="spellStart"/>
      <w:r w:rsidRPr="00341BE3">
        <w:rPr>
          <w:b/>
          <w:color w:val="000000" w:themeColor="text1"/>
          <w:lang w:val="ro-RO"/>
        </w:rPr>
        <w:t>C.C.B</w:t>
      </w:r>
      <w:proofErr w:type="spellEnd"/>
      <w:r w:rsidRPr="00341BE3">
        <w:rPr>
          <w:b/>
          <w:color w:val="000000" w:themeColor="text1"/>
          <w:lang w:val="ro-RO"/>
        </w:rPr>
        <w:t>.:</w:t>
      </w:r>
      <w:r>
        <w:rPr>
          <w:color w:val="000000" w:themeColor="text1"/>
          <w:lang w:val="ro-RO"/>
        </w:rPr>
        <w:t xml:space="preserve"> </w:t>
      </w:r>
      <w:r w:rsidR="00C61B07" w:rsidRPr="00341BE3">
        <w:rPr>
          <w:color w:val="000000" w:themeColor="text1"/>
          <w:lang w:val="ro-RO"/>
        </w:rPr>
        <w:t xml:space="preserve">Aș zice că a venit în mod natural, nu a fost o alegere rațională prin selectarea și compararea opțiunilor. Dacă ar fi să glumesc puțin, </w:t>
      </w:r>
      <w:r w:rsidR="00106450" w:rsidRPr="00341BE3">
        <w:rPr>
          <w:color w:val="000000" w:themeColor="text1"/>
          <w:lang w:val="ro-RO"/>
        </w:rPr>
        <w:t xml:space="preserve">filosofic vorbind, </w:t>
      </w:r>
      <w:r w:rsidR="00C61B07" w:rsidRPr="00341BE3">
        <w:rPr>
          <w:color w:val="000000" w:themeColor="text1"/>
          <w:lang w:val="ro-RO"/>
        </w:rPr>
        <w:t xml:space="preserve">aș spune că întreaga istorie (personală) a </w:t>
      </w:r>
      <w:r w:rsidR="00106450" w:rsidRPr="00341BE3">
        <w:rPr>
          <w:color w:val="000000" w:themeColor="text1"/>
          <w:lang w:val="ro-RO"/>
        </w:rPr>
        <w:t>convers spre</w:t>
      </w:r>
      <w:r w:rsidR="00C61B07" w:rsidRPr="00341BE3">
        <w:rPr>
          <w:color w:val="000000" w:themeColor="text1"/>
          <w:lang w:val="ro-RO"/>
        </w:rPr>
        <w:t xml:space="preserve"> alegerea ei ... .</w:t>
      </w:r>
      <w:r w:rsidR="00F9653F" w:rsidRPr="00341BE3">
        <w:rPr>
          <w:color w:val="000000" w:themeColor="text1"/>
          <w:lang w:val="ro-RO"/>
        </w:rPr>
        <w:t xml:space="preserve"> În liceu am fost atras atât de disciplinele umaniste (am participa</w:t>
      </w:r>
      <w:r>
        <w:rPr>
          <w:color w:val="000000" w:themeColor="text1"/>
          <w:lang w:val="ro-RO"/>
        </w:rPr>
        <w:t>t periodic la cenaclul literar Columna din Tâ</w:t>
      </w:r>
      <w:r w:rsidR="00144D06" w:rsidRPr="00341BE3">
        <w:rPr>
          <w:color w:val="000000" w:themeColor="text1"/>
          <w:lang w:val="ro-RO"/>
        </w:rPr>
        <w:t>rgu Jiu</w:t>
      </w:r>
      <w:r w:rsidR="00F9653F" w:rsidRPr="00341BE3">
        <w:rPr>
          <w:color w:val="000000" w:themeColor="text1"/>
          <w:lang w:val="ro-RO"/>
        </w:rPr>
        <w:t>), dar și</w:t>
      </w:r>
      <w:r w:rsidR="00E9728F" w:rsidRPr="00341BE3">
        <w:rPr>
          <w:color w:val="000000" w:themeColor="text1"/>
          <w:lang w:val="ro-RO"/>
        </w:rPr>
        <w:t xml:space="preserve"> de cele exacte (</w:t>
      </w:r>
      <w:r w:rsidR="00F9653F" w:rsidRPr="00341BE3">
        <w:rPr>
          <w:color w:val="000000" w:themeColor="text1"/>
          <w:lang w:val="ro-RO"/>
        </w:rPr>
        <w:t>am obținut locul al doilea</w:t>
      </w:r>
      <w:r w:rsidR="003E533E" w:rsidRPr="00341BE3">
        <w:rPr>
          <w:color w:val="000000" w:themeColor="text1"/>
          <w:lang w:val="ro-RO"/>
        </w:rPr>
        <w:t>,</w:t>
      </w:r>
      <w:r w:rsidR="00F9653F" w:rsidRPr="00341BE3">
        <w:rPr>
          <w:color w:val="000000" w:themeColor="text1"/>
          <w:lang w:val="ro-RO"/>
        </w:rPr>
        <w:t xml:space="preserve"> </w:t>
      </w:r>
      <w:r w:rsidR="003E533E" w:rsidRPr="00341BE3">
        <w:rPr>
          <w:color w:val="000000" w:themeColor="text1"/>
          <w:lang w:val="ro-RO"/>
        </w:rPr>
        <w:t>în etapa națională,</w:t>
      </w:r>
      <w:r w:rsidR="00F9653F" w:rsidRPr="00341BE3">
        <w:rPr>
          <w:color w:val="000000" w:themeColor="text1"/>
          <w:lang w:val="ro-RO"/>
        </w:rPr>
        <w:t xml:space="preserve"> la un concurs de matematică aplicată). </w:t>
      </w:r>
      <w:r w:rsidR="003E533E" w:rsidRPr="00341BE3">
        <w:rPr>
          <w:color w:val="000000" w:themeColor="text1"/>
          <w:lang w:val="ro-RO"/>
        </w:rPr>
        <w:t>Filosofia mi se părea însă că îmbină spiritul ambelor discipline și am decis să o studiez la facultate. La facultate m-au atras mai mult logica și disciplinele conexe (teoria cunoașterii,</w:t>
      </w:r>
      <w:r>
        <w:rPr>
          <w:color w:val="000000" w:themeColor="text1"/>
          <w:lang w:val="ro-RO"/>
        </w:rPr>
        <w:t xml:space="preserve"> filosofia științei) și am decis</w:t>
      </w:r>
      <w:r w:rsidR="003E533E" w:rsidRPr="00341BE3">
        <w:rPr>
          <w:color w:val="000000" w:themeColor="text1"/>
          <w:lang w:val="ro-RO"/>
        </w:rPr>
        <w:t xml:space="preserve"> să </w:t>
      </w:r>
      <w:r w:rsidR="003E533E" w:rsidRPr="00341BE3">
        <w:rPr>
          <w:color w:val="000000" w:themeColor="text1"/>
          <w:lang w:val="ro-RO"/>
        </w:rPr>
        <w:lastRenderedPageBreak/>
        <w:t>urmez specializările în această direcție. Începând cu teza de masterat, scrisă pe relația dintre teoria demonstrației</w:t>
      </w:r>
      <w:r w:rsidR="00144D06" w:rsidRPr="00341BE3">
        <w:rPr>
          <w:color w:val="000000" w:themeColor="text1"/>
          <w:lang w:val="ro-RO"/>
        </w:rPr>
        <w:t xml:space="preserve"> (sintaxa logică)</w:t>
      </w:r>
      <w:r w:rsidR="003E533E" w:rsidRPr="00341BE3">
        <w:rPr>
          <w:color w:val="000000" w:themeColor="text1"/>
          <w:lang w:val="ro-RO"/>
        </w:rPr>
        <w:t xml:space="preserve"> și teoria modelelor</w:t>
      </w:r>
      <w:r w:rsidR="00144D06" w:rsidRPr="00341BE3">
        <w:rPr>
          <w:color w:val="000000" w:themeColor="text1"/>
          <w:lang w:val="ro-RO"/>
        </w:rPr>
        <w:t xml:space="preserve"> (semantica logică)</w:t>
      </w:r>
      <w:r w:rsidR="003E533E" w:rsidRPr="00341BE3">
        <w:rPr>
          <w:color w:val="000000" w:themeColor="text1"/>
          <w:lang w:val="ro-RO"/>
        </w:rPr>
        <w:t>, as putea spune că există până în prezent o continuitate tema</w:t>
      </w:r>
      <w:r w:rsidR="00010164" w:rsidRPr="00341BE3">
        <w:rPr>
          <w:color w:val="000000" w:themeColor="text1"/>
          <w:lang w:val="ro-RO"/>
        </w:rPr>
        <w:t>tică în cercetările mele, dar</w:t>
      </w:r>
      <w:r w:rsidR="003E533E" w:rsidRPr="00341BE3">
        <w:rPr>
          <w:color w:val="000000" w:themeColor="text1"/>
          <w:lang w:val="ro-RO"/>
        </w:rPr>
        <w:t xml:space="preserve"> voi detalia </w:t>
      </w:r>
      <w:r w:rsidR="00010164" w:rsidRPr="00341BE3">
        <w:rPr>
          <w:color w:val="000000" w:themeColor="text1"/>
          <w:lang w:val="ro-RO"/>
        </w:rPr>
        <w:t xml:space="preserve">mai jos acest lucru. </w:t>
      </w:r>
    </w:p>
    <w:p w:rsidR="00575961" w:rsidRPr="00341BE3" w:rsidRDefault="00575961" w:rsidP="00E84D62">
      <w:pPr>
        <w:pStyle w:val="NormalWeb"/>
        <w:jc w:val="both"/>
        <w:rPr>
          <w:color w:val="000000" w:themeColor="text1"/>
          <w:lang w:val="ro-RO"/>
        </w:rPr>
      </w:pPr>
      <w:r w:rsidRPr="00341BE3">
        <w:rPr>
          <w:b/>
          <w:color w:val="000000" w:themeColor="text1"/>
          <w:lang w:val="ro-RO"/>
        </w:rPr>
        <w:t>R</w:t>
      </w:r>
      <w:r w:rsidR="0008411A" w:rsidRPr="00341BE3">
        <w:rPr>
          <w:b/>
          <w:color w:val="000000" w:themeColor="text1"/>
          <w:lang w:val="ro-RO"/>
        </w:rPr>
        <w:t>.</w:t>
      </w:r>
      <w:r w:rsidRPr="00341BE3">
        <w:rPr>
          <w:b/>
          <w:color w:val="000000" w:themeColor="text1"/>
          <w:lang w:val="ro-RO"/>
        </w:rPr>
        <w:t>:</w:t>
      </w:r>
      <w:r w:rsidRPr="00341BE3">
        <w:rPr>
          <w:color w:val="000000" w:themeColor="text1"/>
          <w:lang w:val="ro-RO"/>
        </w:rPr>
        <w:t xml:space="preserve"> Considerați că rezultatele studiului dvs. pot sta la baza dezvoltării unor</w:t>
      </w:r>
      <w:r w:rsidR="00B55E9A" w:rsidRPr="00341BE3">
        <w:rPr>
          <w:color w:val="000000" w:themeColor="text1"/>
          <w:lang w:val="ro-RO"/>
        </w:rPr>
        <w:t xml:space="preserve"> noi strategii în domeniul negocierii</w:t>
      </w:r>
      <w:r w:rsidRPr="00341BE3">
        <w:rPr>
          <w:color w:val="000000" w:themeColor="text1"/>
          <w:lang w:val="ro-RO"/>
        </w:rPr>
        <w:t>?</w:t>
      </w:r>
    </w:p>
    <w:p w:rsidR="003E533E" w:rsidRPr="00341BE3" w:rsidRDefault="00341BE3" w:rsidP="00341BE3">
      <w:pPr>
        <w:pStyle w:val="NormalWeb"/>
        <w:jc w:val="both"/>
        <w:rPr>
          <w:color w:val="000000" w:themeColor="text1"/>
          <w:lang w:val="ro-RO"/>
        </w:rPr>
      </w:pPr>
      <w:proofErr w:type="spellStart"/>
      <w:r w:rsidRPr="00341BE3">
        <w:rPr>
          <w:b/>
          <w:color w:val="000000" w:themeColor="text1"/>
          <w:lang w:val="ro-RO"/>
        </w:rPr>
        <w:t>C.C.B</w:t>
      </w:r>
      <w:proofErr w:type="spellEnd"/>
      <w:r w:rsidRPr="00341BE3">
        <w:rPr>
          <w:b/>
          <w:color w:val="000000" w:themeColor="text1"/>
          <w:lang w:val="ro-RO"/>
        </w:rPr>
        <w:t>.:</w:t>
      </w:r>
      <w:r>
        <w:rPr>
          <w:color w:val="000000" w:themeColor="text1"/>
          <w:lang w:val="ro-RO"/>
        </w:rPr>
        <w:t xml:space="preserve"> </w:t>
      </w:r>
      <w:r w:rsidR="003E533E" w:rsidRPr="00341BE3">
        <w:rPr>
          <w:color w:val="000000" w:themeColor="text1"/>
          <w:lang w:val="ro-RO"/>
        </w:rPr>
        <w:t>Negocierea este un proces amplu, prezent aproape în orice interacțiune umană</w:t>
      </w:r>
      <w:r w:rsidR="007006FE" w:rsidRPr="00341BE3">
        <w:rPr>
          <w:color w:val="000000" w:themeColor="text1"/>
          <w:lang w:val="ro-RO"/>
        </w:rPr>
        <w:t>. Studiul logicii ne învață atât cât</w:t>
      </w:r>
      <w:r w:rsidR="003E533E" w:rsidRPr="00341BE3">
        <w:rPr>
          <w:color w:val="000000" w:themeColor="text1"/>
          <w:lang w:val="ro-RO"/>
        </w:rPr>
        <w:t xml:space="preserve"> </w:t>
      </w:r>
      <w:r w:rsidR="007006FE" w:rsidRPr="00341BE3">
        <w:rPr>
          <w:color w:val="000000" w:themeColor="text1"/>
          <w:lang w:val="ro-RO"/>
        </w:rPr>
        <w:t>de</w:t>
      </w:r>
      <w:r w:rsidR="003E533E" w:rsidRPr="00341BE3">
        <w:rPr>
          <w:color w:val="000000" w:themeColor="text1"/>
          <w:lang w:val="ro-RO"/>
        </w:rPr>
        <w:t xml:space="preserve"> important </w:t>
      </w:r>
      <w:r w:rsidR="007006FE" w:rsidRPr="00341BE3">
        <w:rPr>
          <w:color w:val="000000" w:themeColor="text1"/>
          <w:lang w:val="ro-RO"/>
        </w:rPr>
        <w:t xml:space="preserve">este </w:t>
      </w:r>
      <w:r w:rsidR="003E533E" w:rsidRPr="00341BE3">
        <w:rPr>
          <w:color w:val="000000" w:themeColor="text1"/>
          <w:lang w:val="ro-RO"/>
        </w:rPr>
        <w:t xml:space="preserve">să produci argumente puternice, </w:t>
      </w:r>
      <w:r w:rsidR="007006FE" w:rsidRPr="00341BE3">
        <w:rPr>
          <w:color w:val="000000" w:themeColor="text1"/>
          <w:lang w:val="ro-RO"/>
        </w:rPr>
        <w:t>dar și</w:t>
      </w:r>
      <w:r w:rsidR="00BE54DC" w:rsidRPr="00341BE3">
        <w:rPr>
          <w:color w:val="000000" w:themeColor="text1"/>
          <w:lang w:val="ro-RO"/>
        </w:rPr>
        <w:t xml:space="preserve"> cât de</w:t>
      </w:r>
      <w:r w:rsidR="003E533E" w:rsidRPr="00341BE3">
        <w:rPr>
          <w:color w:val="000000" w:themeColor="text1"/>
          <w:lang w:val="ro-RO"/>
        </w:rPr>
        <w:t xml:space="preserve"> </w:t>
      </w:r>
      <w:r w:rsidR="00BE54DC" w:rsidRPr="00341BE3">
        <w:rPr>
          <w:color w:val="000000" w:themeColor="text1"/>
          <w:lang w:val="ro-RO"/>
        </w:rPr>
        <w:t>ne</w:t>
      </w:r>
      <w:r w:rsidR="003E533E" w:rsidRPr="00341BE3">
        <w:rPr>
          <w:color w:val="000000" w:themeColor="text1"/>
          <w:lang w:val="ro-RO"/>
        </w:rPr>
        <w:t xml:space="preserve">benefic </w:t>
      </w:r>
      <w:r w:rsidR="00BE54DC" w:rsidRPr="00341BE3">
        <w:rPr>
          <w:color w:val="000000" w:themeColor="text1"/>
          <w:lang w:val="ro-RO"/>
        </w:rPr>
        <w:t xml:space="preserve">este </w:t>
      </w:r>
      <w:r w:rsidR="003E533E" w:rsidRPr="00341BE3">
        <w:rPr>
          <w:color w:val="000000" w:themeColor="text1"/>
          <w:lang w:val="ro-RO"/>
        </w:rPr>
        <w:t xml:space="preserve">să contraargumentezi toate ideile interlocutorului. Negocierea reușește </w:t>
      </w:r>
      <w:r w:rsidR="00BE54DC" w:rsidRPr="00341BE3">
        <w:rPr>
          <w:color w:val="000000" w:themeColor="text1"/>
          <w:lang w:val="ro-RO"/>
        </w:rPr>
        <w:t xml:space="preserve">numai </w:t>
      </w:r>
      <w:r w:rsidR="003E533E" w:rsidRPr="00341BE3">
        <w:rPr>
          <w:color w:val="000000" w:themeColor="text1"/>
          <w:lang w:val="ro-RO"/>
        </w:rPr>
        <w:t>dacă</w:t>
      </w:r>
      <w:r w:rsidR="002F511F" w:rsidRPr="00341BE3">
        <w:rPr>
          <w:color w:val="000000" w:themeColor="text1"/>
          <w:lang w:val="ro-RO"/>
        </w:rPr>
        <w:t xml:space="preserve"> se stabilește</w:t>
      </w:r>
      <w:r w:rsidR="003E533E" w:rsidRPr="00341BE3">
        <w:rPr>
          <w:color w:val="000000" w:themeColor="text1"/>
          <w:lang w:val="ro-RO"/>
        </w:rPr>
        <w:t xml:space="preserve"> </w:t>
      </w:r>
      <w:r w:rsidR="007006FE" w:rsidRPr="00341BE3">
        <w:rPr>
          <w:color w:val="000000" w:themeColor="text1"/>
          <w:lang w:val="ro-RO"/>
        </w:rPr>
        <w:t>un echilibru între ce</w:t>
      </w:r>
      <w:r w:rsidR="00BE54DC" w:rsidRPr="00341BE3">
        <w:rPr>
          <w:color w:val="000000" w:themeColor="text1"/>
          <w:lang w:val="ro-RO"/>
        </w:rPr>
        <w:t>ea ce</w:t>
      </w:r>
      <w:r w:rsidR="002F511F" w:rsidRPr="00341BE3">
        <w:rPr>
          <w:color w:val="000000" w:themeColor="text1"/>
          <w:lang w:val="ro-RO"/>
        </w:rPr>
        <w:t xml:space="preserve"> oferă ambii interlocutori </w:t>
      </w:r>
      <w:r w:rsidR="007006FE" w:rsidRPr="00341BE3">
        <w:rPr>
          <w:color w:val="000000" w:themeColor="text1"/>
          <w:lang w:val="ro-RO"/>
        </w:rPr>
        <w:t xml:space="preserve">(apropo de echilibru!). Așadar, studiul logicii cred că este benefic dezvoltării abilităților de negociere, însă personal nu văd </w:t>
      </w:r>
      <w:r w:rsidR="00EB7DA3" w:rsidRPr="00341BE3">
        <w:rPr>
          <w:color w:val="000000" w:themeColor="text1"/>
          <w:lang w:val="ro-RO"/>
        </w:rPr>
        <w:t xml:space="preserve">momentan </w:t>
      </w:r>
      <w:r w:rsidR="007006FE" w:rsidRPr="00341BE3">
        <w:rPr>
          <w:color w:val="000000" w:themeColor="text1"/>
          <w:lang w:val="ro-RO"/>
        </w:rPr>
        <w:t xml:space="preserve">o legătură directă între rezultatul articolului meu și dezvoltarea unor strategii în domeniul negocierii. Desigur, dacă altcineva </w:t>
      </w:r>
      <w:r w:rsidR="00010164" w:rsidRPr="00341BE3">
        <w:rPr>
          <w:color w:val="000000" w:themeColor="text1"/>
          <w:lang w:val="ro-RO"/>
        </w:rPr>
        <w:t>ar sesiza</w:t>
      </w:r>
      <w:r w:rsidR="007006FE" w:rsidRPr="00341BE3">
        <w:rPr>
          <w:color w:val="000000" w:themeColor="text1"/>
          <w:lang w:val="ro-RO"/>
        </w:rPr>
        <w:t xml:space="preserve"> o asemenea legătură, aș fi foarte bucuros! </w:t>
      </w:r>
    </w:p>
    <w:p w:rsidR="00831471" w:rsidRPr="00341BE3" w:rsidRDefault="00653ED2" w:rsidP="00E84D62">
      <w:pPr>
        <w:pStyle w:val="NormalWeb"/>
        <w:jc w:val="both"/>
        <w:rPr>
          <w:color w:val="000000" w:themeColor="text1"/>
          <w:lang w:val="ro-RO"/>
        </w:rPr>
      </w:pPr>
      <w:r w:rsidRPr="00341BE3">
        <w:rPr>
          <w:b/>
          <w:color w:val="000000" w:themeColor="text1"/>
          <w:lang w:val="ro-RO"/>
        </w:rPr>
        <w:t>R.:</w:t>
      </w:r>
      <w:r w:rsidR="009930EF" w:rsidRPr="00341BE3">
        <w:rPr>
          <w:b/>
          <w:color w:val="000000" w:themeColor="text1"/>
          <w:lang w:val="ro-RO"/>
        </w:rPr>
        <w:t xml:space="preserve"> </w:t>
      </w:r>
      <w:r w:rsidRPr="00341BE3">
        <w:rPr>
          <w:color w:val="000000" w:themeColor="text1"/>
          <w:lang w:val="ro-RO"/>
        </w:rPr>
        <w:t xml:space="preserve">Din anul 2015, sunteți coordonatorul </w:t>
      </w:r>
      <w:r w:rsidRPr="00341BE3">
        <w:rPr>
          <w:i/>
          <w:color w:val="000000" w:themeColor="text1"/>
          <w:lang w:val="ro-RO"/>
        </w:rPr>
        <w:t xml:space="preserve">The European </w:t>
      </w:r>
      <w:proofErr w:type="spellStart"/>
      <w:r w:rsidRPr="00341BE3">
        <w:rPr>
          <w:i/>
          <w:color w:val="000000" w:themeColor="text1"/>
          <w:lang w:val="ro-RO"/>
        </w:rPr>
        <w:t>PhD-Net</w:t>
      </w:r>
      <w:proofErr w:type="spellEnd"/>
      <w:r w:rsidRPr="00341BE3">
        <w:rPr>
          <w:i/>
          <w:color w:val="000000" w:themeColor="text1"/>
          <w:lang w:val="ro-RO"/>
        </w:rPr>
        <w:t xml:space="preserve"> in </w:t>
      </w:r>
      <w:proofErr w:type="spellStart"/>
      <w:r w:rsidRPr="00341BE3">
        <w:rPr>
          <w:i/>
          <w:color w:val="000000" w:themeColor="text1"/>
          <w:lang w:val="ro-RO"/>
        </w:rPr>
        <w:t>Philosophy</w:t>
      </w:r>
      <w:proofErr w:type="spellEnd"/>
      <w:r w:rsidR="00341BE3">
        <w:rPr>
          <w:i/>
          <w:color w:val="000000" w:themeColor="text1"/>
          <w:lang w:val="ro-RO"/>
        </w:rPr>
        <w:t xml:space="preserve"> </w:t>
      </w:r>
      <w:r w:rsidRPr="00341BE3">
        <w:rPr>
          <w:b/>
          <w:color w:val="000000" w:themeColor="text1"/>
          <w:lang w:val="ro-RO"/>
        </w:rPr>
        <w:t>–</w:t>
      </w:r>
      <w:r w:rsidR="009930EF" w:rsidRPr="00341BE3">
        <w:rPr>
          <w:color w:val="000000" w:themeColor="text1"/>
          <w:lang w:val="ro-RO"/>
        </w:rPr>
        <w:t xml:space="preserve"> un program</w:t>
      </w:r>
      <w:r w:rsidRPr="00341BE3">
        <w:rPr>
          <w:color w:val="000000" w:themeColor="text1"/>
          <w:lang w:val="ro-RO"/>
        </w:rPr>
        <w:t xml:space="preserve"> care reunește oferta educațională de doctorat comună a șase universități europene (Universitatea din Bergen, Universitatea Bielefeld, Universitatea din Bologna, Universitatea din București, Universitatea din Helsinki și Universitatea Uppsala). Ne puteți enu</w:t>
      </w:r>
      <w:r w:rsidR="00831471" w:rsidRPr="00341BE3">
        <w:rPr>
          <w:color w:val="000000" w:themeColor="text1"/>
          <w:lang w:val="ro-RO"/>
        </w:rPr>
        <w:t>mera câteva oportunități pe car</w:t>
      </w:r>
      <w:r w:rsidRPr="00341BE3">
        <w:rPr>
          <w:color w:val="000000" w:themeColor="text1"/>
          <w:lang w:val="ro-RO"/>
        </w:rPr>
        <w:t xml:space="preserve">e le-ați valorificat odată cu </w:t>
      </w:r>
      <w:r w:rsidR="00831471" w:rsidRPr="00341BE3">
        <w:rPr>
          <w:color w:val="000000" w:themeColor="text1"/>
          <w:lang w:val="ro-RO"/>
        </w:rPr>
        <w:t>accesarea acestui program?</w:t>
      </w:r>
    </w:p>
    <w:p w:rsidR="00CC44E8" w:rsidRPr="00341BE3" w:rsidRDefault="00341BE3" w:rsidP="00341BE3">
      <w:pPr>
        <w:pStyle w:val="NormalWeb"/>
        <w:jc w:val="both"/>
        <w:rPr>
          <w:color w:val="000000" w:themeColor="text1"/>
          <w:lang w:val="ro-RO"/>
        </w:rPr>
      </w:pPr>
      <w:proofErr w:type="spellStart"/>
      <w:r w:rsidRPr="00341BE3">
        <w:rPr>
          <w:b/>
          <w:color w:val="000000" w:themeColor="text1"/>
          <w:lang w:val="ro-RO"/>
        </w:rPr>
        <w:t>C.C.B</w:t>
      </w:r>
      <w:proofErr w:type="spellEnd"/>
      <w:r w:rsidRPr="00341BE3">
        <w:rPr>
          <w:b/>
          <w:color w:val="000000" w:themeColor="text1"/>
          <w:lang w:val="ro-RO"/>
        </w:rPr>
        <w:t>.:</w:t>
      </w:r>
      <w:r>
        <w:rPr>
          <w:color w:val="000000" w:themeColor="text1"/>
          <w:lang w:val="ro-RO"/>
        </w:rPr>
        <w:t xml:space="preserve"> </w:t>
      </w:r>
      <w:r w:rsidR="00CC44E8" w:rsidRPr="00341BE3">
        <w:rPr>
          <w:color w:val="000000" w:themeColor="text1"/>
          <w:lang w:val="ro-RO"/>
        </w:rPr>
        <w:t>Am început să coordonez acest program d</w:t>
      </w:r>
      <w:r w:rsidR="00010164" w:rsidRPr="00341BE3">
        <w:rPr>
          <w:color w:val="000000" w:themeColor="text1"/>
          <w:lang w:val="ro-RO"/>
        </w:rPr>
        <w:t>in anul al doilea de doctorat. I</w:t>
      </w:r>
      <w:r w:rsidR="00CC44E8" w:rsidRPr="00341BE3">
        <w:rPr>
          <w:color w:val="000000" w:themeColor="text1"/>
          <w:lang w:val="ro-RO"/>
        </w:rPr>
        <w:t xml:space="preserve">nițiativa </w:t>
      </w:r>
      <w:r w:rsidR="00010164" w:rsidRPr="00341BE3">
        <w:rPr>
          <w:color w:val="000000" w:themeColor="text1"/>
          <w:lang w:val="ro-RO"/>
        </w:rPr>
        <w:t xml:space="preserve">acestui program </w:t>
      </w:r>
      <w:r w:rsidR="00CC44E8" w:rsidRPr="00341BE3">
        <w:rPr>
          <w:color w:val="000000" w:themeColor="text1"/>
          <w:lang w:val="ro-RO"/>
        </w:rPr>
        <w:t>a fost din partea Universității din Helsinki, care era deja implicată într-un asemenea program euro</w:t>
      </w:r>
      <w:r w:rsidR="00E9728F" w:rsidRPr="00341BE3">
        <w:rPr>
          <w:color w:val="000000" w:themeColor="text1"/>
          <w:lang w:val="ro-RO"/>
        </w:rPr>
        <w:t>pean în domeniul literaturii, iar domnul profesor</w:t>
      </w:r>
      <w:r w:rsidR="00CC44E8" w:rsidRPr="00341BE3">
        <w:rPr>
          <w:color w:val="000000" w:themeColor="text1"/>
          <w:lang w:val="ro-RO"/>
        </w:rPr>
        <w:t xml:space="preserve"> Gabriel Sandu a dorit să creeze un asemenea </w:t>
      </w:r>
      <w:proofErr w:type="spellStart"/>
      <w:r w:rsidR="00CC44E8" w:rsidRPr="00341BE3">
        <w:rPr>
          <w:i/>
          <w:color w:val="000000" w:themeColor="text1"/>
          <w:lang w:val="ro-RO"/>
        </w:rPr>
        <w:t>ne</w:t>
      </w:r>
      <w:r w:rsidR="00305774" w:rsidRPr="00341BE3">
        <w:rPr>
          <w:i/>
          <w:color w:val="000000" w:themeColor="text1"/>
          <w:lang w:val="ro-RO"/>
        </w:rPr>
        <w:t>twork</w:t>
      </w:r>
      <w:proofErr w:type="spellEnd"/>
      <w:r w:rsidR="00305774" w:rsidRPr="00341BE3">
        <w:rPr>
          <w:color w:val="000000" w:themeColor="text1"/>
          <w:lang w:val="ro-RO"/>
        </w:rPr>
        <w:t xml:space="preserve"> și în domeniul filosofiei, unul dintre motive fiind tocmai stimularea interacțiunii în cercetare.</w:t>
      </w:r>
      <w:r w:rsidR="00CC44E8" w:rsidRPr="00341BE3">
        <w:rPr>
          <w:color w:val="000000" w:themeColor="text1"/>
          <w:lang w:val="ro-RO"/>
        </w:rPr>
        <w:t xml:space="preserve"> Pot spune că acesta a fost primul meu pas efectiv spre dobândirea </w:t>
      </w:r>
      <w:r w:rsidR="00010164" w:rsidRPr="00341BE3">
        <w:rPr>
          <w:color w:val="000000" w:themeColor="text1"/>
          <w:lang w:val="ro-RO"/>
        </w:rPr>
        <w:t>unei experiențe</w:t>
      </w:r>
      <w:r w:rsidR="00CC44E8" w:rsidRPr="00341BE3">
        <w:rPr>
          <w:color w:val="000000" w:themeColor="text1"/>
          <w:lang w:val="ro-RO"/>
        </w:rPr>
        <w:t xml:space="preserve"> internaționale</w:t>
      </w:r>
      <w:r w:rsidR="00010164" w:rsidRPr="00341BE3">
        <w:rPr>
          <w:color w:val="000000" w:themeColor="text1"/>
          <w:lang w:val="ro-RO"/>
        </w:rPr>
        <w:t xml:space="preserve"> și a abilităților care se formează odată cu acestea</w:t>
      </w:r>
      <w:r w:rsidR="00CC44E8" w:rsidRPr="00341BE3">
        <w:rPr>
          <w:color w:val="000000" w:themeColor="text1"/>
          <w:lang w:val="ro-RO"/>
        </w:rPr>
        <w:t>. Am participat la o sesiune de lucru a programului de doctorat în l</w:t>
      </w:r>
      <w:r w:rsidR="00E9728F" w:rsidRPr="00341BE3">
        <w:rPr>
          <w:color w:val="000000" w:themeColor="text1"/>
          <w:lang w:val="ro-RO"/>
        </w:rPr>
        <w:t xml:space="preserve">iteratură, iar apoi am adaptat și transpus </w:t>
      </w:r>
      <w:r w:rsidR="00CC44E8" w:rsidRPr="00341BE3">
        <w:rPr>
          <w:color w:val="000000" w:themeColor="text1"/>
          <w:lang w:val="ro-RO"/>
        </w:rPr>
        <w:t xml:space="preserve">structura și dinamica </w:t>
      </w:r>
      <w:r w:rsidR="00E9728F" w:rsidRPr="00341BE3">
        <w:rPr>
          <w:color w:val="000000" w:themeColor="text1"/>
          <w:lang w:val="ro-RO"/>
        </w:rPr>
        <w:t xml:space="preserve">lui </w:t>
      </w:r>
      <w:r w:rsidR="00CC44E8" w:rsidRPr="00341BE3">
        <w:rPr>
          <w:color w:val="000000" w:themeColor="text1"/>
          <w:lang w:val="ro-RO"/>
        </w:rPr>
        <w:t xml:space="preserve">în cadrul celui de filosofie. Interacțiunea cu profesorii și studenții din universitățile programului de filosofie m-au ajutat să înțeleg mai bine practica de învățare și de cercetare din aceste universități, diversitatea abordărilor profesionale în relația </w:t>
      </w:r>
      <w:proofErr w:type="spellStart"/>
      <w:r w:rsidR="00CC44E8" w:rsidRPr="00341BE3">
        <w:rPr>
          <w:color w:val="000000" w:themeColor="text1"/>
          <w:lang w:val="ro-RO"/>
        </w:rPr>
        <w:t>student-profesor</w:t>
      </w:r>
      <w:r w:rsidR="00010164" w:rsidRPr="00341BE3">
        <w:rPr>
          <w:color w:val="000000" w:themeColor="text1"/>
          <w:lang w:val="ro-RO"/>
        </w:rPr>
        <w:t>-temă</w:t>
      </w:r>
      <w:proofErr w:type="spellEnd"/>
      <w:r w:rsidR="00010164" w:rsidRPr="00341BE3">
        <w:rPr>
          <w:color w:val="000000" w:themeColor="text1"/>
          <w:lang w:val="ro-RO"/>
        </w:rPr>
        <w:t xml:space="preserve"> de cer</w:t>
      </w:r>
      <w:r w:rsidR="00305774" w:rsidRPr="00341BE3">
        <w:rPr>
          <w:color w:val="000000" w:themeColor="text1"/>
          <w:lang w:val="ro-RO"/>
        </w:rPr>
        <w:t>c</w:t>
      </w:r>
      <w:r w:rsidR="00010164" w:rsidRPr="00341BE3">
        <w:rPr>
          <w:color w:val="000000" w:themeColor="text1"/>
          <w:lang w:val="ro-RO"/>
        </w:rPr>
        <w:t>etare</w:t>
      </w:r>
      <w:r w:rsidR="00CC44E8" w:rsidRPr="00341BE3">
        <w:rPr>
          <w:color w:val="000000" w:themeColor="text1"/>
          <w:lang w:val="ro-RO"/>
        </w:rPr>
        <w:t xml:space="preserve">, am dobândit o mai bună abilitate de </w:t>
      </w:r>
      <w:proofErr w:type="spellStart"/>
      <w:r w:rsidR="00CC44E8" w:rsidRPr="00341BE3">
        <w:rPr>
          <w:color w:val="000000" w:themeColor="text1"/>
          <w:lang w:val="ro-RO"/>
        </w:rPr>
        <w:t>interrelaționare</w:t>
      </w:r>
      <w:proofErr w:type="spellEnd"/>
      <w:r w:rsidR="00CC44E8" w:rsidRPr="00341BE3">
        <w:rPr>
          <w:color w:val="000000" w:themeColor="text1"/>
          <w:lang w:val="ro-RO"/>
        </w:rPr>
        <w:t xml:space="preserve"> cu oame</w:t>
      </w:r>
      <w:r w:rsidR="008853A3" w:rsidRPr="00341BE3">
        <w:rPr>
          <w:color w:val="000000" w:themeColor="text1"/>
          <w:lang w:val="ro-RO"/>
        </w:rPr>
        <w:t>ni</w:t>
      </w:r>
      <w:r w:rsidR="00010164" w:rsidRPr="00341BE3">
        <w:rPr>
          <w:color w:val="000000" w:themeColor="text1"/>
          <w:lang w:val="ro-RO"/>
        </w:rPr>
        <w:t xml:space="preserve"> din medii diferite și cu re</w:t>
      </w:r>
      <w:r w:rsidR="00CC44E8" w:rsidRPr="00341BE3">
        <w:rPr>
          <w:color w:val="000000" w:themeColor="text1"/>
          <w:lang w:val="ro-RO"/>
        </w:rPr>
        <w:t>prezentări diferite asupra temelor filosofice și a practicilor universitare</w:t>
      </w:r>
      <w:r w:rsidR="007C0C48" w:rsidRPr="00341BE3">
        <w:rPr>
          <w:color w:val="000000" w:themeColor="text1"/>
          <w:lang w:val="ro-RO"/>
        </w:rPr>
        <w:t xml:space="preserve"> și, cred că foarte important, am învățat </w:t>
      </w:r>
      <w:r w:rsidR="00010164" w:rsidRPr="00341BE3">
        <w:rPr>
          <w:color w:val="000000" w:themeColor="text1"/>
          <w:lang w:val="ro-RO"/>
        </w:rPr>
        <w:t xml:space="preserve">ca trecând peste diferențe </w:t>
      </w:r>
      <w:r w:rsidR="007C0C48" w:rsidRPr="00341BE3">
        <w:rPr>
          <w:color w:val="000000" w:themeColor="text1"/>
          <w:lang w:val="ro-RO"/>
        </w:rPr>
        <w:t>să mă bucur de inter</w:t>
      </w:r>
      <w:r w:rsidR="00305774" w:rsidRPr="00341BE3">
        <w:rPr>
          <w:color w:val="000000" w:themeColor="text1"/>
          <w:lang w:val="ro-RO"/>
        </w:rPr>
        <w:t>acțiunea cu oameni diferiți ca abordare și mod de lucru</w:t>
      </w:r>
      <w:r w:rsidR="007C0C48" w:rsidRPr="00341BE3">
        <w:rPr>
          <w:color w:val="000000" w:themeColor="text1"/>
          <w:lang w:val="ro-RO"/>
        </w:rPr>
        <w:t xml:space="preserve">. </w:t>
      </w:r>
      <w:r w:rsidR="00E9728F" w:rsidRPr="00341BE3">
        <w:rPr>
          <w:color w:val="000000" w:themeColor="text1"/>
          <w:lang w:val="ro-RO"/>
        </w:rPr>
        <w:t>Această experiență m-a a</w:t>
      </w:r>
      <w:r w:rsidR="00010164" w:rsidRPr="00341BE3">
        <w:rPr>
          <w:color w:val="000000" w:themeColor="text1"/>
          <w:lang w:val="ro-RO"/>
        </w:rPr>
        <w:t>jutat foarte mult și în interacț</w:t>
      </w:r>
      <w:r w:rsidR="00E9728F" w:rsidRPr="00341BE3">
        <w:rPr>
          <w:color w:val="000000" w:themeColor="text1"/>
          <w:lang w:val="ro-RO"/>
        </w:rPr>
        <w:t>iunile ulterioare de la conferințele și stagiile de cercetare din afara țării.</w:t>
      </w:r>
      <w:r w:rsidR="00CC44E8" w:rsidRPr="00341BE3">
        <w:rPr>
          <w:color w:val="000000" w:themeColor="text1"/>
          <w:lang w:val="ro-RO"/>
        </w:rPr>
        <w:t xml:space="preserve"> </w:t>
      </w:r>
      <w:r w:rsidR="00EC24F8" w:rsidRPr="00341BE3">
        <w:rPr>
          <w:color w:val="000000" w:themeColor="text1"/>
          <w:lang w:val="ro-RO"/>
        </w:rPr>
        <w:t xml:space="preserve">Programul </w:t>
      </w:r>
      <w:r w:rsidR="00305774" w:rsidRPr="00341BE3">
        <w:rPr>
          <w:i/>
          <w:color w:val="000000" w:themeColor="text1"/>
          <w:lang w:val="ro-RO"/>
        </w:rPr>
        <w:t xml:space="preserve">The European </w:t>
      </w:r>
      <w:proofErr w:type="spellStart"/>
      <w:r w:rsidR="00305774" w:rsidRPr="00341BE3">
        <w:rPr>
          <w:i/>
          <w:color w:val="000000" w:themeColor="text1"/>
          <w:lang w:val="ro-RO"/>
        </w:rPr>
        <w:t>PhD-Net</w:t>
      </w:r>
      <w:proofErr w:type="spellEnd"/>
      <w:r w:rsidR="00305774" w:rsidRPr="00341BE3">
        <w:rPr>
          <w:i/>
          <w:color w:val="000000" w:themeColor="text1"/>
          <w:lang w:val="ro-RO"/>
        </w:rPr>
        <w:t xml:space="preserve"> in </w:t>
      </w:r>
      <w:proofErr w:type="spellStart"/>
      <w:r w:rsidR="00305774" w:rsidRPr="00341BE3">
        <w:rPr>
          <w:i/>
          <w:color w:val="000000" w:themeColor="text1"/>
          <w:lang w:val="ro-RO"/>
        </w:rPr>
        <w:t>Philosophy</w:t>
      </w:r>
      <w:proofErr w:type="spellEnd"/>
      <w:r w:rsidR="00305774" w:rsidRPr="00341BE3">
        <w:rPr>
          <w:color w:val="000000" w:themeColor="text1"/>
          <w:lang w:val="ro-RO"/>
        </w:rPr>
        <w:t xml:space="preserve"> a ajuns deja la al treilea ciclu, iar următoarea întâlni</w:t>
      </w:r>
      <w:r w:rsidR="008853A3" w:rsidRPr="00341BE3">
        <w:rPr>
          <w:color w:val="000000" w:themeColor="text1"/>
          <w:lang w:val="ro-RO"/>
        </w:rPr>
        <w:t>re va fi în toamnă la București.</w:t>
      </w:r>
    </w:p>
    <w:p w:rsidR="00575961" w:rsidRPr="00341BE3" w:rsidRDefault="00575961" w:rsidP="00E84D62">
      <w:pPr>
        <w:pStyle w:val="NormalWeb"/>
        <w:jc w:val="both"/>
        <w:rPr>
          <w:color w:val="000000" w:themeColor="text1"/>
          <w:lang w:val="ro-RO"/>
        </w:rPr>
      </w:pPr>
      <w:r w:rsidRPr="00341BE3">
        <w:rPr>
          <w:b/>
          <w:color w:val="000000" w:themeColor="text1"/>
          <w:lang w:val="ro-RO"/>
        </w:rPr>
        <w:t>R</w:t>
      </w:r>
      <w:r w:rsidR="0008411A" w:rsidRPr="00341BE3">
        <w:rPr>
          <w:b/>
          <w:color w:val="000000" w:themeColor="text1"/>
          <w:lang w:val="ro-RO"/>
        </w:rPr>
        <w:t>.</w:t>
      </w:r>
      <w:r w:rsidRPr="00341BE3">
        <w:rPr>
          <w:b/>
          <w:color w:val="000000" w:themeColor="text1"/>
          <w:lang w:val="ro-RO"/>
        </w:rPr>
        <w:t>:</w:t>
      </w:r>
      <w:r w:rsidR="009930EF" w:rsidRPr="00341BE3">
        <w:rPr>
          <w:b/>
          <w:color w:val="000000" w:themeColor="text1"/>
          <w:lang w:val="ro-RO"/>
        </w:rPr>
        <w:t xml:space="preserve"> </w:t>
      </w:r>
      <w:r w:rsidR="00653ED2" w:rsidRPr="00341BE3">
        <w:rPr>
          <w:color w:val="000000" w:themeColor="text1"/>
          <w:lang w:val="ro-RO"/>
        </w:rPr>
        <w:t>Sunteți un autor prolific, ați publicat un număr și mai însemnat de articole, rezultate în urma unor cercetări științifice riguroase. Având în vedere cele două direcții, preferați mai degrabă munca” de cercetare, percepută ca oarecum „sterilă”, realizată în bibliotecă,  sau seminare interactive cu studenții dvs.?</w:t>
      </w:r>
    </w:p>
    <w:p w:rsidR="007C0C48" w:rsidRPr="00341BE3" w:rsidRDefault="00341BE3" w:rsidP="00341BE3">
      <w:pPr>
        <w:pStyle w:val="NormalWeb"/>
        <w:jc w:val="both"/>
        <w:rPr>
          <w:color w:val="000000" w:themeColor="text1"/>
          <w:lang w:val="ro-RO"/>
        </w:rPr>
      </w:pPr>
      <w:proofErr w:type="spellStart"/>
      <w:r w:rsidRPr="00341BE3">
        <w:rPr>
          <w:b/>
          <w:color w:val="000000" w:themeColor="text1"/>
          <w:lang w:val="ro-RO"/>
        </w:rPr>
        <w:lastRenderedPageBreak/>
        <w:t>C.C.B</w:t>
      </w:r>
      <w:proofErr w:type="spellEnd"/>
      <w:r w:rsidRPr="00341BE3">
        <w:rPr>
          <w:b/>
          <w:color w:val="000000" w:themeColor="text1"/>
          <w:lang w:val="ro-RO"/>
        </w:rPr>
        <w:t>.:</w:t>
      </w:r>
      <w:r>
        <w:rPr>
          <w:color w:val="000000" w:themeColor="text1"/>
          <w:lang w:val="ro-RO"/>
        </w:rPr>
        <w:t xml:space="preserve"> </w:t>
      </w:r>
      <w:r w:rsidR="007C0C48" w:rsidRPr="00341BE3">
        <w:rPr>
          <w:color w:val="000000" w:themeColor="text1"/>
          <w:lang w:val="ro-RO"/>
        </w:rPr>
        <w:t>Am scris câteva articole, dar nu mă consider prolific și nici nu am acest deziderat al prolificității. Mă interesează temele și problemele pe care le abordez, lucrez în ritmul meu și încer</w:t>
      </w:r>
      <w:r w:rsidR="00B62DA8" w:rsidRPr="00341BE3">
        <w:rPr>
          <w:color w:val="000000" w:themeColor="text1"/>
          <w:lang w:val="ro-RO"/>
        </w:rPr>
        <w:t>c să le înțeleg și să le expun</w:t>
      </w:r>
      <w:r w:rsidR="007C0C48" w:rsidRPr="00341BE3">
        <w:rPr>
          <w:color w:val="000000" w:themeColor="text1"/>
          <w:lang w:val="ro-RO"/>
        </w:rPr>
        <w:t xml:space="preserve"> cât mai bine. Articolele nu sunt decât rodul acestui tip de muncă. Voi fi răutăcios și voi elimina disjuncția dintre cele două activități</w:t>
      </w:r>
      <w:r w:rsidR="00B62DA8" w:rsidRPr="00341BE3">
        <w:rPr>
          <w:color w:val="000000" w:themeColor="text1"/>
          <w:lang w:val="ro-RO"/>
        </w:rPr>
        <w:t xml:space="preserve"> descrise în întrebare</w:t>
      </w:r>
      <w:r w:rsidR="007C0C48" w:rsidRPr="00341BE3">
        <w:rPr>
          <w:color w:val="000000" w:themeColor="text1"/>
          <w:lang w:val="ro-RO"/>
        </w:rPr>
        <w:t xml:space="preserve">. Cred că prefer îmbinarea </w:t>
      </w:r>
      <w:r w:rsidR="00E9728F" w:rsidRPr="00341BE3">
        <w:rPr>
          <w:color w:val="000000" w:themeColor="text1"/>
          <w:lang w:val="ro-RO"/>
        </w:rPr>
        <w:t>acestora! Des</w:t>
      </w:r>
      <w:r w:rsidR="007C0C48" w:rsidRPr="00341BE3">
        <w:rPr>
          <w:color w:val="000000" w:themeColor="text1"/>
          <w:lang w:val="ro-RO"/>
        </w:rPr>
        <w:t>igur, și în cazul cercetării</w:t>
      </w:r>
      <w:r w:rsidR="00010164" w:rsidRPr="00341BE3">
        <w:rPr>
          <w:color w:val="000000" w:themeColor="text1"/>
          <w:lang w:val="ro-RO"/>
        </w:rPr>
        <w:t>,</w:t>
      </w:r>
      <w:r w:rsidR="007C0C48" w:rsidRPr="00341BE3">
        <w:rPr>
          <w:color w:val="000000" w:themeColor="text1"/>
          <w:lang w:val="ro-RO"/>
        </w:rPr>
        <w:t xml:space="preserve"> interacțiunea la conferințe și workshop</w:t>
      </w:r>
      <w:r w:rsidR="008853A3" w:rsidRPr="00341BE3">
        <w:rPr>
          <w:color w:val="000000" w:themeColor="text1"/>
          <w:lang w:val="ro-RO"/>
        </w:rPr>
        <w:t>-</w:t>
      </w:r>
      <w:r w:rsidR="007C0C48" w:rsidRPr="00341BE3">
        <w:rPr>
          <w:color w:val="000000" w:themeColor="text1"/>
          <w:lang w:val="ro-RO"/>
        </w:rPr>
        <w:t>uri este o componentă esențială. Mitul savantului care l</w:t>
      </w:r>
      <w:r w:rsidR="00E9728F" w:rsidRPr="00341BE3">
        <w:rPr>
          <w:color w:val="000000" w:themeColor="text1"/>
          <w:lang w:val="ro-RO"/>
        </w:rPr>
        <w:t>ucrează în turnul lui de fildeș</w:t>
      </w:r>
      <w:r w:rsidR="007C0C48" w:rsidRPr="00341BE3">
        <w:rPr>
          <w:color w:val="000000" w:themeColor="text1"/>
          <w:lang w:val="ro-RO"/>
        </w:rPr>
        <w:t xml:space="preserve"> iar apoi oferă lumii ”opera” sa este unul romantic. Cercetarea presupune foarte multă interacțiune, iar studiul în bibliotecă</w:t>
      </w:r>
      <w:r w:rsidR="00E9728F" w:rsidRPr="00341BE3">
        <w:rPr>
          <w:color w:val="000000" w:themeColor="text1"/>
          <w:lang w:val="ro-RO"/>
        </w:rPr>
        <w:t xml:space="preserve"> sau în propriul birou este numai</w:t>
      </w:r>
      <w:r w:rsidR="007C0C48" w:rsidRPr="00341BE3">
        <w:rPr>
          <w:color w:val="000000" w:themeColor="text1"/>
          <w:lang w:val="ro-RO"/>
        </w:rPr>
        <w:t xml:space="preserve"> o componentă.</w:t>
      </w:r>
      <w:r w:rsidR="008C4CE8" w:rsidRPr="00341BE3">
        <w:rPr>
          <w:color w:val="000000" w:themeColor="text1"/>
          <w:lang w:val="ro-RO"/>
        </w:rPr>
        <w:t xml:space="preserve"> Întotdeauna mi-a făcut plăcere să</w:t>
      </w:r>
      <w:r w:rsidR="00B62DA8" w:rsidRPr="00341BE3">
        <w:rPr>
          <w:color w:val="000000" w:themeColor="text1"/>
          <w:lang w:val="ro-RO"/>
        </w:rPr>
        <w:t xml:space="preserve"> lucrez cu studenții, de altfel</w:t>
      </w:r>
      <w:r w:rsidR="008C4CE8" w:rsidRPr="00341BE3">
        <w:rPr>
          <w:color w:val="000000" w:themeColor="text1"/>
          <w:lang w:val="ro-RO"/>
        </w:rPr>
        <w:t xml:space="preserve"> am început să predau imediat după licență în învățământul gimnazial, apoi în cel liceal, ia</w:t>
      </w:r>
      <w:r w:rsidR="00305774" w:rsidRPr="00341BE3">
        <w:rPr>
          <w:color w:val="000000" w:themeColor="text1"/>
          <w:lang w:val="ro-RO"/>
        </w:rPr>
        <w:t>r odată cu intrarea la doctorat</w:t>
      </w:r>
      <w:r w:rsidR="008C4CE8" w:rsidRPr="00341BE3">
        <w:rPr>
          <w:color w:val="000000" w:themeColor="text1"/>
          <w:lang w:val="ro-RO"/>
        </w:rPr>
        <w:t xml:space="preserve"> în mediul universitar. Bucuria dialogului cu studenții cred că ar trebui să fie resimțită de orice profesor</w:t>
      </w:r>
      <w:r w:rsidR="005D4056" w:rsidRPr="00341BE3">
        <w:rPr>
          <w:color w:val="000000" w:themeColor="text1"/>
          <w:lang w:val="ro-RO"/>
        </w:rPr>
        <w:t xml:space="preserve"> și cercetător!</w:t>
      </w:r>
      <w:r w:rsidR="008C4CE8" w:rsidRPr="00341BE3">
        <w:rPr>
          <w:color w:val="000000" w:themeColor="text1"/>
          <w:lang w:val="ro-RO"/>
        </w:rPr>
        <w:t xml:space="preserve"> </w:t>
      </w:r>
      <w:r w:rsidR="007C0C48" w:rsidRPr="00341BE3">
        <w:rPr>
          <w:color w:val="000000" w:themeColor="text1"/>
          <w:lang w:val="ro-RO"/>
        </w:rPr>
        <w:t xml:space="preserve"> </w:t>
      </w:r>
    </w:p>
    <w:p w:rsidR="00653ED2" w:rsidRPr="00341BE3" w:rsidRDefault="00653ED2" w:rsidP="00E84D62">
      <w:pPr>
        <w:pStyle w:val="NormalWeb"/>
        <w:jc w:val="both"/>
        <w:rPr>
          <w:color w:val="000000" w:themeColor="text1"/>
          <w:lang w:val="ro-RO"/>
        </w:rPr>
      </w:pPr>
      <w:r w:rsidRPr="00341BE3">
        <w:rPr>
          <w:b/>
          <w:color w:val="000000" w:themeColor="text1"/>
          <w:lang w:val="ro-RO"/>
        </w:rPr>
        <w:t>R.:</w:t>
      </w:r>
      <w:r w:rsidR="00341BE3">
        <w:rPr>
          <w:b/>
          <w:color w:val="000000" w:themeColor="text1"/>
          <w:lang w:val="ro-RO"/>
        </w:rPr>
        <w:t xml:space="preserve"> </w:t>
      </w:r>
      <w:r w:rsidRPr="00341BE3">
        <w:rPr>
          <w:color w:val="000000" w:themeColor="text1"/>
          <w:lang w:val="ro-RO"/>
        </w:rPr>
        <w:t xml:space="preserve">Există posibilitatea ca pe viitor să vă orientați, de exemplu, și spre beletristică în care să reciclați direcții filosofice, cum ar fi, de exemplu, cartea „Lumea Sofiei”, semnată de </w:t>
      </w:r>
      <w:proofErr w:type="spellStart"/>
      <w:r w:rsidRPr="00341BE3">
        <w:rPr>
          <w:color w:val="000000" w:themeColor="text1"/>
          <w:lang w:val="ro-RO"/>
        </w:rPr>
        <w:t>Jostein</w:t>
      </w:r>
      <w:proofErr w:type="spellEnd"/>
      <w:r w:rsidR="007C0C48" w:rsidRPr="00341BE3">
        <w:rPr>
          <w:color w:val="000000" w:themeColor="text1"/>
          <w:lang w:val="ro-RO"/>
        </w:rPr>
        <w:t xml:space="preserve"> </w:t>
      </w:r>
      <w:proofErr w:type="spellStart"/>
      <w:r w:rsidRPr="00341BE3">
        <w:rPr>
          <w:color w:val="000000" w:themeColor="text1"/>
          <w:lang w:val="ro-RO"/>
        </w:rPr>
        <w:t>Gaarder</w:t>
      </w:r>
      <w:proofErr w:type="spellEnd"/>
      <w:r w:rsidRPr="00341BE3">
        <w:rPr>
          <w:color w:val="000000" w:themeColor="text1"/>
          <w:lang w:val="ro-RO"/>
        </w:rPr>
        <w:t>?</w:t>
      </w:r>
    </w:p>
    <w:p w:rsidR="007C0C48" w:rsidRPr="00341BE3" w:rsidRDefault="00341BE3" w:rsidP="00341BE3">
      <w:pPr>
        <w:pStyle w:val="NormalWeb"/>
        <w:jc w:val="both"/>
        <w:rPr>
          <w:color w:val="000000" w:themeColor="text1"/>
          <w:lang w:val="ro-RO"/>
        </w:rPr>
      </w:pPr>
      <w:proofErr w:type="spellStart"/>
      <w:r w:rsidRPr="00341BE3">
        <w:rPr>
          <w:b/>
          <w:color w:val="000000" w:themeColor="text1"/>
          <w:lang w:val="ro-RO"/>
        </w:rPr>
        <w:t>C.C.B</w:t>
      </w:r>
      <w:proofErr w:type="spellEnd"/>
      <w:r w:rsidRPr="00341BE3">
        <w:rPr>
          <w:b/>
          <w:color w:val="000000" w:themeColor="text1"/>
          <w:lang w:val="ro-RO"/>
        </w:rPr>
        <w:t>.:</w:t>
      </w:r>
      <w:r>
        <w:rPr>
          <w:color w:val="000000" w:themeColor="text1"/>
          <w:lang w:val="ro-RO"/>
        </w:rPr>
        <w:t xml:space="preserve"> </w:t>
      </w:r>
      <w:r w:rsidR="007C0C48" w:rsidRPr="00341BE3">
        <w:rPr>
          <w:color w:val="000000" w:themeColor="text1"/>
          <w:lang w:val="ro-RO"/>
        </w:rPr>
        <w:t>Posibilitatea cred că există, dar</w:t>
      </w:r>
      <w:r w:rsidR="00B62DA8" w:rsidRPr="00341BE3">
        <w:rPr>
          <w:color w:val="000000" w:themeColor="text1"/>
          <w:lang w:val="ro-RO"/>
        </w:rPr>
        <w:t>,</w:t>
      </w:r>
      <w:r w:rsidR="007C0C48" w:rsidRPr="00341BE3">
        <w:rPr>
          <w:color w:val="000000" w:themeColor="text1"/>
          <w:lang w:val="ro-RO"/>
        </w:rPr>
        <w:t xml:space="preserve"> gândind în termeni de probabilități, atât cât este omenește cu putinț</w:t>
      </w:r>
      <w:r w:rsidR="00197641" w:rsidRPr="00341BE3">
        <w:rPr>
          <w:color w:val="000000" w:themeColor="text1"/>
          <w:lang w:val="ro-RO"/>
        </w:rPr>
        <w:t xml:space="preserve">ă previziunea, nu cred că voi avea o reorientare de tipul acesta. Fiind mai interesat de </w:t>
      </w:r>
      <w:r w:rsidR="00F223D7" w:rsidRPr="00341BE3">
        <w:rPr>
          <w:color w:val="000000" w:themeColor="text1"/>
          <w:lang w:val="ro-RO"/>
        </w:rPr>
        <w:t xml:space="preserve">logică și de </w:t>
      </w:r>
      <w:r w:rsidR="00197641" w:rsidRPr="00341BE3">
        <w:rPr>
          <w:color w:val="000000" w:themeColor="text1"/>
          <w:lang w:val="ro-RO"/>
        </w:rPr>
        <w:t>latura teor</w:t>
      </w:r>
      <w:r w:rsidR="00010164" w:rsidRPr="00341BE3">
        <w:rPr>
          <w:color w:val="000000" w:themeColor="text1"/>
          <w:lang w:val="ro-RO"/>
        </w:rPr>
        <w:t>etică a filosofiei,</w:t>
      </w:r>
      <w:r w:rsidR="00197641" w:rsidRPr="00341BE3">
        <w:rPr>
          <w:color w:val="000000" w:themeColor="text1"/>
          <w:lang w:val="ro-RO"/>
        </w:rPr>
        <w:t xml:space="preserve"> de domeniile care se </w:t>
      </w:r>
      <w:r w:rsidR="00010164" w:rsidRPr="00341BE3">
        <w:rPr>
          <w:color w:val="000000" w:themeColor="text1"/>
          <w:lang w:val="ro-RO"/>
        </w:rPr>
        <w:t xml:space="preserve">îndepărtează de discursul liric și </w:t>
      </w:r>
      <w:r w:rsidR="00197641" w:rsidRPr="00341BE3">
        <w:rPr>
          <w:color w:val="000000" w:themeColor="text1"/>
          <w:lang w:val="ro-RO"/>
        </w:rPr>
        <w:t xml:space="preserve"> exist</w:t>
      </w:r>
      <w:r w:rsidR="00010164" w:rsidRPr="00341BE3">
        <w:rPr>
          <w:color w:val="000000" w:themeColor="text1"/>
          <w:lang w:val="ro-RO"/>
        </w:rPr>
        <w:t>ențial, nu mă văd implicat în scrieri</w:t>
      </w:r>
      <w:r w:rsidR="00197641" w:rsidRPr="00341BE3">
        <w:rPr>
          <w:color w:val="000000" w:themeColor="text1"/>
          <w:lang w:val="ro-RO"/>
        </w:rPr>
        <w:t xml:space="preserve"> de tipul acesta. Prefer să rămân la bucuria le</w:t>
      </w:r>
      <w:r>
        <w:rPr>
          <w:color w:val="000000" w:themeColor="text1"/>
          <w:lang w:val="ro-RO"/>
        </w:rPr>
        <w:t xml:space="preserve">cturării unor asemenea lucrări. </w:t>
      </w:r>
      <w:r w:rsidR="00197641" w:rsidRPr="00341BE3">
        <w:rPr>
          <w:color w:val="000000" w:themeColor="text1"/>
          <w:lang w:val="ro-RO"/>
        </w:rPr>
        <w:t xml:space="preserve">De altfel, nici talentul nu cred că ar fi de partea mea dacă m-aș aventura în această direcție. </w:t>
      </w:r>
    </w:p>
    <w:p w:rsidR="00B55E9A" w:rsidRPr="00341BE3" w:rsidRDefault="00B55E9A" w:rsidP="00E84D62">
      <w:pPr>
        <w:pStyle w:val="NormalWeb"/>
        <w:jc w:val="both"/>
        <w:rPr>
          <w:color w:val="000000" w:themeColor="text1"/>
          <w:lang w:val="ro-RO"/>
        </w:rPr>
      </w:pPr>
      <w:r w:rsidRPr="00341BE3">
        <w:rPr>
          <w:b/>
          <w:color w:val="000000" w:themeColor="text1"/>
          <w:lang w:val="ro-RO"/>
        </w:rPr>
        <w:t>R.:</w:t>
      </w:r>
      <w:r w:rsidRPr="00341BE3">
        <w:rPr>
          <w:color w:val="000000" w:themeColor="text1"/>
          <w:lang w:val="ro-RO"/>
        </w:rPr>
        <w:t xml:space="preserve"> Există un moment anume, nu neapărat singular, care v-a apropiat de universul filosofiei? Ați avut vreun mentor printre profesorii dvs.?</w:t>
      </w:r>
    </w:p>
    <w:p w:rsidR="00341BE3" w:rsidRDefault="00341BE3" w:rsidP="00341BE3">
      <w:pPr>
        <w:pStyle w:val="NormalWeb"/>
        <w:jc w:val="both"/>
        <w:rPr>
          <w:color w:val="000000" w:themeColor="text1"/>
          <w:lang w:val="ro-RO"/>
        </w:rPr>
      </w:pPr>
      <w:proofErr w:type="spellStart"/>
      <w:r w:rsidRPr="00341BE3">
        <w:rPr>
          <w:b/>
          <w:color w:val="000000" w:themeColor="text1"/>
          <w:lang w:val="ro-RO"/>
        </w:rPr>
        <w:t>C.C.B</w:t>
      </w:r>
      <w:proofErr w:type="spellEnd"/>
      <w:r w:rsidRPr="00341BE3">
        <w:rPr>
          <w:b/>
          <w:color w:val="000000" w:themeColor="text1"/>
          <w:lang w:val="ro-RO"/>
        </w:rPr>
        <w:t>.:</w:t>
      </w:r>
      <w:r>
        <w:rPr>
          <w:color w:val="000000" w:themeColor="text1"/>
          <w:lang w:val="ro-RO"/>
        </w:rPr>
        <w:t xml:space="preserve"> </w:t>
      </w:r>
      <w:r w:rsidR="00197641" w:rsidRPr="00341BE3">
        <w:rPr>
          <w:color w:val="000000" w:themeColor="text1"/>
          <w:lang w:val="ro-RO"/>
        </w:rPr>
        <w:t xml:space="preserve">În perioada liceului, ca foarte mulți adolescenți, îmi puneam multe întrebări. Poate prea multe ... Nu mi se părea că </w:t>
      </w:r>
      <w:r w:rsidR="006642DE" w:rsidRPr="00341BE3">
        <w:rPr>
          <w:color w:val="000000" w:themeColor="text1"/>
          <w:lang w:val="ro-RO"/>
        </w:rPr>
        <w:t>aceste întrebări sunt tratate de</w:t>
      </w:r>
      <w:r w:rsidR="00197641" w:rsidRPr="00341BE3">
        <w:rPr>
          <w:color w:val="000000" w:themeColor="text1"/>
          <w:lang w:val="ro-RO"/>
        </w:rPr>
        <w:t xml:space="preserve"> di</w:t>
      </w:r>
      <w:r w:rsidR="006642DE" w:rsidRPr="00341BE3">
        <w:rPr>
          <w:color w:val="000000" w:themeColor="text1"/>
          <w:lang w:val="ro-RO"/>
        </w:rPr>
        <w:t>sciplinele studiate până atunci, dar, t</w:t>
      </w:r>
      <w:r w:rsidR="00197641" w:rsidRPr="00341BE3">
        <w:rPr>
          <w:color w:val="000000" w:themeColor="text1"/>
          <w:lang w:val="ro-RO"/>
        </w:rPr>
        <w:t>otuși, aceste înt</w:t>
      </w:r>
      <w:r w:rsidR="006642DE" w:rsidRPr="00341BE3">
        <w:rPr>
          <w:color w:val="000000" w:themeColor="text1"/>
          <w:lang w:val="ro-RO"/>
        </w:rPr>
        <w:t>rebări mi se păreau foarte importante</w:t>
      </w:r>
      <w:r w:rsidR="00197641" w:rsidRPr="00341BE3">
        <w:rPr>
          <w:color w:val="000000" w:themeColor="text1"/>
          <w:lang w:val="ro-RO"/>
        </w:rPr>
        <w:t>. La orel</w:t>
      </w:r>
      <w:r w:rsidR="000D6418" w:rsidRPr="00341BE3">
        <w:rPr>
          <w:color w:val="000000" w:themeColor="text1"/>
          <w:lang w:val="ro-RO"/>
        </w:rPr>
        <w:t xml:space="preserve">e de limba și literatura română, </w:t>
      </w:r>
      <w:r w:rsidR="006642DE" w:rsidRPr="00341BE3">
        <w:rPr>
          <w:color w:val="000000" w:themeColor="text1"/>
          <w:lang w:val="ro-RO"/>
        </w:rPr>
        <w:t>domnul profesor</w:t>
      </w:r>
      <w:r w:rsidR="00F223D7" w:rsidRPr="00341BE3">
        <w:rPr>
          <w:color w:val="000000" w:themeColor="text1"/>
          <w:lang w:val="ro-RO"/>
        </w:rPr>
        <w:t xml:space="preserve"> Zenovie </w:t>
      </w:r>
      <w:proofErr w:type="spellStart"/>
      <w:r w:rsidR="00F223D7" w:rsidRPr="00341BE3">
        <w:rPr>
          <w:color w:val="000000" w:themeColor="text1"/>
          <w:lang w:val="ro-RO"/>
        </w:rPr>
        <w:t>Cârlugea</w:t>
      </w:r>
      <w:proofErr w:type="spellEnd"/>
      <w:r w:rsidR="000D6418" w:rsidRPr="00341BE3">
        <w:rPr>
          <w:color w:val="000000" w:themeColor="text1"/>
          <w:lang w:val="ro-RO"/>
        </w:rPr>
        <w:t xml:space="preserve"> făcea une</w:t>
      </w:r>
      <w:r>
        <w:rPr>
          <w:color w:val="000000" w:themeColor="text1"/>
          <w:lang w:val="ro-RO"/>
        </w:rPr>
        <w:t>o</w:t>
      </w:r>
      <w:r w:rsidR="000D6418" w:rsidRPr="00341BE3">
        <w:rPr>
          <w:color w:val="000000" w:themeColor="text1"/>
          <w:lang w:val="ro-RO"/>
        </w:rPr>
        <w:t>ri trimitere la</w:t>
      </w:r>
      <w:r w:rsidR="00010164" w:rsidRPr="00341BE3">
        <w:rPr>
          <w:color w:val="000000" w:themeColor="text1"/>
          <w:lang w:val="ro-RO"/>
        </w:rPr>
        <w:t>,</w:t>
      </w:r>
      <w:r w:rsidR="000D6418" w:rsidRPr="00341BE3">
        <w:rPr>
          <w:color w:val="000000" w:themeColor="text1"/>
          <w:lang w:val="ro-RO"/>
        </w:rPr>
        <w:t xml:space="preserve"> și ne vorbea despre</w:t>
      </w:r>
      <w:r w:rsidR="00010164" w:rsidRPr="00341BE3">
        <w:rPr>
          <w:color w:val="000000" w:themeColor="text1"/>
          <w:lang w:val="ro-RO"/>
        </w:rPr>
        <w:t>,</w:t>
      </w:r>
      <w:r w:rsidR="000D6418" w:rsidRPr="00341BE3">
        <w:rPr>
          <w:color w:val="000000" w:themeColor="text1"/>
          <w:lang w:val="ro-RO"/>
        </w:rPr>
        <w:t xml:space="preserve"> influențele filosofice din operele autorilor studiați, i</w:t>
      </w:r>
      <w:r w:rsidR="00F223D7" w:rsidRPr="00341BE3">
        <w:rPr>
          <w:color w:val="000000" w:themeColor="text1"/>
          <w:lang w:val="ro-RO"/>
        </w:rPr>
        <w:t>ar aceste incursiuni mă atrăgeau</w:t>
      </w:r>
      <w:r w:rsidR="000D6418" w:rsidRPr="00341BE3">
        <w:rPr>
          <w:color w:val="000000" w:themeColor="text1"/>
          <w:lang w:val="ro-RO"/>
        </w:rPr>
        <w:t>. Așa am început să intru în contact cu diverse reprezentări filosofice care dădeau și anumite îndrumări practice</w:t>
      </w:r>
      <w:r w:rsidR="00F223D7" w:rsidRPr="00341BE3">
        <w:rPr>
          <w:color w:val="000000" w:themeColor="text1"/>
          <w:lang w:val="ro-RO"/>
        </w:rPr>
        <w:t>, servind astfel și unei nevoi pe care aș numi-o afectivă</w:t>
      </w:r>
      <w:r w:rsidR="00F0346E" w:rsidRPr="00341BE3">
        <w:rPr>
          <w:color w:val="000000" w:themeColor="text1"/>
          <w:lang w:val="ro-RO"/>
        </w:rPr>
        <w:t xml:space="preserve">. </w:t>
      </w:r>
    </w:p>
    <w:p w:rsidR="00341BE3" w:rsidRDefault="00F0346E" w:rsidP="00341BE3">
      <w:pPr>
        <w:pStyle w:val="NormalWeb"/>
        <w:jc w:val="both"/>
        <w:rPr>
          <w:color w:val="000000" w:themeColor="text1"/>
          <w:lang w:val="ro-RO"/>
        </w:rPr>
      </w:pPr>
      <w:r w:rsidRPr="00341BE3">
        <w:rPr>
          <w:color w:val="000000" w:themeColor="text1"/>
          <w:lang w:val="ro-RO"/>
        </w:rPr>
        <w:t>Pe de altă parte, pe linia</w:t>
      </w:r>
      <w:r w:rsidR="000D6418" w:rsidRPr="00341BE3">
        <w:rPr>
          <w:color w:val="000000" w:themeColor="text1"/>
          <w:lang w:val="ro-RO"/>
        </w:rPr>
        <w:t xml:space="preserve"> unor nevoi cognitive, aveam propriile mele întrebări legate d</w:t>
      </w:r>
      <w:r w:rsidR="00010164" w:rsidRPr="00341BE3">
        <w:rPr>
          <w:color w:val="000000" w:themeColor="text1"/>
          <w:lang w:val="ro-RO"/>
        </w:rPr>
        <w:t>e corectitudinea raționamentelor</w:t>
      </w:r>
      <w:r w:rsidR="000D6418" w:rsidRPr="00341BE3">
        <w:rPr>
          <w:color w:val="000000" w:themeColor="text1"/>
          <w:lang w:val="ro-RO"/>
        </w:rPr>
        <w:t xml:space="preserve">, de statutul axiomelor, de claritatea prezentă în unele discipline și absentă în altele, </w:t>
      </w:r>
      <w:r w:rsidR="00305774" w:rsidRPr="00341BE3">
        <w:rPr>
          <w:color w:val="000000" w:themeColor="text1"/>
          <w:lang w:val="ro-RO"/>
        </w:rPr>
        <w:t xml:space="preserve">de dimensiunea universului, </w:t>
      </w:r>
      <w:r w:rsidR="000D6418" w:rsidRPr="00341BE3">
        <w:rPr>
          <w:color w:val="000000" w:themeColor="text1"/>
          <w:lang w:val="ro-RO"/>
        </w:rPr>
        <w:t xml:space="preserve">de dezvoltarea științei (îmi amintesc că mecanica cuantică </w:t>
      </w:r>
      <w:r w:rsidRPr="00341BE3">
        <w:rPr>
          <w:color w:val="000000" w:themeColor="text1"/>
          <w:lang w:val="ro-RO"/>
        </w:rPr>
        <w:t xml:space="preserve">și genetica </w:t>
      </w:r>
      <w:r w:rsidR="000D6418" w:rsidRPr="00341BE3">
        <w:rPr>
          <w:color w:val="000000" w:themeColor="text1"/>
          <w:lang w:val="ro-RO"/>
        </w:rPr>
        <w:t>m-a</w:t>
      </w:r>
      <w:r w:rsidRPr="00341BE3">
        <w:rPr>
          <w:color w:val="000000" w:themeColor="text1"/>
          <w:lang w:val="ro-RO"/>
        </w:rPr>
        <w:t>u</w:t>
      </w:r>
      <w:r w:rsidR="000D6418" w:rsidRPr="00341BE3">
        <w:rPr>
          <w:color w:val="000000" w:themeColor="text1"/>
          <w:lang w:val="ro-RO"/>
        </w:rPr>
        <w:t xml:space="preserve"> int</w:t>
      </w:r>
      <w:r w:rsidR="00F223D7" w:rsidRPr="00341BE3">
        <w:rPr>
          <w:color w:val="000000" w:themeColor="text1"/>
          <w:lang w:val="ro-RO"/>
        </w:rPr>
        <w:t>rigat, iar în acel an am mers</w:t>
      </w:r>
      <w:r w:rsidR="008853A3" w:rsidRPr="00341BE3">
        <w:rPr>
          <w:color w:val="000000" w:themeColor="text1"/>
          <w:lang w:val="ro-RO"/>
        </w:rPr>
        <w:t xml:space="preserve"> la olimpiadele de</w:t>
      </w:r>
      <w:r w:rsidRPr="00341BE3">
        <w:rPr>
          <w:color w:val="000000" w:themeColor="text1"/>
          <w:lang w:val="ro-RO"/>
        </w:rPr>
        <w:t xml:space="preserve"> fizică și biologie</w:t>
      </w:r>
      <w:r w:rsidR="00305774" w:rsidRPr="00341BE3">
        <w:rPr>
          <w:color w:val="000000" w:themeColor="text1"/>
          <w:lang w:val="ro-RO"/>
        </w:rPr>
        <w:t>)</w:t>
      </w:r>
      <w:r w:rsidR="000D6418" w:rsidRPr="00341BE3">
        <w:rPr>
          <w:color w:val="000000" w:themeColor="text1"/>
          <w:lang w:val="ro-RO"/>
        </w:rPr>
        <w:t xml:space="preserve"> </w:t>
      </w:r>
      <w:r w:rsidRPr="00341BE3">
        <w:rPr>
          <w:color w:val="000000" w:themeColor="text1"/>
          <w:lang w:val="ro-RO"/>
        </w:rPr>
        <w:t xml:space="preserve">etc. Pe scurt, motivat de aceste nevoi, </w:t>
      </w:r>
      <w:r w:rsidR="00F223D7" w:rsidRPr="00341BE3">
        <w:rPr>
          <w:color w:val="000000" w:themeColor="text1"/>
          <w:lang w:val="ro-RO"/>
        </w:rPr>
        <w:t>am ales să urmez filosofia</w:t>
      </w:r>
      <w:r w:rsidR="000D6418" w:rsidRPr="00341BE3">
        <w:rPr>
          <w:color w:val="000000" w:themeColor="text1"/>
          <w:lang w:val="ro-RO"/>
        </w:rPr>
        <w:t>. La facultate, latura teoretică a filosofiei m-a atras mai mult</w:t>
      </w:r>
      <w:r w:rsidR="00A03210" w:rsidRPr="00341BE3">
        <w:rPr>
          <w:color w:val="000000" w:themeColor="text1"/>
          <w:lang w:val="ro-RO"/>
        </w:rPr>
        <w:t xml:space="preserve"> și în direcția aceasta s-au îndreptat studiile mele. </w:t>
      </w:r>
    </w:p>
    <w:p w:rsidR="00197641" w:rsidRPr="00341BE3" w:rsidRDefault="00A03210" w:rsidP="00341BE3">
      <w:pPr>
        <w:pStyle w:val="NormalWeb"/>
        <w:jc w:val="both"/>
        <w:rPr>
          <w:color w:val="000000" w:themeColor="text1"/>
          <w:lang w:val="ro-RO"/>
        </w:rPr>
      </w:pPr>
      <w:r w:rsidRPr="00341BE3">
        <w:rPr>
          <w:color w:val="000000" w:themeColor="text1"/>
          <w:lang w:val="ro-RO"/>
        </w:rPr>
        <w:t xml:space="preserve">Dintre disciplinele care se predau la facultate, logica era </w:t>
      </w:r>
      <w:r w:rsidR="00F0346E" w:rsidRPr="00341BE3">
        <w:rPr>
          <w:color w:val="000000" w:themeColor="text1"/>
          <w:lang w:val="ro-RO"/>
        </w:rPr>
        <w:t>printre puținele discipline</w:t>
      </w:r>
      <w:r w:rsidRPr="00341BE3">
        <w:rPr>
          <w:color w:val="000000" w:themeColor="text1"/>
          <w:lang w:val="ro-RO"/>
        </w:rPr>
        <w:t xml:space="preserve"> </w:t>
      </w:r>
      <w:r w:rsidR="00F223D7" w:rsidRPr="00341BE3">
        <w:rPr>
          <w:color w:val="000000" w:themeColor="text1"/>
          <w:lang w:val="ro-RO"/>
        </w:rPr>
        <w:t>care îmi păreau</w:t>
      </w:r>
      <w:r w:rsidR="00F0346E" w:rsidRPr="00341BE3">
        <w:rPr>
          <w:color w:val="000000" w:themeColor="text1"/>
          <w:lang w:val="ro-RO"/>
        </w:rPr>
        <w:t xml:space="preserve"> a avea o desfășurare</w:t>
      </w:r>
      <w:r w:rsidRPr="00341BE3">
        <w:rPr>
          <w:color w:val="000000" w:themeColor="text1"/>
          <w:lang w:val="ro-RO"/>
        </w:rPr>
        <w:t xml:space="preserve"> științifică, în sensul că lecțiile predate se legau și s</w:t>
      </w:r>
      <w:r w:rsidR="00F223D7" w:rsidRPr="00341BE3">
        <w:rPr>
          <w:color w:val="000000" w:themeColor="text1"/>
          <w:lang w:val="ro-RO"/>
        </w:rPr>
        <w:t>e continuau în mod organic. Acest lucru</w:t>
      </w:r>
      <w:r w:rsidRPr="00341BE3">
        <w:rPr>
          <w:color w:val="000000" w:themeColor="text1"/>
          <w:lang w:val="ro-RO"/>
        </w:rPr>
        <w:t xml:space="preserve"> m-a atras foarte mult, iar ulterior am avut o relație de </w:t>
      </w:r>
      <w:r w:rsidR="008853A3" w:rsidRPr="00341BE3">
        <w:rPr>
          <w:color w:val="000000" w:themeColor="text1"/>
          <w:lang w:val="ro-RO"/>
        </w:rPr>
        <w:t>mentorat și colaborare</w:t>
      </w:r>
      <w:r w:rsidRPr="00341BE3">
        <w:rPr>
          <w:color w:val="000000" w:themeColor="text1"/>
          <w:lang w:val="ro-RO"/>
        </w:rPr>
        <w:t xml:space="preserve"> foarte bună cu domnul profesor Mircea</w:t>
      </w:r>
      <w:r w:rsidR="00F0346E" w:rsidRPr="00341BE3">
        <w:rPr>
          <w:color w:val="000000" w:themeColor="text1"/>
          <w:lang w:val="ro-RO"/>
        </w:rPr>
        <w:t xml:space="preserve"> Dumitru, care m-a îndrumat la masterat,</w:t>
      </w:r>
      <w:r w:rsidRPr="00341BE3">
        <w:rPr>
          <w:color w:val="000000" w:themeColor="text1"/>
          <w:lang w:val="ro-RO"/>
        </w:rPr>
        <w:t xml:space="preserve"> la doctorat, cât și după aceea. O relație foart</w:t>
      </w:r>
      <w:r w:rsidR="00F223D7" w:rsidRPr="00341BE3">
        <w:rPr>
          <w:color w:val="000000" w:themeColor="text1"/>
          <w:lang w:val="ro-RO"/>
        </w:rPr>
        <w:t>e bună de colaborare</w:t>
      </w:r>
      <w:r w:rsidRPr="00341BE3">
        <w:rPr>
          <w:color w:val="000000" w:themeColor="text1"/>
          <w:lang w:val="ro-RO"/>
        </w:rPr>
        <w:t xml:space="preserve"> am avut </w:t>
      </w:r>
      <w:r w:rsidR="00F0346E" w:rsidRPr="00341BE3">
        <w:rPr>
          <w:color w:val="000000" w:themeColor="text1"/>
          <w:lang w:val="ro-RO"/>
        </w:rPr>
        <w:t xml:space="preserve">și </w:t>
      </w:r>
      <w:r w:rsidRPr="00341BE3">
        <w:rPr>
          <w:color w:val="000000" w:themeColor="text1"/>
          <w:lang w:val="ro-RO"/>
        </w:rPr>
        <w:t xml:space="preserve">cu domnii profesori </w:t>
      </w:r>
      <w:r w:rsidRPr="00341BE3">
        <w:rPr>
          <w:color w:val="000000" w:themeColor="text1"/>
          <w:lang w:val="ro-RO"/>
        </w:rPr>
        <w:lastRenderedPageBreak/>
        <w:t xml:space="preserve">Mircea </w:t>
      </w:r>
      <w:proofErr w:type="spellStart"/>
      <w:r w:rsidRPr="00341BE3">
        <w:rPr>
          <w:color w:val="000000" w:themeColor="text1"/>
          <w:lang w:val="ro-RO"/>
        </w:rPr>
        <w:t>Flonta</w:t>
      </w:r>
      <w:proofErr w:type="spellEnd"/>
      <w:r w:rsidRPr="00341BE3">
        <w:rPr>
          <w:color w:val="000000" w:themeColor="text1"/>
          <w:lang w:val="ro-RO"/>
        </w:rPr>
        <w:t xml:space="preserve">, Ilie Pârvu, Iulian Toader și Gabriel Sandu. Interacțiunea cu dumnealor mi-a creat un mediu intelectual propice în domeniul logicii și filosofiei teoretice care mi-a permis să mă dezvolt. </w:t>
      </w:r>
      <w:r w:rsidR="00010164" w:rsidRPr="00341BE3">
        <w:rPr>
          <w:color w:val="000000" w:themeColor="text1"/>
          <w:lang w:val="ro-RO"/>
        </w:rPr>
        <w:t>Prin interacțiunea</w:t>
      </w:r>
      <w:r w:rsidR="008853A3" w:rsidRPr="00341BE3">
        <w:rPr>
          <w:color w:val="000000" w:themeColor="text1"/>
          <w:lang w:val="ro-RO"/>
        </w:rPr>
        <w:t xml:space="preserve"> cu oamenii, ideile prind viață.</w:t>
      </w:r>
      <w:r w:rsidR="00010164" w:rsidRPr="00341BE3">
        <w:rPr>
          <w:color w:val="000000" w:themeColor="text1"/>
          <w:lang w:val="ro-RO"/>
        </w:rPr>
        <w:t xml:space="preserve"> </w:t>
      </w:r>
      <w:r w:rsidRPr="00341BE3">
        <w:rPr>
          <w:color w:val="000000" w:themeColor="text1"/>
          <w:lang w:val="ro-RO"/>
        </w:rPr>
        <w:t xml:space="preserve">  </w:t>
      </w:r>
      <w:r w:rsidR="000D6418" w:rsidRPr="00341BE3">
        <w:rPr>
          <w:color w:val="000000" w:themeColor="text1"/>
          <w:lang w:val="ro-RO"/>
        </w:rPr>
        <w:t xml:space="preserve">  </w:t>
      </w:r>
    </w:p>
    <w:p w:rsidR="00575961" w:rsidRPr="00341BE3" w:rsidRDefault="00B905EB" w:rsidP="00E84D62">
      <w:pPr>
        <w:pStyle w:val="NormalWeb"/>
        <w:jc w:val="both"/>
        <w:rPr>
          <w:color w:val="000000" w:themeColor="text1"/>
          <w:lang w:val="ro-RO"/>
        </w:rPr>
      </w:pPr>
      <w:r w:rsidRPr="00341BE3">
        <w:rPr>
          <w:b/>
          <w:color w:val="000000" w:themeColor="text1"/>
          <w:lang w:val="ro-RO"/>
        </w:rPr>
        <w:t>R.</w:t>
      </w:r>
      <w:r w:rsidR="00575961" w:rsidRPr="00341BE3">
        <w:rPr>
          <w:b/>
          <w:color w:val="000000" w:themeColor="text1"/>
          <w:lang w:val="ro-RO"/>
        </w:rPr>
        <w:t>:</w:t>
      </w:r>
      <w:r w:rsidR="00F0346E" w:rsidRPr="00341BE3">
        <w:rPr>
          <w:b/>
          <w:color w:val="000000" w:themeColor="text1"/>
          <w:lang w:val="ro-RO"/>
        </w:rPr>
        <w:t xml:space="preserve"> </w:t>
      </w:r>
      <w:r w:rsidR="00575961" w:rsidRPr="00341BE3">
        <w:rPr>
          <w:color w:val="000000" w:themeColor="text1"/>
          <w:lang w:val="ro-RO"/>
        </w:rPr>
        <w:t>Ce ne puteți spune despre cercetările pe care le realizați în prezent? În ce direcție se îndreaptă acestea?</w:t>
      </w:r>
      <w:r w:rsidR="00831471" w:rsidRPr="00341BE3">
        <w:rPr>
          <w:color w:val="000000" w:themeColor="text1"/>
          <w:lang w:val="ro-RO"/>
        </w:rPr>
        <w:t xml:space="preserve"> Continuați direcția de cercetare spre care v-ați îndreptat odată cu studiile doctorale, despre „natura principiilor logice”?</w:t>
      </w:r>
    </w:p>
    <w:p w:rsidR="0078596B" w:rsidRPr="00341BE3" w:rsidRDefault="00341BE3" w:rsidP="00341BE3">
      <w:pPr>
        <w:pStyle w:val="NormalWeb"/>
        <w:spacing w:before="0" w:beforeAutospacing="0" w:after="0" w:afterAutospacing="0"/>
        <w:jc w:val="both"/>
        <w:rPr>
          <w:color w:val="000000" w:themeColor="text1"/>
          <w:lang w:val="ro-RO"/>
        </w:rPr>
      </w:pPr>
      <w:proofErr w:type="spellStart"/>
      <w:r w:rsidRPr="00341BE3">
        <w:rPr>
          <w:b/>
          <w:color w:val="000000" w:themeColor="text1"/>
          <w:lang w:val="ro-RO"/>
        </w:rPr>
        <w:t>C.C.B</w:t>
      </w:r>
      <w:proofErr w:type="spellEnd"/>
      <w:r w:rsidRPr="00341BE3">
        <w:rPr>
          <w:b/>
          <w:color w:val="000000" w:themeColor="text1"/>
          <w:lang w:val="ro-RO"/>
        </w:rPr>
        <w:t>.:</w:t>
      </w:r>
      <w:r>
        <w:rPr>
          <w:color w:val="000000" w:themeColor="text1"/>
          <w:lang w:val="ro-RO"/>
        </w:rPr>
        <w:t xml:space="preserve"> </w:t>
      </w:r>
      <w:r w:rsidR="0078596B" w:rsidRPr="00341BE3">
        <w:rPr>
          <w:color w:val="000000" w:themeColor="text1"/>
          <w:lang w:val="ro-RO"/>
        </w:rPr>
        <w:t xml:space="preserve">Cercetările prezente vin în continuarea celor de la doctorat. În teza de doctorat am argumentat pentru ideea că principiile logice sunt un caz special de adevăruri conceptuale și au un rol important în extinderea cunoașterii. Putem obține cunoștințe noi prin folosirea inferențelor logice, nu doar pe baza experienței. Deși pot admite o interpretare ontologică sau empirică, aceste principii sunt constitutive pentru un anumit cadru conceptual în care este formulată și testată o teorie științifică. Una dintre întrebările care apar în acest punct este dacă aceste principii sunt mai bine reprezentate ca axiome și reguli formale (așa cum se prezintă un sistem logic prin teoria demonstrației) sau ca propoziții adevărate (așa cum este prezentat un sistem logic prin teoria modelelor). </w:t>
      </w:r>
    </w:p>
    <w:p w:rsidR="00411F83" w:rsidRDefault="00BA17AE" w:rsidP="00341BE3">
      <w:pPr>
        <w:pStyle w:val="NormalWeb"/>
        <w:spacing w:before="0" w:beforeAutospacing="0" w:after="0" w:afterAutospacing="0"/>
        <w:jc w:val="both"/>
        <w:rPr>
          <w:color w:val="000000" w:themeColor="text1"/>
          <w:lang w:val="ro-RO"/>
        </w:rPr>
      </w:pPr>
      <w:r w:rsidRPr="00341BE3">
        <w:rPr>
          <w:color w:val="000000" w:themeColor="text1"/>
          <w:lang w:val="ro-RO"/>
        </w:rPr>
        <w:t>În prezent lucrez la un studiu în care analizez rolul regulilor infinite de inferență. De exemplu, regula omega (</w:t>
      </w:r>
      <w:proofErr w:type="spellStart"/>
      <w:r w:rsidRPr="00341BE3">
        <w:rPr>
          <w:rFonts w:ascii="Cambria Math" w:hAnsi="Cambria Math"/>
          <w:i/>
          <w:color w:val="000000" w:themeColor="text1"/>
          <w:lang w:val="ro-RO"/>
        </w:rPr>
        <w:t>ω</w:t>
      </w:r>
      <w:r w:rsidRPr="00341BE3">
        <w:rPr>
          <w:i/>
          <w:color w:val="000000" w:themeColor="text1"/>
          <w:lang w:val="ro-RO"/>
        </w:rPr>
        <w:t>-rule</w:t>
      </w:r>
      <w:proofErr w:type="spellEnd"/>
      <w:r w:rsidRPr="00341BE3">
        <w:rPr>
          <w:color w:val="000000" w:themeColor="text1"/>
          <w:lang w:val="ro-RO"/>
        </w:rPr>
        <w:t>) ne permite să derivăm o con</w:t>
      </w:r>
      <w:r w:rsidR="00341BE3">
        <w:rPr>
          <w:color w:val="000000" w:themeColor="text1"/>
          <w:lang w:val="ro-RO"/>
        </w:rPr>
        <w:t>c</w:t>
      </w:r>
      <w:r w:rsidRPr="00341BE3">
        <w:rPr>
          <w:color w:val="000000" w:themeColor="text1"/>
          <w:lang w:val="ro-RO"/>
        </w:rPr>
        <w:t xml:space="preserve">luzie universală dintr-un număr infinit enumerabil de premise (premise care pot fi puse în corespondență </w:t>
      </w:r>
      <w:proofErr w:type="spellStart"/>
      <w:r w:rsidRPr="00341BE3">
        <w:rPr>
          <w:i/>
          <w:color w:val="000000" w:themeColor="text1"/>
          <w:lang w:val="ro-RO"/>
        </w:rPr>
        <w:t>unu-la-unu</w:t>
      </w:r>
      <w:proofErr w:type="spellEnd"/>
      <w:r w:rsidRPr="00341BE3">
        <w:rPr>
          <w:color w:val="000000" w:themeColor="text1"/>
          <w:lang w:val="ro-RO"/>
        </w:rPr>
        <w:t xml:space="preserve"> cu numerele naturale). Aceste reguli au intrat în atenția logicienilor și </w:t>
      </w:r>
      <w:r w:rsidR="0078596B" w:rsidRPr="00341BE3">
        <w:rPr>
          <w:color w:val="000000" w:themeColor="text1"/>
          <w:lang w:val="ro-RO"/>
        </w:rPr>
        <w:t>matematicienilor odată cu descope</w:t>
      </w:r>
      <w:r w:rsidRPr="00341BE3">
        <w:rPr>
          <w:color w:val="000000" w:themeColor="text1"/>
          <w:lang w:val="ro-RO"/>
        </w:rPr>
        <w:t xml:space="preserve">rirea de către Kurt </w:t>
      </w:r>
      <w:proofErr w:type="spellStart"/>
      <w:r w:rsidRPr="00341BE3">
        <w:rPr>
          <w:color w:val="000000" w:themeColor="text1"/>
          <w:lang w:val="ro-RO"/>
        </w:rPr>
        <w:t>Gӧdel</w:t>
      </w:r>
      <w:proofErr w:type="spellEnd"/>
      <w:r w:rsidRPr="00341BE3">
        <w:rPr>
          <w:color w:val="000000" w:themeColor="text1"/>
          <w:lang w:val="ro-RO"/>
        </w:rPr>
        <w:t xml:space="preserve"> a faptului că orice sistem formal, care include aritmetica numerelor naturale și se bazează pe o logică în care sunt admise numai reguli finite</w:t>
      </w:r>
      <w:r w:rsidR="0078596B" w:rsidRPr="00341BE3">
        <w:rPr>
          <w:color w:val="000000" w:themeColor="text1"/>
          <w:lang w:val="ro-RO"/>
        </w:rPr>
        <w:t xml:space="preserve"> de inferență</w:t>
      </w:r>
      <w:r w:rsidRPr="00341BE3">
        <w:rPr>
          <w:color w:val="000000" w:themeColor="text1"/>
          <w:lang w:val="ro-RO"/>
        </w:rPr>
        <w:t>, va fi incomplet, în sensul că ex</w:t>
      </w:r>
      <w:r w:rsidR="0078596B" w:rsidRPr="00341BE3">
        <w:rPr>
          <w:color w:val="000000" w:themeColor="text1"/>
          <w:lang w:val="ro-RO"/>
        </w:rPr>
        <w:t>istă</w:t>
      </w:r>
      <w:r w:rsidRPr="00341BE3">
        <w:rPr>
          <w:color w:val="000000" w:themeColor="text1"/>
          <w:lang w:val="ro-RO"/>
        </w:rPr>
        <w:t xml:space="preserve"> o propoziție formulabilă în sistem astfel încât nici ea și nici negația ei nu pot fi derivate logic pe baza regulilor. </w:t>
      </w:r>
    </w:p>
    <w:p w:rsidR="00584E3E" w:rsidRPr="00341BE3" w:rsidRDefault="00BA17AE" w:rsidP="00341BE3">
      <w:pPr>
        <w:pStyle w:val="NormalWeb"/>
        <w:spacing w:before="0" w:beforeAutospacing="0" w:after="0" w:afterAutospacing="0"/>
        <w:jc w:val="both"/>
        <w:rPr>
          <w:color w:val="000000" w:themeColor="text1"/>
          <w:lang w:val="ro-RO"/>
        </w:rPr>
      </w:pPr>
      <w:r w:rsidRPr="00341BE3">
        <w:rPr>
          <w:color w:val="000000" w:themeColor="text1"/>
          <w:lang w:val="ro-RO"/>
        </w:rPr>
        <w:t xml:space="preserve">David Hilbert și Rudolf Carnap au propus introducerea unor reguli infinite pentru a depăși incompletitudinea arătată de </w:t>
      </w:r>
      <w:proofErr w:type="spellStart"/>
      <w:r w:rsidRPr="00341BE3">
        <w:rPr>
          <w:color w:val="000000" w:themeColor="text1"/>
          <w:lang w:val="ro-RO"/>
        </w:rPr>
        <w:t>Gӧdel</w:t>
      </w:r>
      <w:proofErr w:type="spellEnd"/>
      <w:r w:rsidRPr="00341BE3">
        <w:rPr>
          <w:color w:val="000000" w:themeColor="text1"/>
          <w:lang w:val="ro-RO"/>
        </w:rPr>
        <w:t>. Studiul meu arată că aceste reguli reușesc totodată să d</w:t>
      </w:r>
      <w:r w:rsidR="005243CD" w:rsidRPr="00341BE3">
        <w:rPr>
          <w:color w:val="000000" w:themeColor="text1"/>
          <w:lang w:val="ro-RO"/>
        </w:rPr>
        <w:t>etermine în mod unic înțelesul c</w:t>
      </w:r>
      <w:r w:rsidRPr="00341BE3">
        <w:rPr>
          <w:color w:val="000000" w:themeColor="text1"/>
          <w:lang w:val="ro-RO"/>
        </w:rPr>
        <w:t xml:space="preserve">uantificatorilor, a căror utilizare </w:t>
      </w:r>
      <w:r w:rsidR="005243CD" w:rsidRPr="00341BE3">
        <w:rPr>
          <w:color w:val="000000" w:themeColor="text1"/>
          <w:lang w:val="ro-RO"/>
        </w:rPr>
        <w:t xml:space="preserve">nerestricționată depășește sfera finitului (dacă ne referim la </w:t>
      </w:r>
      <w:r w:rsidR="005243CD" w:rsidRPr="00341BE3">
        <w:rPr>
          <w:i/>
          <w:color w:val="000000" w:themeColor="text1"/>
          <w:lang w:val="ro-RO"/>
        </w:rPr>
        <w:t>toate</w:t>
      </w:r>
      <w:r w:rsidR="005243CD" w:rsidRPr="00341BE3">
        <w:rPr>
          <w:color w:val="000000" w:themeColor="text1"/>
          <w:lang w:val="ro-RO"/>
        </w:rPr>
        <w:t xml:space="preserve"> numerele naturale sau la </w:t>
      </w:r>
      <w:r w:rsidR="005243CD" w:rsidRPr="00341BE3">
        <w:rPr>
          <w:i/>
          <w:color w:val="000000" w:themeColor="text1"/>
          <w:lang w:val="ro-RO"/>
        </w:rPr>
        <w:t>toate</w:t>
      </w:r>
      <w:r w:rsidR="005243CD" w:rsidRPr="00341BE3">
        <w:rPr>
          <w:color w:val="000000" w:themeColor="text1"/>
          <w:lang w:val="ro-RO"/>
        </w:rPr>
        <w:t xml:space="preserve"> obiectele din univers, domeniul cuantificării este unul infinit).</w:t>
      </w:r>
    </w:p>
    <w:p w:rsidR="005243CD" w:rsidRPr="00341BE3" w:rsidRDefault="00584E3E" w:rsidP="00341BE3">
      <w:pPr>
        <w:pStyle w:val="NormalWeb"/>
        <w:spacing w:before="0" w:beforeAutospacing="0" w:after="0" w:afterAutospacing="0"/>
        <w:jc w:val="both"/>
        <w:rPr>
          <w:color w:val="000000" w:themeColor="text1"/>
          <w:lang w:val="ro-RO"/>
        </w:rPr>
      </w:pPr>
      <w:r w:rsidRPr="00341BE3">
        <w:rPr>
          <w:color w:val="000000" w:themeColor="text1"/>
          <w:lang w:val="ro-RO"/>
        </w:rPr>
        <w:t xml:space="preserve">Voi ține în august un curs la școala de vară </w:t>
      </w:r>
      <w:proofErr w:type="spellStart"/>
      <w:r w:rsidRPr="00341BE3">
        <w:rPr>
          <w:i/>
          <w:color w:val="000000" w:themeColor="text1"/>
          <w:lang w:val="ro-RO"/>
        </w:rPr>
        <w:t>Proofs</w:t>
      </w:r>
      <w:proofErr w:type="spellEnd"/>
      <w:r w:rsidRPr="00341BE3">
        <w:rPr>
          <w:i/>
          <w:color w:val="000000" w:themeColor="text1"/>
          <w:lang w:val="ro-RO"/>
        </w:rPr>
        <w:t xml:space="preserve">, </w:t>
      </w:r>
      <w:proofErr w:type="spellStart"/>
      <w:r w:rsidRPr="00341BE3">
        <w:rPr>
          <w:i/>
          <w:color w:val="000000" w:themeColor="text1"/>
          <w:lang w:val="ro-RO"/>
        </w:rPr>
        <w:t>arguments</w:t>
      </w:r>
      <w:proofErr w:type="spellEnd"/>
      <w:r w:rsidRPr="00341BE3">
        <w:rPr>
          <w:i/>
          <w:color w:val="000000" w:themeColor="text1"/>
          <w:lang w:val="ro-RO"/>
        </w:rPr>
        <w:t xml:space="preserve"> </w:t>
      </w:r>
      <w:proofErr w:type="spellStart"/>
      <w:r w:rsidRPr="00341BE3">
        <w:rPr>
          <w:i/>
          <w:color w:val="000000" w:themeColor="text1"/>
          <w:lang w:val="ro-RO"/>
        </w:rPr>
        <w:t>and</w:t>
      </w:r>
      <w:proofErr w:type="spellEnd"/>
      <w:r w:rsidRPr="00341BE3">
        <w:rPr>
          <w:i/>
          <w:color w:val="000000" w:themeColor="text1"/>
          <w:lang w:val="ro-RO"/>
        </w:rPr>
        <w:t xml:space="preserve"> </w:t>
      </w:r>
      <w:proofErr w:type="spellStart"/>
      <w:r w:rsidRPr="00341BE3">
        <w:rPr>
          <w:i/>
          <w:color w:val="000000" w:themeColor="text1"/>
          <w:lang w:val="ro-RO"/>
        </w:rPr>
        <w:t>dialogues</w:t>
      </w:r>
      <w:proofErr w:type="spellEnd"/>
      <w:r w:rsidRPr="00341BE3">
        <w:rPr>
          <w:i/>
          <w:color w:val="000000" w:themeColor="text1"/>
          <w:lang w:val="ro-RO"/>
        </w:rPr>
        <w:t xml:space="preserve">: </w:t>
      </w:r>
      <w:proofErr w:type="spellStart"/>
      <w:r w:rsidRPr="00341BE3">
        <w:rPr>
          <w:i/>
          <w:color w:val="000000" w:themeColor="text1"/>
          <w:lang w:val="ro-RO"/>
        </w:rPr>
        <w:t>history</w:t>
      </w:r>
      <w:proofErr w:type="spellEnd"/>
      <w:r w:rsidRPr="00341BE3">
        <w:rPr>
          <w:i/>
          <w:color w:val="000000" w:themeColor="text1"/>
          <w:lang w:val="ro-RO"/>
        </w:rPr>
        <w:t xml:space="preserve">, </w:t>
      </w:r>
      <w:proofErr w:type="spellStart"/>
      <w:r w:rsidRPr="00341BE3">
        <w:rPr>
          <w:i/>
          <w:color w:val="000000" w:themeColor="text1"/>
          <w:lang w:val="ro-RO"/>
        </w:rPr>
        <w:t>epistemology</w:t>
      </w:r>
      <w:proofErr w:type="spellEnd"/>
      <w:r w:rsidRPr="00341BE3">
        <w:rPr>
          <w:i/>
          <w:color w:val="000000" w:themeColor="text1"/>
          <w:lang w:val="ro-RO"/>
        </w:rPr>
        <w:t xml:space="preserve"> </w:t>
      </w:r>
      <w:proofErr w:type="spellStart"/>
      <w:r w:rsidRPr="00341BE3">
        <w:rPr>
          <w:i/>
          <w:color w:val="000000" w:themeColor="text1"/>
          <w:lang w:val="ro-RO"/>
        </w:rPr>
        <w:t>and</w:t>
      </w:r>
      <w:proofErr w:type="spellEnd"/>
      <w:r w:rsidRPr="00341BE3">
        <w:rPr>
          <w:i/>
          <w:color w:val="000000" w:themeColor="text1"/>
          <w:lang w:val="ro-RO"/>
        </w:rPr>
        <w:t xml:space="preserve"> logic of </w:t>
      </w:r>
      <w:proofErr w:type="spellStart"/>
      <w:r w:rsidRPr="00341BE3">
        <w:rPr>
          <w:i/>
          <w:color w:val="000000" w:themeColor="text1"/>
          <w:lang w:val="ro-RO"/>
        </w:rPr>
        <w:t>justification</w:t>
      </w:r>
      <w:proofErr w:type="spellEnd"/>
      <w:r w:rsidRPr="00341BE3">
        <w:rPr>
          <w:i/>
          <w:color w:val="000000" w:themeColor="text1"/>
          <w:lang w:val="ro-RO"/>
        </w:rPr>
        <w:t xml:space="preserve"> </w:t>
      </w:r>
      <w:proofErr w:type="spellStart"/>
      <w:r w:rsidRPr="00341BE3">
        <w:rPr>
          <w:i/>
          <w:color w:val="000000" w:themeColor="text1"/>
          <w:lang w:val="ro-RO"/>
        </w:rPr>
        <w:t>practices</w:t>
      </w:r>
      <w:proofErr w:type="spellEnd"/>
      <w:r w:rsidRPr="00341BE3">
        <w:rPr>
          <w:color w:val="000000" w:themeColor="text1"/>
          <w:lang w:val="ro-RO"/>
        </w:rPr>
        <w:t xml:space="preserve">, organizată prin </w:t>
      </w:r>
      <w:proofErr w:type="spellStart"/>
      <w:r w:rsidRPr="00341BE3">
        <w:rPr>
          <w:color w:val="000000" w:themeColor="text1"/>
          <w:lang w:val="ro-RO"/>
        </w:rPr>
        <w:t>CIVIS</w:t>
      </w:r>
      <w:proofErr w:type="spellEnd"/>
      <w:r w:rsidRPr="00341BE3">
        <w:rPr>
          <w:color w:val="000000" w:themeColor="text1"/>
          <w:lang w:val="ro-RO"/>
        </w:rPr>
        <w:t xml:space="preserve"> la </w:t>
      </w:r>
      <w:proofErr w:type="spellStart"/>
      <w:r w:rsidRPr="00341BE3">
        <w:rPr>
          <w:color w:val="000000" w:themeColor="text1"/>
          <w:lang w:val="ro-RO"/>
        </w:rPr>
        <w:t>Tübingen</w:t>
      </w:r>
      <w:proofErr w:type="spellEnd"/>
      <w:r w:rsidRPr="00341BE3">
        <w:rPr>
          <w:color w:val="000000" w:themeColor="text1"/>
          <w:lang w:val="ro-RO"/>
        </w:rPr>
        <w:t xml:space="preserve">, unde voi prezenta și unele idei legate de această tematică și, spre bucuria mea, vor fi și studenți ai Universității din București. </w:t>
      </w:r>
    </w:p>
    <w:p w:rsidR="00575961" w:rsidRPr="00341BE3" w:rsidRDefault="007451A5" w:rsidP="00E84D62">
      <w:pPr>
        <w:pStyle w:val="NormalWeb"/>
        <w:jc w:val="both"/>
        <w:rPr>
          <w:color w:val="000000" w:themeColor="text1"/>
          <w:lang w:val="ro-RO"/>
        </w:rPr>
      </w:pPr>
      <w:r w:rsidRPr="00341BE3">
        <w:rPr>
          <w:b/>
          <w:color w:val="000000" w:themeColor="text1"/>
          <w:lang w:val="ro-RO"/>
        </w:rPr>
        <w:t>R.:</w:t>
      </w:r>
      <w:r w:rsidRPr="00341BE3">
        <w:rPr>
          <w:color w:val="000000" w:themeColor="text1"/>
          <w:lang w:val="ro-RO"/>
        </w:rPr>
        <w:t xml:space="preserve"> După părerea dvs., ce credeți că ar mai putea face Universitatea din București pentru a stimula excelența în domeniul cercetării?</w:t>
      </w:r>
    </w:p>
    <w:p w:rsidR="009D51EE" w:rsidRPr="00341BE3" w:rsidRDefault="00341BE3" w:rsidP="00341BE3">
      <w:pPr>
        <w:pStyle w:val="NormalWeb"/>
        <w:spacing w:before="0" w:beforeAutospacing="0" w:after="0" w:afterAutospacing="0"/>
        <w:jc w:val="both"/>
        <w:rPr>
          <w:color w:val="000000" w:themeColor="text1"/>
          <w:lang w:val="ro-RO"/>
        </w:rPr>
      </w:pPr>
      <w:proofErr w:type="spellStart"/>
      <w:r w:rsidRPr="00341BE3">
        <w:rPr>
          <w:b/>
          <w:color w:val="000000" w:themeColor="text1"/>
          <w:lang w:val="ro-RO"/>
        </w:rPr>
        <w:t>C.C.B</w:t>
      </w:r>
      <w:proofErr w:type="spellEnd"/>
      <w:r w:rsidRPr="00341BE3">
        <w:rPr>
          <w:b/>
          <w:color w:val="000000" w:themeColor="text1"/>
          <w:lang w:val="ro-RO"/>
        </w:rPr>
        <w:t>.:</w:t>
      </w:r>
      <w:r>
        <w:rPr>
          <w:color w:val="000000" w:themeColor="text1"/>
          <w:lang w:val="ro-RO"/>
        </w:rPr>
        <w:t xml:space="preserve"> </w:t>
      </w:r>
      <w:r w:rsidR="00584E3E" w:rsidRPr="00341BE3">
        <w:rPr>
          <w:color w:val="000000" w:themeColor="text1"/>
          <w:lang w:val="ro-RO"/>
        </w:rPr>
        <w:t>Cred că Universitatea din București a făcut niște pași substanțiali pentru susținerea activității de cercetare p</w:t>
      </w:r>
      <w:r w:rsidR="00E74D0D" w:rsidRPr="00341BE3">
        <w:rPr>
          <w:color w:val="000000" w:themeColor="text1"/>
          <w:lang w:val="ro-RO"/>
        </w:rPr>
        <w:t>rin înființarea Institutului de Cercetare al Universității din București, prin Departamentul Administrativ de Cercetare, prin înființarea unei Comisii de Etică a Cercetării, dar și prin acea</w:t>
      </w:r>
      <w:r w:rsidR="00584E3E" w:rsidRPr="00341BE3">
        <w:rPr>
          <w:color w:val="000000" w:themeColor="text1"/>
          <w:lang w:val="ro-RO"/>
        </w:rPr>
        <w:t>stă Gală a Premiilor Senatului. Consider</w:t>
      </w:r>
      <w:r w:rsidR="009D51EE" w:rsidRPr="00341BE3">
        <w:rPr>
          <w:color w:val="000000" w:themeColor="text1"/>
          <w:lang w:val="ro-RO"/>
        </w:rPr>
        <w:t xml:space="preserve"> că Universitatea din București ar trebui să investească în continuare în internaționalizarea activității de cercetare, în finanțarea mobilităților de cercetare pentru doctoranzi și tineri cercetători, în susținerea unor programe europene, cum este și </w:t>
      </w:r>
      <w:r w:rsidR="009D51EE" w:rsidRPr="00341BE3">
        <w:rPr>
          <w:i/>
          <w:color w:val="000000" w:themeColor="text1"/>
          <w:lang w:val="ro-RO"/>
        </w:rPr>
        <w:t xml:space="preserve">The European </w:t>
      </w:r>
      <w:proofErr w:type="spellStart"/>
      <w:r w:rsidR="009D51EE" w:rsidRPr="00341BE3">
        <w:rPr>
          <w:i/>
          <w:color w:val="000000" w:themeColor="text1"/>
          <w:lang w:val="ro-RO"/>
        </w:rPr>
        <w:t>PhD</w:t>
      </w:r>
      <w:proofErr w:type="spellEnd"/>
      <w:r w:rsidR="009D51EE" w:rsidRPr="00341BE3">
        <w:rPr>
          <w:i/>
          <w:color w:val="000000" w:themeColor="text1"/>
          <w:lang w:val="ro-RO"/>
        </w:rPr>
        <w:t xml:space="preserve"> Net in </w:t>
      </w:r>
      <w:proofErr w:type="spellStart"/>
      <w:r w:rsidR="009D51EE" w:rsidRPr="00341BE3">
        <w:rPr>
          <w:i/>
          <w:color w:val="000000" w:themeColor="text1"/>
          <w:lang w:val="ro-RO"/>
        </w:rPr>
        <w:t>Philosophy</w:t>
      </w:r>
      <w:proofErr w:type="spellEnd"/>
      <w:r w:rsidR="009D51EE" w:rsidRPr="00341BE3">
        <w:rPr>
          <w:i/>
          <w:color w:val="000000" w:themeColor="text1"/>
          <w:lang w:val="ro-RO"/>
        </w:rPr>
        <w:t xml:space="preserve">. </w:t>
      </w:r>
      <w:r w:rsidR="009D51EE" w:rsidRPr="00341BE3">
        <w:rPr>
          <w:color w:val="000000" w:themeColor="text1"/>
          <w:lang w:val="ro-RO"/>
        </w:rPr>
        <w:t xml:space="preserve"> </w:t>
      </w:r>
    </w:p>
    <w:p w:rsidR="00056F0D" w:rsidRPr="00341BE3" w:rsidRDefault="00AC1C99" w:rsidP="00E74D0D">
      <w:pPr>
        <w:pStyle w:val="NormalWeb"/>
        <w:spacing w:before="0" w:beforeAutospacing="0" w:after="0" w:afterAutospacing="0"/>
        <w:ind w:firstLine="720"/>
        <w:jc w:val="both"/>
        <w:rPr>
          <w:color w:val="000000" w:themeColor="text1"/>
          <w:lang w:val="ro-RO"/>
        </w:rPr>
      </w:pPr>
      <w:r w:rsidRPr="00341BE3">
        <w:rPr>
          <w:color w:val="000000" w:themeColor="text1"/>
          <w:lang w:val="ro-RO"/>
        </w:rPr>
        <w:t xml:space="preserve"> </w:t>
      </w:r>
    </w:p>
    <w:sectPr w:rsidR="00056F0D" w:rsidRPr="00341BE3" w:rsidSect="003074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DDA" w:rsidRDefault="006D6DDA" w:rsidP="00575961">
      <w:pPr>
        <w:spacing w:after="0" w:line="240" w:lineRule="auto"/>
      </w:pPr>
      <w:r>
        <w:separator/>
      </w:r>
    </w:p>
  </w:endnote>
  <w:endnote w:type="continuationSeparator" w:id="0">
    <w:p w:rsidR="006D6DDA" w:rsidRDefault="006D6DDA" w:rsidP="00575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DDA" w:rsidRDefault="006D6DDA" w:rsidP="00575961">
      <w:pPr>
        <w:spacing w:after="0" w:line="240" w:lineRule="auto"/>
      </w:pPr>
      <w:r>
        <w:separator/>
      </w:r>
    </w:p>
  </w:footnote>
  <w:footnote w:type="continuationSeparator" w:id="0">
    <w:p w:rsidR="006D6DDA" w:rsidRDefault="006D6DDA" w:rsidP="00575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7FA7"/>
    <w:multiLevelType w:val="multilevel"/>
    <w:tmpl w:val="EDD6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30C9"/>
    <w:rsid w:val="00010164"/>
    <w:rsid w:val="00056F0D"/>
    <w:rsid w:val="0008411A"/>
    <w:rsid w:val="000B5406"/>
    <w:rsid w:val="000D6418"/>
    <w:rsid w:val="000E42A1"/>
    <w:rsid w:val="000F5EEA"/>
    <w:rsid w:val="00106450"/>
    <w:rsid w:val="00113B9D"/>
    <w:rsid w:val="00133FB9"/>
    <w:rsid w:val="00141659"/>
    <w:rsid w:val="00144D06"/>
    <w:rsid w:val="00164116"/>
    <w:rsid w:val="00197641"/>
    <w:rsid w:val="001976E9"/>
    <w:rsid w:val="001D240A"/>
    <w:rsid w:val="001D55FA"/>
    <w:rsid w:val="00236B47"/>
    <w:rsid w:val="00237E14"/>
    <w:rsid w:val="00265173"/>
    <w:rsid w:val="002F511F"/>
    <w:rsid w:val="00305774"/>
    <w:rsid w:val="00307433"/>
    <w:rsid w:val="00314020"/>
    <w:rsid w:val="0031446D"/>
    <w:rsid w:val="00341BE3"/>
    <w:rsid w:val="00355E9F"/>
    <w:rsid w:val="003623FD"/>
    <w:rsid w:val="00397180"/>
    <w:rsid w:val="003D5DF6"/>
    <w:rsid w:val="003D732D"/>
    <w:rsid w:val="003E533E"/>
    <w:rsid w:val="0040075D"/>
    <w:rsid w:val="00411F83"/>
    <w:rsid w:val="004230C9"/>
    <w:rsid w:val="00505970"/>
    <w:rsid w:val="005243CD"/>
    <w:rsid w:val="00575961"/>
    <w:rsid w:val="005778E7"/>
    <w:rsid w:val="00584E3E"/>
    <w:rsid w:val="00590D36"/>
    <w:rsid w:val="005943AC"/>
    <w:rsid w:val="005D4056"/>
    <w:rsid w:val="00630794"/>
    <w:rsid w:val="00653ED2"/>
    <w:rsid w:val="006642DE"/>
    <w:rsid w:val="006D6DDA"/>
    <w:rsid w:val="006F23C2"/>
    <w:rsid w:val="007006FE"/>
    <w:rsid w:val="007451A5"/>
    <w:rsid w:val="007774D1"/>
    <w:rsid w:val="0078596B"/>
    <w:rsid w:val="007B5D8B"/>
    <w:rsid w:val="007C0C48"/>
    <w:rsid w:val="007F2169"/>
    <w:rsid w:val="008253A5"/>
    <w:rsid w:val="00831471"/>
    <w:rsid w:val="00834F06"/>
    <w:rsid w:val="00850E7D"/>
    <w:rsid w:val="00864AD1"/>
    <w:rsid w:val="008853A3"/>
    <w:rsid w:val="008C4CE8"/>
    <w:rsid w:val="008F73D8"/>
    <w:rsid w:val="00945483"/>
    <w:rsid w:val="00980DBF"/>
    <w:rsid w:val="00984DB6"/>
    <w:rsid w:val="009930EF"/>
    <w:rsid w:val="009D51EE"/>
    <w:rsid w:val="00A0098B"/>
    <w:rsid w:val="00A03210"/>
    <w:rsid w:val="00AC1C99"/>
    <w:rsid w:val="00AD5C3F"/>
    <w:rsid w:val="00AF1D15"/>
    <w:rsid w:val="00B43057"/>
    <w:rsid w:val="00B55E9A"/>
    <w:rsid w:val="00B62DA8"/>
    <w:rsid w:val="00B70EF1"/>
    <w:rsid w:val="00B905EB"/>
    <w:rsid w:val="00BA17AE"/>
    <w:rsid w:val="00BE54DC"/>
    <w:rsid w:val="00C61B07"/>
    <w:rsid w:val="00C738E3"/>
    <w:rsid w:val="00CC44E8"/>
    <w:rsid w:val="00D10FCB"/>
    <w:rsid w:val="00D425D5"/>
    <w:rsid w:val="00D4516B"/>
    <w:rsid w:val="00D54044"/>
    <w:rsid w:val="00D66C34"/>
    <w:rsid w:val="00D80603"/>
    <w:rsid w:val="00D97C49"/>
    <w:rsid w:val="00DA3A6D"/>
    <w:rsid w:val="00E74D0D"/>
    <w:rsid w:val="00E84D62"/>
    <w:rsid w:val="00E9289E"/>
    <w:rsid w:val="00E9728F"/>
    <w:rsid w:val="00EB507D"/>
    <w:rsid w:val="00EB7DA3"/>
    <w:rsid w:val="00EC24F8"/>
    <w:rsid w:val="00EE78E0"/>
    <w:rsid w:val="00F0346E"/>
    <w:rsid w:val="00F037B1"/>
    <w:rsid w:val="00F223D7"/>
    <w:rsid w:val="00F32BC9"/>
    <w:rsid w:val="00F9653F"/>
    <w:rsid w:val="00FD5C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D"/>
    <w:pPr>
      <w:spacing w:after="160" w:line="259" w:lineRule="auto"/>
    </w:pPr>
    <w:rPr>
      <w:rFonts w:ascii="Calibri" w:eastAsia="Calibri" w:hAnsi="Calibri" w:cs="Arial"/>
    </w:rPr>
  </w:style>
  <w:style w:type="paragraph" w:styleId="Titlu1">
    <w:name w:val="heading 1"/>
    <w:basedOn w:val="Normal"/>
    <w:link w:val="Titlu1Caracter"/>
    <w:uiPriority w:val="9"/>
    <w:qFormat/>
    <w:rsid w:val="00575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F2169"/>
    <w:rPr>
      <w:color w:val="0000FF" w:themeColor="hyperlink"/>
      <w:u w:val="single"/>
    </w:rPr>
  </w:style>
  <w:style w:type="character" w:styleId="Robust">
    <w:name w:val="Strong"/>
    <w:uiPriority w:val="22"/>
    <w:qFormat/>
    <w:rsid w:val="00850E7D"/>
    <w:rPr>
      <w:b/>
      <w:bCs/>
    </w:rPr>
  </w:style>
  <w:style w:type="character" w:styleId="Accentuat">
    <w:name w:val="Emphasis"/>
    <w:uiPriority w:val="20"/>
    <w:qFormat/>
    <w:rsid w:val="00850E7D"/>
    <w:rPr>
      <w:i/>
      <w:iCs/>
    </w:rPr>
  </w:style>
  <w:style w:type="paragraph" w:styleId="NormalWeb">
    <w:name w:val="Normal (Web)"/>
    <w:basedOn w:val="Normal"/>
    <w:uiPriority w:val="99"/>
    <w:unhideWhenUsed/>
    <w:rsid w:val="00850E7D"/>
    <w:pPr>
      <w:spacing w:before="100" w:beforeAutospacing="1" w:after="100" w:afterAutospacing="1" w:line="240" w:lineRule="auto"/>
    </w:pPr>
    <w:rPr>
      <w:rFonts w:ascii="Times New Roman" w:eastAsia="Times New Roman" w:hAnsi="Times New Roman" w:cs="Times New Roman"/>
      <w:sz w:val="24"/>
      <w:szCs w:val="24"/>
    </w:rPr>
  </w:style>
  <w:style w:type="character" w:styleId="Referincomentariu">
    <w:name w:val="annotation reference"/>
    <w:basedOn w:val="Fontdeparagrafimplicit"/>
    <w:uiPriority w:val="99"/>
    <w:semiHidden/>
    <w:unhideWhenUsed/>
    <w:rsid w:val="00B43057"/>
    <w:rPr>
      <w:sz w:val="16"/>
      <w:szCs w:val="16"/>
    </w:rPr>
  </w:style>
  <w:style w:type="paragraph" w:styleId="Textcomentariu">
    <w:name w:val="annotation text"/>
    <w:basedOn w:val="Normal"/>
    <w:link w:val="TextcomentariuCaracter"/>
    <w:uiPriority w:val="99"/>
    <w:semiHidden/>
    <w:unhideWhenUsed/>
    <w:rsid w:val="00B4305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43057"/>
    <w:rPr>
      <w:rFonts w:ascii="Calibri" w:eastAsia="Calibri" w:hAnsi="Calibri" w:cs="Arial"/>
      <w:sz w:val="20"/>
      <w:szCs w:val="20"/>
    </w:rPr>
  </w:style>
  <w:style w:type="paragraph" w:styleId="SubiectComentariu">
    <w:name w:val="annotation subject"/>
    <w:basedOn w:val="Textcomentariu"/>
    <w:next w:val="Textcomentariu"/>
    <w:link w:val="SubiectComentariuCaracter"/>
    <w:uiPriority w:val="99"/>
    <w:semiHidden/>
    <w:unhideWhenUsed/>
    <w:rsid w:val="00B43057"/>
    <w:rPr>
      <w:b/>
      <w:bCs/>
    </w:rPr>
  </w:style>
  <w:style w:type="character" w:customStyle="1" w:styleId="SubiectComentariuCaracter">
    <w:name w:val="Subiect Comentariu Caracter"/>
    <w:basedOn w:val="TextcomentariuCaracter"/>
    <w:link w:val="SubiectComentariu"/>
    <w:uiPriority w:val="99"/>
    <w:semiHidden/>
    <w:rsid w:val="00B43057"/>
    <w:rPr>
      <w:rFonts w:ascii="Calibri" w:eastAsia="Calibri" w:hAnsi="Calibri" w:cs="Arial"/>
      <w:b/>
      <w:bCs/>
      <w:sz w:val="20"/>
      <w:szCs w:val="20"/>
    </w:rPr>
  </w:style>
  <w:style w:type="paragraph" w:styleId="TextnBalon">
    <w:name w:val="Balloon Text"/>
    <w:basedOn w:val="Normal"/>
    <w:link w:val="TextnBalonCaracter"/>
    <w:uiPriority w:val="99"/>
    <w:semiHidden/>
    <w:unhideWhenUsed/>
    <w:rsid w:val="00B4305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43057"/>
    <w:rPr>
      <w:rFonts w:ascii="Segoe UI" w:eastAsia="Calibri" w:hAnsi="Segoe UI" w:cs="Segoe UI"/>
      <w:sz w:val="18"/>
      <w:szCs w:val="18"/>
    </w:rPr>
  </w:style>
  <w:style w:type="character" w:customStyle="1" w:styleId="Titlu1Caracter">
    <w:name w:val="Titlu 1 Caracter"/>
    <w:basedOn w:val="Fontdeparagrafimplicit"/>
    <w:link w:val="Titlu1"/>
    <w:uiPriority w:val="9"/>
    <w:rsid w:val="00575961"/>
    <w:rPr>
      <w:rFonts w:ascii="Times New Roman" w:eastAsia="Times New Roman" w:hAnsi="Times New Roman" w:cs="Times New Roman"/>
      <w:b/>
      <w:bCs/>
      <w:kern w:val="36"/>
      <w:sz w:val="48"/>
      <w:szCs w:val="48"/>
      <w:lang w:val="ro-RO" w:eastAsia="ro-RO"/>
    </w:rPr>
  </w:style>
  <w:style w:type="character" w:customStyle="1" w:styleId="cat-links">
    <w:name w:val="cat-links"/>
    <w:basedOn w:val="Fontdeparagrafimplicit"/>
    <w:rsid w:val="00575961"/>
  </w:style>
  <w:style w:type="paragraph" w:styleId="Antet">
    <w:name w:val="header"/>
    <w:basedOn w:val="Normal"/>
    <w:link w:val="AntetCaracter"/>
    <w:uiPriority w:val="99"/>
    <w:unhideWhenUsed/>
    <w:rsid w:val="0057596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75961"/>
    <w:rPr>
      <w:rFonts w:ascii="Calibri" w:eastAsia="Calibri" w:hAnsi="Calibri" w:cs="Arial"/>
    </w:rPr>
  </w:style>
  <w:style w:type="paragraph" w:styleId="Subsol">
    <w:name w:val="footer"/>
    <w:basedOn w:val="Normal"/>
    <w:link w:val="SubsolCaracter"/>
    <w:uiPriority w:val="99"/>
    <w:unhideWhenUsed/>
    <w:rsid w:val="0057596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75961"/>
    <w:rPr>
      <w:rFonts w:ascii="Calibri" w:eastAsia="Calibri" w:hAnsi="Calibri" w:cs="Arial"/>
    </w:rPr>
  </w:style>
  <w:style w:type="paragraph" w:styleId="Titlu">
    <w:name w:val="Title"/>
    <w:basedOn w:val="Normal"/>
    <w:next w:val="Normal"/>
    <w:link w:val="TitluCaracter"/>
    <w:uiPriority w:val="10"/>
    <w:qFormat/>
    <w:rsid w:val="003E53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3E533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D"/>
    <w:pPr>
      <w:spacing w:after="160" w:line="259" w:lineRule="auto"/>
    </w:pPr>
    <w:rPr>
      <w:rFonts w:ascii="Calibri" w:eastAsia="Calibri" w:hAnsi="Calibri" w:cs="Arial"/>
    </w:rPr>
  </w:style>
  <w:style w:type="paragraph" w:styleId="Titlu1">
    <w:name w:val="heading 1"/>
    <w:basedOn w:val="Normal"/>
    <w:link w:val="Titlu1Caracter"/>
    <w:uiPriority w:val="9"/>
    <w:qFormat/>
    <w:rsid w:val="00575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F2169"/>
    <w:rPr>
      <w:color w:val="0000FF" w:themeColor="hyperlink"/>
      <w:u w:val="single"/>
    </w:rPr>
  </w:style>
  <w:style w:type="character" w:styleId="Robust">
    <w:name w:val="Strong"/>
    <w:uiPriority w:val="22"/>
    <w:qFormat/>
    <w:rsid w:val="00850E7D"/>
    <w:rPr>
      <w:b/>
      <w:bCs/>
    </w:rPr>
  </w:style>
  <w:style w:type="character" w:styleId="Accentuat">
    <w:name w:val="Emphasis"/>
    <w:uiPriority w:val="20"/>
    <w:qFormat/>
    <w:rsid w:val="00850E7D"/>
    <w:rPr>
      <w:i/>
      <w:iCs/>
    </w:rPr>
  </w:style>
  <w:style w:type="paragraph" w:styleId="NormalWeb">
    <w:name w:val="Normal (Web)"/>
    <w:basedOn w:val="Normal"/>
    <w:uiPriority w:val="99"/>
    <w:unhideWhenUsed/>
    <w:rsid w:val="00850E7D"/>
    <w:pPr>
      <w:spacing w:before="100" w:beforeAutospacing="1" w:after="100" w:afterAutospacing="1" w:line="240" w:lineRule="auto"/>
    </w:pPr>
    <w:rPr>
      <w:rFonts w:ascii="Times New Roman" w:eastAsia="Times New Roman" w:hAnsi="Times New Roman" w:cs="Times New Roman"/>
      <w:sz w:val="24"/>
      <w:szCs w:val="24"/>
    </w:rPr>
  </w:style>
  <w:style w:type="character" w:styleId="Referincomentariu">
    <w:name w:val="annotation reference"/>
    <w:basedOn w:val="Fontdeparagrafimplicit"/>
    <w:uiPriority w:val="99"/>
    <w:semiHidden/>
    <w:unhideWhenUsed/>
    <w:rsid w:val="00B43057"/>
    <w:rPr>
      <w:sz w:val="16"/>
      <w:szCs w:val="16"/>
    </w:rPr>
  </w:style>
  <w:style w:type="paragraph" w:styleId="Textcomentariu">
    <w:name w:val="annotation text"/>
    <w:basedOn w:val="Normal"/>
    <w:link w:val="TextcomentariuCaracter"/>
    <w:uiPriority w:val="99"/>
    <w:semiHidden/>
    <w:unhideWhenUsed/>
    <w:rsid w:val="00B4305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43057"/>
    <w:rPr>
      <w:rFonts w:ascii="Calibri" w:eastAsia="Calibri" w:hAnsi="Calibri" w:cs="Arial"/>
      <w:sz w:val="20"/>
      <w:szCs w:val="20"/>
    </w:rPr>
  </w:style>
  <w:style w:type="paragraph" w:styleId="SubiectComentariu">
    <w:name w:val="annotation subject"/>
    <w:basedOn w:val="Textcomentariu"/>
    <w:next w:val="Textcomentariu"/>
    <w:link w:val="SubiectComentariuCaracter"/>
    <w:uiPriority w:val="99"/>
    <w:semiHidden/>
    <w:unhideWhenUsed/>
    <w:rsid w:val="00B43057"/>
    <w:rPr>
      <w:b/>
      <w:bCs/>
    </w:rPr>
  </w:style>
  <w:style w:type="character" w:customStyle="1" w:styleId="SubiectComentariuCaracter">
    <w:name w:val="Subiect Comentariu Caracter"/>
    <w:basedOn w:val="TextcomentariuCaracter"/>
    <w:link w:val="SubiectComentariu"/>
    <w:uiPriority w:val="99"/>
    <w:semiHidden/>
    <w:rsid w:val="00B43057"/>
    <w:rPr>
      <w:rFonts w:ascii="Calibri" w:eastAsia="Calibri" w:hAnsi="Calibri" w:cs="Arial"/>
      <w:b/>
      <w:bCs/>
      <w:sz w:val="20"/>
      <w:szCs w:val="20"/>
    </w:rPr>
  </w:style>
  <w:style w:type="paragraph" w:styleId="TextnBalon">
    <w:name w:val="Balloon Text"/>
    <w:basedOn w:val="Normal"/>
    <w:link w:val="TextnBalonCaracter"/>
    <w:uiPriority w:val="99"/>
    <w:semiHidden/>
    <w:unhideWhenUsed/>
    <w:rsid w:val="00B4305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43057"/>
    <w:rPr>
      <w:rFonts w:ascii="Segoe UI" w:eastAsia="Calibri" w:hAnsi="Segoe UI" w:cs="Segoe UI"/>
      <w:sz w:val="18"/>
      <w:szCs w:val="18"/>
    </w:rPr>
  </w:style>
  <w:style w:type="character" w:customStyle="1" w:styleId="Titlu1Caracter">
    <w:name w:val="Titlu 1 Caracter"/>
    <w:basedOn w:val="Fontdeparagrafimplicit"/>
    <w:link w:val="Titlu1"/>
    <w:uiPriority w:val="9"/>
    <w:rsid w:val="00575961"/>
    <w:rPr>
      <w:rFonts w:ascii="Times New Roman" w:eastAsia="Times New Roman" w:hAnsi="Times New Roman" w:cs="Times New Roman"/>
      <w:b/>
      <w:bCs/>
      <w:kern w:val="36"/>
      <w:sz w:val="48"/>
      <w:szCs w:val="48"/>
      <w:lang w:val="ro-RO" w:eastAsia="ro-RO"/>
    </w:rPr>
  </w:style>
  <w:style w:type="character" w:customStyle="1" w:styleId="cat-links">
    <w:name w:val="cat-links"/>
    <w:basedOn w:val="Fontdeparagrafimplicit"/>
    <w:rsid w:val="00575961"/>
  </w:style>
  <w:style w:type="paragraph" w:styleId="Antet">
    <w:name w:val="header"/>
    <w:basedOn w:val="Normal"/>
    <w:link w:val="AntetCaracter"/>
    <w:uiPriority w:val="99"/>
    <w:unhideWhenUsed/>
    <w:rsid w:val="0057596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75961"/>
    <w:rPr>
      <w:rFonts w:ascii="Calibri" w:eastAsia="Calibri" w:hAnsi="Calibri" w:cs="Arial"/>
    </w:rPr>
  </w:style>
  <w:style w:type="paragraph" w:styleId="Subsol">
    <w:name w:val="footer"/>
    <w:basedOn w:val="Normal"/>
    <w:link w:val="SubsolCaracter"/>
    <w:uiPriority w:val="99"/>
    <w:unhideWhenUsed/>
    <w:rsid w:val="0057596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75961"/>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9934">
      <w:bodyDiv w:val="1"/>
      <w:marLeft w:val="0"/>
      <w:marRight w:val="0"/>
      <w:marTop w:val="0"/>
      <w:marBottom w:val="0"/>
      <w:divBdr>
        <w:top w:val="none" w:sz="0" w:space="0" w:color="auto"/>
        <w:left w:val="none" w:sz="0" w:space="0" w:color="auto"/>
        <w:bottom w:val="none" w:sz="0" w:space="0" w:color="auto"/>
        <w:right w:val="none" w:sz="0" w:space="0" w:color="auto"/>
      </w:divBdr>
      <w:divsChild>
        <w:div w:id="1380938437">
          <w:marLeft w:val="0"/>
          <w:marRight w:val="0"/>
          <w:marTop w:val="0"/>
          <w:marBottom w:val="600"/>
          <w:divBdr>
            <w:top w:val="none" w:sz="0" w:space="0" w:color="auto"/>
            <w:left w:val="none" w:sz="0" w:space="0" w:color="auto"/>
            <w:bottom w:val="none" w:sz="0" w:space="0" w:color="auto"/>
            <w:right w:val="none" w:sz="0" w:space="0" w:color="auto"/>
          </w:divBdr>
          <w:divsChild>
            <w:div w:id="2073380718">
              <w:marLeft w:val="0"/>
              <w:marRight w:val="0"/>
              <w:marTop w:val="0"/>
              <w:marBottom w:val="0"/>
              <w:divBdr>
                <w:top w:val="none" w:sz="0" w:space="0" w:color="auto"/>
                <w:left w:val="none" w:sz="0" w:space="0" w:color="auto"/>
                <w:bottom w:val="none" w:sz="0" w:space="0" w:color="auto"/>
                <w:right w:val="none" w:sz="0" w:space="0" w:color="auto"/>
              </w:divBdr>
              <w:divsChild>
                <w:div w:id="19969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65366">
          <w:marLeft w:val="0"/>
          <w:marRight w:val="0"/>
          <w:marTop w:val="0"/>
          <w:marBottom w:val="0"/>
          <w:divBdr>
            <w:top w:val="none" w:sz="0" w:space="0" w:color="auto"/>
            <w:left w:val="none" w:sz="0" w:space="0" w:color="auto"/>
            <w:bottom w:val="none" w:sz="0" w:space="0" w:color="auto"/>
            <w:right w:val="none" w:sz="0" w:space="0" w:color="auto"/>
          </w:divBdr>
          <w:divsChild>
            <w:div w:id="741679044">
              <w:marLeft w:val="0"/>
              <w:marRight w:val="0"/>
              <w:marTop w:val="0"/>
              <w:marBottom w:val="0"/>
              <w:divBdr>
                <w:top w:val="none" w:sz="0" w:space="0" w:color="auto"/>
                <w:left w:val="none" w:sz="0" w:space="0" w:color="auto"/>
                <w:bottom w:val="none" w:sz="0" w:space="0" w:color="auto"/>
                <w:right w:val="none" w:sz="0" w:space="0" w:color="auto"/>
              </w:divBdr>
              <w:divsChild>
                <w:div w:id="1819496254">
                  <w:marLeft w:val="-225"/>
                  <w:marRight w:val="-225"/>
                  <w:marTop w:val="0"/>
                  <w:marBottom w:val="0"/>
                  <w:divBdr>
                    <w:top w:val="none" w:sz="0" w:space="0" w:color="auto"/>
                    <w:left w:val="none" w:sz="0" w:space="0" w:color="auto"/>
                    <w:bottom w:val="none" w:sz="0" w:space="0" w:color="auto"/>
                    <w:right w:val="none" w:sz="0" w:space="0" w:color="auto"/>
                  </w:divBdr>
                  <w:divsChild>
                    <w:div w:id="2063669309">
                      <w:marLeft w:val="0"/>
                      <w:marRight w:val="0"/>
                      <w:marTop w:val="0"/>
                      <w:marBottom w:val="0"/>
                      <w:divBdr>
                        <w:top w:val="none" w:sz="0" w:space="0" w:color="auto"/>
                        <w:left w:val="none" w:sz="0" w:space="0" w:color="auto"/>
                        <w:bottom w:val="none" w:sz="0" w:space="0" w:color="auto"/>
                        <w:right w:val="none" w:sz="0" w:space="0" w:color="auto"/>
                      </w:divBdr>
                      <w:divsChild>
                        <w:div w:id="1420516301">
                          <w:marLeft w:val="0"/>
                          <w:marRight w:val="0"/>
                          <w:marTop w:val="0"/>
                          <w:marBottom w:val="0"/>
                          <w:divBdr>
                            <w:top w:val="none" w:sz="0" w:space="0" w:color="auto"/>
                            <w:left w:val="none" w:sz="0" w:space="0" w:color="auto"/>
                            <w:bottom w:val="none" w:sz="0" w:space="0" w:color="auto"/>
                            <w:right w:val="none" w:sz="0" w:space="0" w:color="auto"/>
                          </w:divBdr>
                        </w:div>
                        <w:div w:id="778915498">
                          <w:marLeft w:val="0"/>
                          <w:marRight w:val="0"/>
                          <w:marTop w:val="0"/>
                          <w:marBottom w:val="0"/>
                          <w:divBdr>
                            <w:top w:val="none" w:sz="0" w:space="0" w:color="auto"/>
                            <w:left w:val="none" w:sz="0" w:space="0" w:color="auto"/>
                            <w:bottom w:val="none" w:sz="0" w:space="0" w:color="auto"/>
                            <w:right w:val="none" w:sz="0" w:space="0" w:color="auto"/>
                          </w:divBdr>
                          <w:divsChild>
                            <w:div w:id="289943576">
                              <w:marLeft w:val="-225"/>
                              <w:marRight w:val="-225"/>
                              <w:marTop w:val="0"/>
                              <w:marBottom w:val="0"/>
                              <w:divBdr>
                                <w:top w:val="none" w:sz="0" w:space="0" w:color="auto"/>
                                <w:left w:val="none" w:sz="0" w:space="0" w:color="auto"/>
                                <w:bottom w:val="none" w:sz="0" w:space="0" w:color="auto"/>
                                <w:right w:val="none" w:sz="0" w:space="0" w:color="auto"/>
                              </w:divBdr>
                              <w:divsChild>
                                <w:div w:id="1065840531">
                                  <w:marLeft w:val="0"/>
                                  <w:marRight w:val="0"/>
                                  <w:marTop w:val="0"/>
                                  <w:marBottom w:val="0"/>
                                  <w:divBdr>
                                    <w:top w:val="none" w:sz="0" w:space="0" w:color="auto"/>
                                    <w:left w:val="none" w:sz="0" w:space="0" w:color="auto"/>
                                    <w:bottom w:val="none" w:sz="0" w:space="0" w:color="auto"/>
                                    <w:right w:val="none" w:sz="0" w:space="0" w:color="auto"/>
                                  </w:divBdr>
                                  <w:divsChild>
                                    <w:div w:id="82847465">
                                      <w:marLeft w:val="0"/>
                                      <w:marRight w:val="0"/>
                                      <w:marTop w:val="0"/>
                                      <w:marBottom w:val="0"/>
                                      <w:divBdr>
                                        <w:top w:val="none" w:sz="0" w:space="0" w:color="auto"/>
                                        <w:left w:val="none" w:sz="0" w:space="0" w:color="auto"/>
                                        <w:bottom w:val="none" w:sz="0" w:space="0" w:color="auto"/>
                                        <w:right w:val="none" w:sz="0" w:space="0" w:color="auto"/>
                                      </w:divBdr>
                                      <w:divsChild>
                                        <w:div w:id="1872300012">
                                          <w:marLeft w:val="0"/>
                                          <w:marRight w:val="0"/>
                                          <w:marTop w:val="0"/>
                                          <w:marBottom w:val="0"/>
                                          <w:divBdr>
                                            <w:top w:val="none" w:sz="0" w:space="0" w:color="auto"/>
                                            <w:left w:val="none" w:sz="0" w:space="0" w:color="auto"/>
                                            <w:bottom w:val="none" w:sz="0" w:space="0" w:color="auto"/>
                                            <w:right w:val="none" w:sz="0" w:space="0" w:color="auto"/>
                                          </w:divBdr>
                                          <w:divsChild>
                                            <w:div w:id="1912737225">
                                              <w:marLeft w:val="0"/>
                                              <w:marRight w:val="0"/>
                                              <w:marTop w:val="0"/>
                                              <w:marBottom w:val="525"/>
                                              <w:divBdr>
                                                <w:top w:val="none" w:sz="0" w:space="0" w:color="auto"/>
                                                <w:left w:val="none" w:sz="0" w:space="0" w:color="auto"/>
                                                <w:bottom w:val="none" w:sz="0" w:space="0" w:color="auto"/>
                                                <w:right w:val="none" w:sz="0" w:space="0" w:color="auto"/>
                                              </w:divBdr>
                                              <w:divsChild>
                                                <w:div w:id="18829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156065">
      <w:bodyDiv w:val="1"/>
      <w:marLeft w:val="0"/>
      <w:marRight w:val="0"/>
      <w:marTop w:val="0"/>
      <w:marBottom w:val="0"/>
      <w:divBdr>
        <w:top w:val="none" w:sz="0" w:space="0" w:color="auto"/>
        <w:left w:val="none" w:sz="0" w:space="0" w:color="auto"/>
        <w:bottom w:val="none" w:sz="0" w:space="0" w:color="auto"/>
        <w:right w:val="none" w:sz="0" w:space="0" w:color="auto"/>
      </w:divBdr>
    </w:div>
    <w:div w:id="698775511">
      <w:bodyDiv w:val="1"/>
      <w:marLeft w:val="0"/>
      <w:marRight w:val="0"/>
      <w:marTop w:val="0"/>
      <w:marBottom w:val="0"/>
      <w:divBdr>
        <w:top w:val="none" w:sz="0" w:space="0" w:color="auto"/>
        <w:left w:val="none" w:sz="0" w:space="0" w:color="auto"/>
        <w:bottom w:val="none" w:sz="0" w:space="0" w:color="auto"/>
        <w:right w:val="none" w:sz="0" w:space="0" w:color="auto"/>
      </w:divBdr>
    </w:div>
    <w:div w:id="1185290408">
      <w:bodyDiv w:val="1"/>
      <w:marLeft w:val="0"/>
      <w:marRight w:val="0"/>
      <w:marTop w:val="0"/>
      <w:marBottom w:val="0"/>
      <w:divBdr>
        <w:top w:val="none" w:sz="0" w:space="0" w:color="auto"/>
        <w:left w:val="none" w:sz="0" w:space="0" w:color="auto"/>
        <w:bottom w:val="none" w:sz="0" w:space="0" w:color="auto"/>
        <w:right w:val="none" w:sz="0" w:space="0" w:color="auto"/>
      </w:divBdr>
    </w:div>
    <w:div w:id="21384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constantin-brincus/hom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1337</TotalTime>
  <Pages>5</Pages>
  <Words>2620</Words>
  <Characters>15199</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Aura Stan</cp:lastModifiedBy>
  <cp:revision>71</cp:revision>
  <dcterms:created xsi:type="dcterms:W3CDTF">2022-05-05T10:01:00Z</dcterms:created>
  <dcterms:modified xsi:type="dcterms:W3CDTF">2022-06-14T07:53:00Z</dcterms:modified>
</cp:coreProperties>
</file>