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341D7" w14:textId="5BABED66" w:rsidR="00C97F09" w:rsidRPr="0070237E" w:rsidRDefault="0070237E" w:rsidP="00C97F09">
      <w:pPr>
        <w:spacing w:line="36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Conferința</w:t>
      </w:r>
      <w:r w:rsidR="00C97F09" w:rsidRPr="0070237E">
        <w:rPr>
          <w:rFonts w:ascii="Times New Roman" w:hAnsi="Times New Roman" w:cs="Times New Roman"/>
          <w:b/>
          <w:sz w:val="24"/>
          <w:szCs w:val="24"/>
          <w:lang w:val="ro-RO"/>
        </w:rPr>
        <w:t xml:space="preserve"> </w:t>
      </w:r>
      <w:proofErr w:type="spellStart"/>
      <w:r w:rsidR="00C97F09" w:rsidRPr="0070237E">
        <w:rPr>
          <w:rFonts w:ascii="Times New Roman" w:hAnsi="Times New Roman" w:cs="Times New Roman"/>
          <w:b/>
          <w:bCs/>
          <w:sz w:val="24"/>
          <w:szCs w:val="24"/>
          <w:lang w:val="ro-RO"/>
        </w:rPr>
        <w:t>NISPAcee</w:t>
      </w:r>
      <w:proofErr w:type="spellEnd"/>
      <w:r w:rsidR="00C97F09" w:rsidRPr="0070237E">
        <w:rPr>
          <w:rFonts w:ascii="Times New Roman" w:hAnsi="Times New Roman" w:cs="Times New Roman"/>
          <w:b/>
          <w:bCs/>
          <w:sz w:val="24"/>
          <w:szCs w:val="24"/>
          <w:lang w:val="ro-RO"/>
        </w:rPr>
        <w:t xml:space="preserve"> “</w:t>
      </w:r>
      <w:proofErr w:type="spellStart"/>
      <w:r w:rsidR="00C97F09" w:rsidRPr="0070237E">
        <w:rPr>
          <w:rFonts w:ascii="Times New Roman" w:hAnsi="Times New Roman" w:cs="Times New Roman"/>
          <w:b/>
          <w:bCs/>
          <w:sz w:val="24"/>
          <w:szCs w:val="24"/>
          <w:lang w:val="ro-RO"/>
        </w:rPr>
        <w:t>Crises</w:t>
      </w:r>
      <w:proofErr w:type="spellEnd"/>
      <w:r w:rsidR="00C97F09" w:rsidRPr="0070237E">
        <w:rPr>
          <w:rFonts w:ascii="Times New Roman" w:hAnsi="Times New Roman" w:cs="Times New Roman"/>
          <w:b/>
          <w:bCs/>
          <w:sz w:val="24"/>
          <w:szCs w:val="24"/>
          <w:lang w:val="ro-RO"/>
        </w:rPr>
        <w:t xml:space="preserve">, </w:t>
      </w:r>
      <w:proofErr w:type="spellStart"/>
      <w:r w:rsidR="00C97F09" w:rsidRPr="0070237E">
        <w:rPr>
          <w:rFonts w:ascii="Times New Roman" w:hAnsi="Times New Roman" w:cs="Times New Roman"/>
          <w:b/>
          <w:bCs/>
          <w:sz w:val="24"/>
          <w:szCs w:val="24"/>
          <w:lang w:val="ro-RO"/>
        </w:rPr>
        <w:t>Vulnerability</w:t>
      </w:r>
      <w:proofErr w:type="spellEnd"/>
      <w:r w:rsidR="00C97F09" w:rsidRPr="0070237E">
        <w:rPr>
          <w:rFonts w:ascii="Times New Roman" w:hAnsi="Times New Roman" w:cs="Times New Roman"/>
          <w:b/>
          <w:bCs/>
          <w:sz w:val="24"/>
          <w:szCs w:val="24"/>
          <w:lang w:val="ro-RO"/>
        </w:rPr>
        <w:t xml:space="preserve"> </w:t>
      </w:r>
      <w:proofErr w:type="spellStart"/>
      <w:r w:rsidR="00C97F09" w:rsidRPr="0070237E">
        <w:rPr>
          <w:rFonts w:ascii="Times New Roman" w:hAnsi="Times New Roman" w:cs="Times New Roman"/>
          <w:b/>
          <w:bCs/>
          <w:sz w:val="24"/>
          <w:szCs w:val="24"/>
          <w:lang w:val="ro-RO"/>
        </w:rPr>
        <w:t>and</w:t>
      </w:r>
      <w:proofErr w:type="spellEnd"/>
      <w:r w:rsidR="00C97F09" w:rsidRPr="0070237E">
        <w:rPr>
          <w:rFonts w:ascii="Times New Roman" w:hAnsi="Times New Roman" w:cs="Times New Roman"/>
          <w:b/>
          <w:bCs/>
          <w:sz w:val="24"/>
          <w:szCs w:val="24"/>
          <w:lang w:val="ro-RO"/>
        </w:rPr>
        <w:t xml:space="preserve"> </w:t>
      </w:r>
      <w:proofErr w:type="spellStart"/>
      <w:r w:rsidR="00C97F09" w:rsidRPr="0070237E">
        <w:rPr>
          <w:rFonts w:ascii="Times New Roman" w:hAnsi="Times New Roman" w:cs="Times New Roman"/>
          <w:b/>
          <w:bCs/>
          <w:sz w:val="24"/>
          <w:szCs w:val="24"/>
          <w:lang w:val="ro-RO"/>
        </w:rPr>
        <w:t>Resilience</w:t>
      </w:r>
      <w:proofErr w:type="spellEnd"/>
      <w:r w:rsidR="00C97F09" w:rsidRPr="0070237E">
        <w:rPr>
          <w:rFonts w:ascii="Times New Roman" w:hAnsi="Times New Roman" w:cs="Times New Roman"/>
          <w:b/>
          <w:bCs/>
          <w:sz w:val="24"/>
          <w:szCs w:val="24"/>
          <w:lang w:val="ro-RO"/>
        </w:rPr>
        <w:t xml:space="preserve"> in Public </w:t>
      </w:r>
      <w:proofErr w:type="spellStart"/>
      <w:r w:rsidR="00C97F09" w:rsidRPr="0070237E">
        <w:rPr>
          <w:rFonts w:ascii="Times New Roman" w:hAnsi="Times New Roman" w:cs="Times New Roman"/>
          <w:b/>
          <w:bCs/>
          <w:sz w:val="24"/>
          <w:szCs w:val="24"/>
          <w:lang w:val="ro-RO"/>
        </w:rPr>
        <w:t>Administration</w:t>
      </w:r>
      <w:proofErr w:type="spellEnd"/>
      <w:r w:rsidR="00C97F09" w:rsidRPr="0070237E">
        <w:rPr>
          <w:rFonts w:ascii="Times New Roman" w:hAnsi="Times New Roman" w:cs="Times New Roman"/>
          <w:b/>
          <w:bCs/>
          <w:sz w:val="24"/>
          <w:szCs w:val="24"/>
          <w:lang w:val="ro-RO"/>
        </w:rPr>
        <w:t>”,</w:t>
      </w:r>
      <w:r>
        <w:rPr>
          <w:rFonts w:ascii="Times New Roman" w:hAnsi="Times New Roman" w:cs="Times New Roman"/>
          <w:b/>
          <w:bCs/>
          <w:sz w:val="24"/>
          <w:szCs w:val="24"/>
          <w:lang w:val="ro-RO"/>
        </w:rPr>
        <w:t xml:space="preserve"> ajunsă la a</w:t>
      </w:r>
      <w:r w:rsidRPr="0070237E">
        <w:rPr>
          <w:rFonts w:ascii="Times New Roman" w:hAnsi="Times New Roman" w:cs="Times New Roman"/>
          <w:b/>
          <w:bCs/>
          <w:sz w:val="24"/>
          <w:szCs w:val="24"/>
          <w:lang w:val="ro-RO"/>
        </w:rPr>
        <w:t xml:space="preserve"> 30-a ediție</w:t>
      </w:r>
      <w:r>
        <w:rPr>
          <w:rFonts w:ascii="Times New Roman" w:hAnsi="Times New Roman" w:cs="Times New Roman"/>
          <w:b/>
          <w:bCs/>
          <w:sz w:val="24"/>
          <w:szCs w:val="24"/>
          <w:lang w:val="ro-RO"/>
        </w:rPr>
        <w:t>,</w:t>
      </w:r>
      <w:r w:rsidRPr="0070237E">
        <w:rPr>
          <w:rFonts w:ascii="Times New Roman" w:hAnsi="Times New Roman" w:cs="Times New Roman"/>
          <w:b/>
          <w:bCs/>
          <w:sz w:val="24"/>
          <w:szCs w:val="24"/>
          <w:lang w:val="ro-RO"/>
        </w:rPr>
        <w:t xml:space="preserve"> </w:t>
      </w:r>
      <w:r w:rsidRPr="0070237E">
        <w:rPr>
          <w:rFonts w:ascii="Times New Roman" w:hAnsi="Times New Roman" w:cs="Times New Roman"/>
          <w:b/>
          <w:bCs/>
          <w:sz w:val="24"/>
          <w:szCs w:val="24"/>
          <w:lang w:val="ro-RO"/>
        </w:rPr>
        <w:t>organizată la Universitatea din București</w:t>
      </w:r>
    </w:p>
    <w:p w14:paraId="2E91BC48" w14:textId="77777777" w:rsidR="00C97F09" w:rsidRPr="0070237E" w:rsidRDefault="00C97F09" w:rsidP="00C97F09">
      <w:pPr>
        <w:spacing w:line="360" w:lineRule="auto"/>
        <w:jc w:val="both"/>
        <w:rPr>
          <w:rFonts w:ascii="Times New Roman" w:hAnsi="Times New Roman" w:cs="Times New Roman"/>
          <w:sz w:val="24"/>
          <w:szCs w:val="24"/>
          <w:lang w:val="ro-RO"/>
        </w:rPr>
      </w:pPr>
    </w:p>
    <w:p w14:paraId="27F0F491" w14:textId="77777777" w:rsidR="00C97F09" w:rsidRPr="0070237E" w:rsidRDefault="00C97F09" w:rsidP="00C97F09">
      <w:pPr>
        <w:spacing w:line="360" w:lineRule="auto"/>
        <w:jc w:val="both"/>
        <w:rPr>
          <w:rFonts w:ascii="Times New Roman" w:hAnsi="Times New Roman" w:cs="Times New Roman"/>
          <w:bCs/>
          <w:sz w:val="24"/>
          <w:szCs w:val="24"/>
          <w:lang w:val="ro-RO"/>
        </w:rPr>
      </w:pPr>
      <w:r w:rsidRPr="0070237E">
        <w:rPr>
          <w:rFonts w:ascii="Times New Roman" w:hAnsi="Times New Roman" w:cs="Times New Roman"/>
          <w:bCs/>
          <w:sz w:val="24"/>
          <w:szCs w:val="24"/>
          <w:lang w:val="ro-RO"/>
        </w:rPr>
        <w:t xml:space="preserve">În perioada </w:t>
      </w:r>
      <w:r w:rsidRPr="0070237E">
        <w:rPr>
          <w:rFonts w:ascii="Times New Roman" w:hAnsi="Times New Roman" w:cs="Times New Roman"/>
          <w:b/>
          <w:bCs/>
          <w:sz w:val="24"/>
          <w:szCs w:val="24"/>
          <w:lang w:val="ro-RO"/>
        </w:rPr>
        <w:t>2-4 iunie 2022</w:t>
      </w:r>
      <w:r w:rsidRPr="0070237E">
        <w:rPr>
          <w:rFonts w:ascii="Times New Roman" w:hAnsi="Times New Roman" w:cs="Times New Roman"/>
          <w:bCs/>
          <w:sz w:val="24"/>
          <w:szCs w:val="24"/>
          <w:lang w:val="ro-RO"/>
        </w:rPr>
        <w:t xml:space="preserve">, </w:t>
      </w:r>
      <w:proofErr w:type="spellStart"/>
      <w:r w:rsidRPr="0070237E">
        <w:rPr>
          <w:rFonts w:ascii="Times New Roman" w:hAnsi="Times New Roman" w:cs="Times New Roman"/>
          <w:b/>
          <w:bCs/>
          <w:i/>
          <w:sz w:val="24"/>
          <w:szCs w:val="24"/>
          <w:lang w:val="ro-RO"/>
        </w:rPr>
        <w:t>the</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Network</w:t>
      </w:r>
      <w:proofErr w:type="spellEnd"/>
      <w:r w:rsidRPr="0070237E">
        <w:rPr>
          <w:rFonts w:ascii="Times New Roman" w:hAnsi="Times New Roman" w:cs="Times New Roman"/>
          <w:b/>
          <w:bCs/>
          <w:i/>
          <w:sz w:val="24"/>
          <w:szCs w:val="24"/>
          <w:lang w:val="ro-RO"/>
        </w:rPr>
        <w:t xml:space="preserve"> of </w:t>
      </w:r>
      <w:proofErr w:type="spellStart"/>
      <w:r w:rsidRPr="0070237E">
        <w:rPr>
          <w:rFonts w:ascii="Times New Roman" w:hAnsi="Times New Roman" w:cs="Times New Roman"/>
          <w:b/>
          <w:bCs/>
          <w:i/>
          <w:sz w:val="24"/>
          <w:szCs w:val="24"/>
          <w:lang w:val="ro-RO"/>
        </w:rPr>
        <w:t>Institutes</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and</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Schools</w:t>
      </w:r>
      <w:proofErr w:type="spellEnd"/>
      <w:r w:rsidRPr="0070237E">
        <w:rPr>
          <w:rFonts w:ascii="Times New Roman" w:hAnsi="Times New Roman" w:cs="Times New Roman"/>
          <w:b/>
          <w:bCs/>
          <w:i/>
          <w:sz w:val="24"/>
          <w:szCs w:val="24"/>
          <w:lang w:val="ro-RO"/>
        </w:rPr>
        <w:t xml:space="preserve"> of Public </w:t>
      </w:r>
      <w:proofErr w:type="spellStart"/>
      <w:r w:rsidRPr="0070237E">
        <w:rPr>
          <w:rFonts w:ascii="Times New Roman" w:hAnsi="Times New Roman" w:cs="Times New Roman"/>
          <w:b/>
          <w:bCs/>
          <w:i/>
          <w:sz w:val="24"/>
          <w:szCs w:val="24"/>
          <w:lang w:val="ro-RO"/>
        </w:rPr>
        <w:t>Administration</w:t>
      </w:r>
      <w:proofErr w:type="spellEnd"/>
      <w:r w:rsidRPr="0070237E">
        <w:rPr>
          <w:rFonts w:ascii="Times New Roman" w:hAnsi="Times New Roman" w:cs="Times New Roman"/>
          <w:b/>
          <w:bCs/>
          <w:i/>
          <w:sz w:val="24"/>
          <w:szCs w:val="24"/>
          <w:lang w:val="ro-RO"/>
        </w:rPr>
        <w:t xml:space="preserve"> in Central </w:t>
      </w:r>
      <w:proofErr w:type="spellStart"/>
      <w:r w:rsidRPr="0070237E">
        <w:rPr>
          <w:rFonts w:ascii="Times New Roman" w:hAnsi="Times New Roman" w:cs="Times New Roman"/>
          <w:b/>
          <w:bCs/>
          <w:i/>
          <w:sz w:val="24"/>
          <w:szCs w:val="24"/>
          <w:lang w:val="ro-RO"/>
        </w:rPr>
        <w:t>and</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Eastern</w:t>
      </w:r>
      <w:proofErr w:type="spellEnd"/>
      <w:r w:rsidRPr="0070237E">
        <w:rPr>
          <w:rFonts w:ascii="Times New Roman" w:hAnsi="Times New Roman" w:cs="Times New Roman"/>
          <w:b/>
          <w:bCs/>
          <w:i/>
          <w:sz w:val="24"/>
          <w:szCs w:val="24"/>
          <w:lang w:val="ro-RO"/>
        </w:rPr>
        <w:t xml:space="preserve"> Europe (</w:t>
      </w:r>
      <w:proofErr w:type="spellStart"/>
      <w:r w:rsidRPr="0070237E">
        <w:rPr>
          <w:rFonts w:ascii="Times New Roman" w:hAnsi="Times New Roman" w:cs="Times New Roman"/>
          <w:b/>
          <w:bCs/>
          <w:i/>
          <w:sz w:val="24"/>
          <w:szCs w:val="24"/>
          <w:lang w:val="ro-RO"/>
        </w:rPr>
        <w:t>NISPAcee</w:t>
      </w:r>
      <w:proofErr w:type="spellEnd"/>
      <w:r w:rsidRPr="0070237E">
        <w:rPr>
          <w:rFonts w:ascii="Times New Roman" w:hAnsi="Times New Roman" w:cs="Times New Roman"/>
          <w:b/>
          <w:bCs/>
          <w:i/>
          <w:sz w:val="24"/>
          <w:szCs w:val="24"/>
          <w:lang w:val="ro-RO"/>
        </w:rPr>
        <w:t>)</w:t>
      </w:r>
      <w:r w:rsidRPr="0070237E">
        <w:rPr>
          <w:rFonts w:ascii="Times New Roman" w:hAnsi="Times New Roman" w:cs="Times New Roman"/>
          <w:bCs/>
          <w:sz w:val="24"/>
          <w:szCs w:val="24"/>
          <w:lang w:val="ro-RO"/>
        </w:rPr>
        <w:t xml:space="preserve">, în colaborare cu </w:t>
      </w:r>
      <w:r w:rsidRPr="0070237E">
        <w:rPr>
          <w:rFonts w:ascii="Times New Roman" w:hAnsi="Times New Roman" w:cs="Times New Roman"/>
          <w:b/>
          <w:bCs/>
          <w:sz w:val="24"/>
          <w:szCs w:val="24"/>
          <w:lang w:val="ro-RO"/>
        </w:rPr>
        <w:t>Facultatea de Administrație și Afaceri a Universității din București,</w:t>
      </w:r>
      <w:r w:rsidRPr="0070237E">
        <w:rPr>
          <w:rFonts w:ascii="Times New Roman" w:hAnsi="Times New Roman" w:cs="Times New Roman"/>
          <w:bCs/>
          <w:sz w:val="24"/>
          <w:szCs w:val="24"/>
          <w:lang w:val="ro-RO"/>
        </w:rPr>
        <w:t xml:space="preserve"> a organizat cea de-</w:t>
      </w:r>
      <w:r w:rsidRPr="0070237E">
        <w:rPr>
          <w:rFonts w:ascii="Times New Roman" w:hAnsi="Times New Roman" w:cs="Times New Roman"/>
          <w:sz w:val="24"/>
          <w:szCs w:val="24"/>
          <w:lang w:val="ro-RO"/>
        </w:rPr>
        <w:t xml:space="preserve">a 30-a ediție a conferinței anuale </w:t>
      </w:r>
      <w:proofErr w:type="spellStart"/>
      <w:r w:rsidRPr="0070237E">
        <w:rPr>
          <w:rFonts w:ascii="Times New Roman" w:hAnsi="Times New Roman" w:cs="Times New Roman"/>
          <w:b/>
          <w:bCs/>
          <w:i/>
          <w:sz w:val="24"/>
          <w:szCs w:val="24"/>
          <w:lang w:val="ro-RO"/>
        </w:rPr>
        <w:t>NISPAcee</w:t>
      </w:r>
      <w:proofErr w:type="spellEnd"/>
      <w:r w:rsidRPr="0070237E">
        <w:rPr>
          <w:rFonts w:ascii="Times New Roman" w:hAnsi="Times New Roman" w:cs="Times New Roman"/>
          <w:b/>
          <w:bCs/>
          <w:i/>
          <w:sz w:val="24"/>
          <w:szCs w:val="24"/>
          <w:lang w:val="ro-RO"/>
        </w:rPr>
        <w:t xml:space="preserve"> (30th </w:t>
      </w:r>
      <w:proofErr w:type="spellStart"/>
      <w:r w:rsidRPr="0070237E">
        <w:rPr>
          <w:rFonts w:ascii="Times New Roman" w:hAnsi="Times New Roman" w:cs="Times New Roman"/>
          <w:b/>
          <w:bCs/>
          <w:i/>
          <w:sz w:val="24"/>
          <w:szCs w:val="24"/>
          <w:lang w:val="ro-RO"/>
        </w:rPr>
        <w:t>NISPAcee</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Annual</w:t>
      </w:r>
      <w:proofErr w:type="spellEnd"/>
      <w:r w:rsidRPr="0070237E">
        <w:rPr>
          <w:rFonts w:ascii="Times New Roman" w:hAnsi="Times New Roman" w:cs="Times New Roman"/>
          <w:b/>
          <w:bCs/>
          <w:i/>
          <w:sz w:val="24"/>
          <w:szCs w:val="24"/>
          <w:lang w:val="ro-RO"/>
        </w:rPr>
        <w:t xml:space="preserve"> </w:t>
      </w:r>
      <w:proofErr w:type="spellStart"/>
      <w:r w:rsidRPr="0070237E">
        <w:rPr>
          <w:rFonts w:ascii="Times New Roman" w:hAnsi="Times New Roman" w:cs="Times New Roman"/>
          <w:b/>
          <w:bCs/>
          <w:i/>
          <w:sz w:val="24"/>
          <w:szCs w:val="24"/>
          <w:lang w:val="ro-RO"/>
        </w:rPr>
        <w:t>Conference</w:t>
      </w:r>
      <w:proofErr w:type="spellEnd"/>
      <w:r w:rsidRPr="0070237E">
        <w:rPr>
          <w:rFonts w:ascii="Times New Roman" w:hAnsi="Times New Roman" w:cs="Times New Roman"/>
          <w:b/>
          <w:bCs/>
          <w:i/>
          <w:sz w:val="24"/>
          <w:szCs w:val="24"/>
          <w:lang w:val="ro-RO"/>
        </w:rPr>
        <w:t xml:space="preserve"> 2022)</w:t>
      </w:r>
      <w:r w:rsidRPr="0070237E">
        <w:rPr>
          <w:rFonts w:ascii="Times New Roman" w:hAnsi="Times New Roman" w:cs="Times New Roman"/>
          <w:bCs/>
          <w:sz w:val="24"/>
          <w:szCs w:val="24"/>
          <w:lang w:val="ro-RO"/>
        </w:rPr>
        <w:t xml:space="preserve">. </w:t>
      </w:r>
    </w:p>
    <w:p w14:paraId="61E3336B" w14:textId="1ED3793D" w:rsidR="00C97F09" w:rsidRPr="0070237E" w:rsidRDefault="00C97F09" w:rsidP="00C97F09">
      <w:pPr>
        <w:spacing w:line="360" w:lineRule="auto"/>
        <w:jc w:val="both"/>
        <w:rPr>
          <w:rFonts w:ascii="Times New Roman" w:hAnsi="Times New Roman" w:cs="Times New Roman"/>
          <w:bCs/>
          <w:sz w:val="24"/>
          <w:szCs w:val="24"/>
          <w:lang w:val="ro-RO"/>
        </w:rPr>
      </w:pPr>
      <w:r w:rsidRPr="0070237E">
        <w:rPr>
          <w:rFonts w:ascii="Times New Roman" w:hAnsi="Times New Roman" w:cs="Times New Roman"/>
          <w:bCs/>
          <w:sz w:val="24"/>
          <w:szCs w:val="24"/>
          <w:lang w:val="ro-RO"/>
        </w:rPr>
        <w:t xml:space="preserve">Intitulată </w:t>
      </w:r>
      <w:r w:rsidRPr="0070237E">
        <w:rPr>
          <w:rFonts w:ascii="Times New Roman" w:hAnsi="Times New Roman" w:cs="Times New Roman"/>
          <w:b/>
          <w:bCs/>
          <w:sz w:val="24"/>
          <w:szCs w:val="24"/>
          <w:lang w:val="ro-RO"/>
        </w:rPr>
        <w:t>“</w:t>
      </w:r>
      <w:proofErr w:type="spellStart"/>
      <w:r w:rsidRPr="0070237E">
        <w:rPr>
          <w:rFonts w:ascii="Times New Roman" w:hAnsi="Times New Roman" w:cs="Times New Roman"/>
          <w:b/>
          <w:bCs/>
          <w:sz w:val="24"/>
          <w:szCs w:val="24"/>
          <w:lang w:val="ro-RO"/>
        </w:rPr>
        <w:t>Crises</w:t>
      </w:r>
      <w:proofErr w:type="spellEnd"/>
      <w:r w:rsidRPr="0070237E">
        <w:rPr>
          <w:rFonts w:ascii="Times New Roman" w:hAnsi="Times New Roman" w:cs="Times New Roman"/>
          <w:b/>
          <w:bCs/>
          <w:sz w:val="24"/>
          <w:szCs w:val="24"/>
          <w:lang w:val="ro-RO"/>
        </w:rPr>
        <w:t xml:space="preserve">, </w:t>
      </w:r>
      <w:proofErr w:type="spellStart"/>
      <w:r w:rsidRPr="0070237E">
        <w:rPr>
          <w:rFonts w:ascii="Times New Roman" w:hAnsi="Times New Roman" w:cs="Times New Roman"/>
          <w:b/>
          <w:bCs/>
          <w:sz w:val="24"/>
          <w:szCs w:val="24"/>
          <w:lang w:val="ro-RO"/>
        </w:rPr>
        <w:t>Vulnerability</w:t>
      </w:r>
      <w:proofErr w:type="spellEnd"/>
      <w:r w:rsidRPr="0070237E">
        <w:rPr>
          <w:rFonts w:ascii="Times New Roman" w:hAnsi="Times New Roman" w:cs="Times New Roman"/>
          <w:b/>
          <w:bCs/>
          <w:sz w:val="24"/>
          <w:szCs w:val="24"/>
          <w:lang w:val="ro-RO"/>
        </w:rPr>
        <w:t xml:space="preserve"> </w:t>
      </w:r>
      <w:proofErr w:type="spellStart"/>
      <w:r w:rsidRPr="0070237E">
        <w:rPr>
          <w:rFonts w:ascii="Times New Roman" w:hAnsi="Times New Roman" w:cs="Times New Roman"/>
          <w:b/>
          <w:bCs/>
          <w:sz w:val="24"/>
          <w:szCs w:val="24"/>
          <w:lang w:val="ro-RO"/>
        </w:rPr>
        <w:t>and</w:t>
      </w:r>
      <w:proofErr w:type="spellEnd"/>
      <w:r w:rsidRPr="0070237E">
        <w:rPr>
          <w:rFonts w:ascii="Times New Roman" w:hAnsi="Times New Roman" w:cs="Times New Roman"/>
          <w:b/>
          <w:bCs/>
          <w:sz w:val="24"/>
          <w:szCs w:val="24"/>
          <w:lang w:val="ro-RO"/>
        </w:rPr>
        <w:t xml:space="preserve"> </w:t>
      </w:r>
      <w:proofErr w:type="spellStart"/>
      <w:r w:rsidRPr="0070237E">
        <w:rPr>
          <w:rFonts w:ascii="Times New Roman" w:hAnsi="Times New Roman" w:cs="Times New Roman"/>
          <w:b/>
          <w:bCs/>
          <w:sz w:val="24"/>
          <w:szCs w:val="24"/>
          <w:lang w:val="ro-RO"/>
        </w:rPr>
        <w:t>Resilience</w:t>
      </w:r>
      <w:proofErr w:type="spellEnd"/>
      <w:r w:rsidRPr="0070237E">
        <w:rPr>
          <w:rFonts w:ascii="Times New Roman" w:hAnsi="Times New Roman" w:cs="Times New Roman"/>
          <w:b/>
          <w:bCs/>
          <w:sz w:val="24"/>
          <w:szCs w:val="24"/>
          <w:lang w:val="ro-RO"/>
        </w:rPr>
        <w:t xml:space="preserve"> in Public </w:t>
      </w:r>
      <w:proofErr w:type="spellStart"/>
      <w:r w:rsidRPr="0070237E">
        <w:rPr>
          <w:rFonts w:ascii="Times New Roman" w:hAnsi="Times New Roman" w:cs="Times New Roman"/>
          <w:b/>
          <w:bCs/>
          <w:sz w:val="24"/>
          <w:szCs w:val="24"/>
          <w:lang w:val="ro-RO"/>
        </w:rPr>
        <w:t>Administration</w:t>
      </w:r>
      <w:proofErr w:type="spellEnd"/>
      <w:r w:rsidRPr="0070237E">
        <w:rPr>
          <w:rFonts w:ascii="Times New Roman" w:hAnsi="Times New Roman" w:cs="Times New Roman"/>
          <w:b/>
          <w:bCs/>
          <w:sz w:val="24"/>
          <w:szCs w:val="24"/>
          <w:lang w:val="ro-RO"/>
        </w:rPr>
        <w:t>”</w:t>
      </w:r>
      <w:r w:rsidRPr="0070237E">
        <w:rPr>
          <w:rFonts w:ascii="Times New Roman" w:hAnsi="Times New Roman" w:cs="Times New Roman"/>
          <w:bCs/>
          <w:sz w:val="24"/>
          <w:szCs w:val="24"/>
          <w:lang w:val="ro-RO"/>
        </w:rPr>
        <w:t>, evenimentul s-a desfăș</w:t>
      </w:r>
      <w:r w:rsidR="0070237E" w:rsidRPr="0070237E">
        <w:rPr>
          <w:rFonts w:ascii="Times New Roman" w:hAnsi="Times New Roman" w:cs="Times New Roman"/>
          <w:bCs/>
          <w:sz w:val="24"/>
          <w:szCs w:val="24"/>
          <w:lang w:val="ro-RO"/>
        </w:rPr>
        <w:t xml:space="preserve">urat </w:t>
      </w:r>
      <w:r w:rsidRPr="0070237E">
        <w:rPr>
          <w:rFonts w:ascii="Times New Roman" w:hAnsi="Times New Roman" w:cs="Times New Roman"/>
          <w:bCs/>
          <w:sz w:val="24"/>
          <w:szCs w:val="24"/>
          <w:lang w:val="ro-RO"/>
        </w:rPr>
        <w:t xml:space="preserve">în format fizic la sediul Facultăților de Sociologie și Asistență Socială, respectiv Psihologie și Științele Educației, oferind totodată și posibilitatea de participare online. Programul integral al evenimentului, cu repartiția pe paneluri și </w:t>
      </w:r>
      <w:r w:rsidR="0078538E">
        <w:rPr>
          <w:rFonts w:ascii="Times New Roman" w:hAnsi="Times New Roman" w:cs="Times New Roman"/>
          <w:bCs/>
          <w:sz w:val="24"/>
          <w:szCs w:val="24"/>
          <w:lang w:val="ro-RO"/>
        </w:rPr>
        <w:t>teme</w:t>
      </w:r>
      <w:r w:rsidRPr="0070237E">
        <w:rPr>
          <w:rFonts w:ascii="Times New Roman" w:hAnsi="Times New Roman" w:cs="Times New Roman"/>
          <w:bCs/>
          <w:sz w:val="24"/>
          <w:szCs w:val="24"/>
          <w:lang w:val="ro-RO"/>
        </w:rPr>
        <w:t xml:space="preserve">, este disponibil </w:t>
      </w:r>
      <w:hyperlink r:id="rId5" w:history="1">
        <w:r w:rsidRPr="0070237E">
          <w:rPr>
            <w:rStyle w:val="Hyperlink"/>
            <w:rFonts w:ascii="Times New Roman" w:hAnsi="Times New Roman" w:cs="Times New Roman"/>
            <w:b/>
            <w:bCs/>
            <w:sz w:val="24"/>
            <w:szCs w:val="24"/>
            <w:lang w:val="ro-RO"/>
          </w:rPr>
          <w:t>aici</w:t>
        </w:r>
      </w:hyperlink>
      <w:r w:rsidRPr="0070237E">
        <w:rPr>
          <w:rFonts w:ascii="Times New Roman" w:hAnsi="Times New Roman" w:cs="Times New Roman"/>
          <w:bCs/>
          <w:sz w:val="24"/>
          <w:szCs w:val="24"/>
          <w:lang w:val="ro-RO"/>
        </w:rPr>
        <w:t>.</w:t>
      </w:r>
    </w:p>
    <w:p w14:paraId="64387A6B" w14:textId="3C7290BC" w:rsidR="00C97F09" w:rsidRPr="0070237E" w:rsidRDefault="00C97F09" w:rsidP="00C97F09">
      <w:pPr>
        <w:spacing w:line="360" w:lineRule="auto"/>
        <w:jc w:val="both"/>
        <w:rPr>
          <w:rFonts w:ascii="Times New Roman" w:hAnsi="Times New Roman" w:cs="Times New Roman"/>
          <w:bCs/>
          <w:sz w:val="24"/>
          <w:szCs w:val="24"/>
          <w:lang w:val="ro-RO"/>
        </w:rPr>
      </w:pPr>
      <w:r w:rsidRPr="0070237E">
        <w:rPr>
          <w:rFonts w:ascii="Times New Roman" w:hAnsi="Times New Roman" w:cs="Times New Roman"/>
          <w:b/>
          <w:bCs/>
          <w:sz w:val="24"/>
          <w:szCs w:val="24"/>
          <w:lang w:val="ro-RO"/>
        </w:rPr>
        <w:t>Joi,</w:t>
      </w:r>
      <w:r w:rsidRPr="0070237E">
        <w:rPr>
          <w:rFonts w:ascii="Times New Roman" w:hAnsi="Times New Roman" w:cs="Times New Roman"/>
          <w:bCs/>
          <w:sz w:val="24"/>
          <w:szCs w:val="24"/>
          <w:lang w:val="ro-RO"/>
        </w:rPr>
        <w:t xml:space="preserve"> </w:t>
      </w:r>
      <w:r w:rsidRPr="0070237E">
        <w:rPr>
          <w:rFonts w:ascii="Times New Roman" w:hAnsi="Times New Roman" w:cs="Times New Roman"/>
          <w:b/>
          <w:bCs/>
          <w:sz w:val="24"/>
          <w:szCs w:val="24"/>
          <w:lang w:val="ro-RO"/>
        </w:rPr>
        <w:t xml:space="preserve">2 iunie 2022, </w:t>
      </w:r>
      <w:r w:rsidRPr="0070237E">
        <w:rPr>
          <w:rFonts w:ascii="Times New Roman" w:hAnsi="Times New Roman" w:cs="Times New Roman"/>
          <w:bCs/>
          <w:sz w:val="24"/>
          <w:szCs w:val="24"/>
          <w:lang w:val="ro-RO"/>
        </w:rPr>
        <w:t xml:space="preserve">în deschiderea evenimentului, au luat cuvântul </w:t>
      </w:r>
      <w:r w:rsidRPr="0070237E">
        <w:rPr>
          <w:rFonts w:ascii="Times New Roman" w:hAnsi="Times New Roman" w:cs="Times New Roman"/>
          <w:b/>
          <w:bCs/>
          <w:sz w:val="24"/>
          <w:szCs w:val="24"/>
          <w:lang w:val="ro-RO"/>
        </w:rPr>
        <w:t>prof. univ. dr. Marian Preda</w:t>
      </w:r>
      <w:r w:rsidRPr="0070237E">
        <w:rPr>
          <w:rFonts w:ascii="Times New Roman" w:hAnsi="Times New Roman" w:cs="Times New Roman"/>
          <w:bCs/>
          <w:sz w:val="24"/>
          <w:szCs w:val="24"/>
          <w:lang w:val="ro-RO"/>
        </w:rPr>
        <w:t xml:space="preserve">, rectorul Universității din București, </w:t>
      </w:r>
      <w:r w:rsidRPr="0070237E">
        <w:rPr>
          <w:rFonts w:ascii="Times New Roman" w:hAnsi="Times New Roman" w:cs="Times New Roman"/>
          <w:b/>
          <w:bCs/>
          <w:sz w:val="24"/>
          <w:szCs w:val="24"/>
          <w:lang w:val="ro-RO"/>
        </w:rPr>
        <w:t>prof. univ. dr. Răzvan Papuc</w:t>
      </w:r>
      <w:r w:rsidRPr="0070237E">
        <w:rPr>
          <w:rFonts w:ascii="Times New Roman" w:hAnsi="Times New Roman" w:cs="Times New Roman"/>
          <w:bCs/>
          <w:sz w:val="24"/>
          <w:szCs w:val="24"/>
          <w:lang w:val="ro-RO"/>
        </w:rPr>
        <w:t>, decanul Facultății de Administraţie şi Afaceri a UB</w:t>
      </w:r>
      <w:r w:rsidR="00082A30">
        <w:rPr>
          <w:rFonts w:ascii="Times New Roman" w:hAnsi="Times New Roman" w:cs="Times New Roman"/>
          <w:bCs/>
          <w:sz w:val="24"/>
          <w:szCs w:val="24"/>
          <w:lang w:val="ro-RO"/>
        </w:rPr>
        <w:t>,</w:t>
      </w:r>
      <w:r w:rsidRPr="0070237E">
        <w:rPr>
          <w:rFonts w:ascii="Times New Roman" w:hAnsi="Times New Roman" w:cs="Times New Roman"/>
          <w:bCs/>
          <w:sz w:val="24"/>
          <w:szCs w:val="24"/>
          <w:lang w:val="ro-RO"/>
        </w:rPr>
        <w:t xml:space="preserve"> și</w:t>
      </w:r>
      <w:r w:rsidRPr="0070237E">
        <w:rPr>
          <w:rFonts w:ascii="Times New Roman" w:hAnsi="Times New Roman" w:cs="Times New Roman"/>
          <w:b/>
          <w:bCs/>
          <w:sz w:val="24"/>
          <w:szCs w:val="24"/>
          <w:lang w:val="ro-RO"/>
        </w:rPr>
        <w:t xml:space="preserve"> prof. univ. dr. Călin </w:t>
      </w:r>
      <w:proofErr w:type="spellStart"/>
      <w:r w:rsidRPr="0070237E">
        <w:rPr>
          <w:rFonts w:ascii="Times New Roman" w:hAnsi="Times New Roman" w:cs="Times New Roman"/>
          <w:b/>
          <w:bCs/>
          <w:sz w:val="24"/>
          <w:szCs w:val="24"/>
          <w:lang w:val="ro-RO"/>
        </w:rPr>
        <w:t>Hințea</w:t>
      </w:r>
      <w:proofErr w:type="spellEnd"/>
      <w:r w:rsidRPr="0070237E">
        <w:rPr>
          <w:rFonts w:ascii="Times New Roman" w:hAnsi="Times New Roman" w:cs="Times New Roman"/>
          <w:b/>
          <w:bCs/>
          <w:sz w:val="24"/>
          <w:szCs w:val="24"/>
          <w:lang w:val="ro-RO"/>
        </w:rPr>
        <w:t xml:space="preserve">, </w:t>
      </w:r>
      <w:r w:rsidRPr="0070237E">
        <w:rPr>
          <w:rFonts w:ascii="Times New Roman" w:hAnsi="Times New Roman" w:cs="Times New Roman"/>
          <w:bCs/>
          <w:sz w:val="24"/>
          <w:szCs w:val="24"/>
          <w:lang w:val="ro-RO"/>
        </w:rPr>
        <w:t xml:space="preserve">decanul Facultății de Științe Politice, Administrative și ale Comunicării din cadrul Universității „Babeș-Bolyai” din Cluj-Napoca. </w:t>
      </w:r>
    </w:p>
    <w:p w14:paraId="65BD3FF3" w14:textId="77777777" w:rsidR="00C97F09" w:rsidRPr="0070237E" w:rsidRDefault="00C97F09" w:rsidP="00C97F09">
      <w:pPr>
        <w:spacing w:line="360" w:lineRule="auto"/>
        <w:jc w:val="both"/>
        <w:rPr>
          <w:rFonts w:ascii="Times New Roman" w:hAnsi="Times New Roman" w:cs="Times New Roman"/>
          <w:bCs/>
          <w:sz w:val="24"/>
          <w:szCs w:val="24"/>
          <w:lang w:val="ro-RO"/>
        </w:rPr>
      </w:pPr>
      <w:r w:rsidRPr="0070237E">
        <w:rPr>
          <w:rFonts w:ascii="Times New Roman" w:hAnsi="Times New Roman" w:cs="Times New Roman"/>
          <w:bCs/>
          <w:sz w:val="24"/>
          <w:szCs w:val="24"/>
          <w:lang w:val="ro-RO"/>
        </w:rPr>
        <w:t xml:space="preserve">În continuare, au mai avut intervenții </w:t>
      </w:r>
      <w:r w:rsidRPr="0070237E">
        <w:rPr>
          <w:rFonts w:ascii="Times New Roman" w:hAnsi="Times New Roman" w:cs="Times New Roman"/>
          <w:b/>
          <w:bCs/>
          <w:sz w:val="24"/>
          <w:szCs w:val="24"/>
          <w:lang w:val="ro-RO"/>
        </w:rPr>
        <w:t>Sebastian Burduja</w:t>
      </w:r>
      <w:r w:rsidRPr="0070237E">
        <w:rPr>
          <w:rFonts w:ascii="Times New Roman" w:hAnsi="Times New Roman" w:cs="Times New Roman"/>
          <w:bCs/>
          <w:sz w:val="24"/>
          <w:szCs w:val="24"/>
          <w:lang w:val="ro-RO"/>
        </w:rPr>
        <w:t xml:space="preserve">, Ministrul Cercetării, Inovării și Digitalizării din România, </w:t>
      </w:r>
      <w:r w:rsidRPr="0070237E">
        <w:rPr>
          <w:rFonts w:ascii="Times New Roman" w:hAnsi="Times New Roman" w:cs="Times New Roman"/>
          <w:b/>
          <w:bCs/>
          <w:sz w:val="24"/>
          <w:szCs w:val="24"/>
          <w:lang w:val="ro-RO"/>
        </w:rPr>
        <w:t xml:space="preserve">conf. univ. dr. Sorin </w:t>
      </w:r>
      <w:proofErr w:type="spellStart"/>
      <w:r w:rsidRPr="0070237E">
        <w:rPr>
          <w:rFonts w:ascii="Times New Roman" w:hAnsi="Times New Roman" w:cs="Times New Roman"/>
          <w:b/>
          <w:bCs/>
          <w:sz w:val="24"/>
          <w:szCs w:val="24"/>
          <w:lang w:val="ro-RO"/>
        </w:rPr>
        <w:t>Costreie</w:t>
      </w:r>
      <w:proofErr w:type="spellEnd"/>
      <w:r w:rsidRPr="0070237E">
        <w:rPr>
          <w:rFonts w:ascii="Times New Roman" w:hAnsi="Times New Roman" w:cs="Times New Roman"/>
          <w:bCs/>
          <w:sz w:val="24"/>
          <w:szCs w:val="24"/>
          <w:lang w:val="ro-RO"/>
        </w:rPr>
        <w:t xml:space="preserve">, prorector responsabil cu Rețele universitare și Relații publice al UB și consilier de stat pentru domeniile Educație și Cercetare în cadrul Cancelariei prim-ministrului României, precum și </w:t>
      </w:r>
      <w:r w:rsidRPr="0070237E">
        <w:rPr>
          <w:rFonts w:ascii="Times New Roman" w:hAnsi="Times New Roman" w:cs="Times New Roman"/>
          <w:b/>
          <w:bCs/>
          <w:sz w:val="24"/>
          <w:szCs w:val="24"/>
          <w:lang w:val="ro-RO"/>
        </w:rPr>
        <w:t>Emil Boc</w:t>
      </w:r>
      <w:r w:rsidRPr="0070237E">
        <w:rPr>
          <w:rFonts w:ascii="Times New Roman" w:hAnsi="Times New Roman" w:cs="Times New Roman"/>
          <w:bCs/>
          <w:sz w:val="24"/>
          <w:szCs w:val="24"/>
          <w:lang w:val="ro-RO"/>
        </w:rPr>
        <w:t xml:space="preserve">, primarul Municipiului Cluj-Napoca, și </w:t>
      </w:r>
      <w:r w:rsidRPr="0070237E">
        <w:rPr>
          <w:rFonts w:ascii="Times New Roman" w:hAnsi="Times New Roman" w:cs="Times New Roman"/>
          <w:b/>
          <w:bCs/>
          <w:sz w:val="24"/>
          <w:szCs w:val="24"/>
          <w:lang w:val="ro-RO"/>
        </w:rPr>
        <w:t>Ciprian Ciucă</w:t>
      </w:r>
      <w:r w:rsidRPr="0070237E">
        <w:rPr>
          <w:rFonts w:ascii="Times New Roman" w:hAnsi="Times New Roman" w:cs="Times New Roman"/>
          <w:bCs/>
          <w:sz w:val="24"/>
          <w:szCs w:val="24"/>
          <w:lang w:val="ro-RO"/>
        </w:rPr>
        <w:t>, primarul Sectorului 6 al Municipiului București.</w:t>
      </w:r>
    </w:p>
    <w:p w14:paraId="284B2864" w14:textId="77777777" w:rsidR="00C97F09" w:rsidRPr="0070237E" w:rsidRDefault="00C97F09" w:rsidP="00C97F09">
      <w:pPr>
        <w:pStyle w:val="PreformatatHTML"/>
        <w:shd w:val="clear" w:color="auto" w:fill="F8F9FA"/>
        <w:spacing w:line="360" w:lineRule="auto"/>
        <w:jc w:val="both"/>
        <w:rPr>
          <w:rFonts w:ascii="Times New Roman" w:hAnsi="Times New Roman" w:cs="Times New Roman"/>
          <w:color w:val="202124"/>
          <w:sz w:val="24"/>
          <w:szCs w:val="24"/>
        </w:rPr>
      </w:pPr>
      <w:r w:rsidRPr="0070237E">
        <w:rPr>
          <w:rFonts w:ascii="Times New Roman" w:hAnsi="Times New Roman" w:cs="Times New Roman"/>
          <w:bCs/>
          <w:sz w:val="24"/>
          <w:szCs w:val="24"/>
        </w:rPr>
        <w:t xml:space="preserve">Au urmat apoi prezentările unor </w:t>
      </w:r>
      <w:r w:rsidRPr="0070237E">
        <w:rPr>
          <w:rStyle w:val="y2iqfc"/>
          <w:rFonts w:ascii="Times New Roman" w:hAnsi="Times New Roman" w:cs="Times New Roman"/>
          <w:color w:val="202124"/>
          <w:sz w:val="24"/>
          <w:szCs w:val="24"/>
        </w:rPr>
        <w:t xml:space="preserve">parteneri </w:t>
      </w:r>
      <w:proofErr w:type="spellStart"/>
      <w:r w:rsidRPr="0070237E">
        <w:rPr>
          <w:rStyle w:val="y2iqfc"/>
          <w:rFonts w:ascii="Times New Roman" w:hAnsi="Times New Roman" w:cs="Times New Roman"/>
          <w:i/>
          <w:color w:val="202124"/>
          <w:sz w:val="24"/>
          <w:szCs w:val="24"/>
        </w:rPr>
        <w:t>NISPAcee</w:t>
      </w:r>
      <w:proofErr w:type="spellEnd"/>
      <w:r w:rsidRPr="0070237E">
        <w:rPr>
          <w:rStyle w:val="y2iqfc"/>
          <w:rFonts w:ascii="Times New Roman" w:hAnsi="Times New Roman" w:cs="Times New Roman"/>
          <w:color w:val="202124"/>
          <w:sz w:val="24"/>
          <w:szCs w:val="24"/>
        </w:rPr>
        <w:t xml:space="preserve"> din străinătate: </w:t>
      </w:r>
      <w:proofErr w:type="spellStart"/>
      <w:r w:rsidRPr="0070237E">
        <w:rPr>
          <w:rStyle w:val="y2iqfc"/>
          <w:rFonts w:ascii="Times New Roman" w:hAnsi="Times New Roman" w:cs="Times New Roman"/>
          <w:b/>
          <w:color w:val="202124"/>
          <w:sz w:val="24"/>
          <w:szCs w:val="24"/>
        </w:rPr>
        <w:t>Eymeri-Douzans</w:t>
      </w:r>
      <w:proofErr w:type="spellEnd"/>
      <w:r w:rsidRPr="0070237E">
        <w:rPr>
          <w:rStyle w:val="y2iqfc"/>
          <w:rFonts w:ascii="Times New Roman" w:hAnsi="Times New Roman" w:cs="Times New Roman"/>
          <w:b/>
          <w:color w:val="202124"/>
          <w:sz w:val="24"/>
          <w:szCs w:val="24"/>
        </w:rPr>
        <w:t xml:space="preserve"> Jean-Michel</w:t>
      </w:r>
      <w:r w:rsidRPr="0070237E">
        <w:rPr>
          <w:rStyle w:val="y2iqfc"/>
          <w:rFonts w:ascii="Times New Roman" w:hAnsi="Times New Roman" w:cs="Times New Roman"/>
          <w:color w:val="202124"/>
          <w:sz w:val="24"/>
          <w:szCs w:val="24"/>
        </w:rPr>
        <w:t xml:space="preserve">, președintele EGPA (European Group for Public </w:t>
      </w:r>
      <w:proofErr w:type="spellStart"/>
      <w:r w:rsidRPr="0070237E">
        <w:rPr>
          <w:rStyle w:val="y2iqfc"/>
          <w:rFonts w:ascii="Times New Roman" w:hAnsi="Times New Roman" w:cs="Times New Roman"/>
          <w:color w:val="202124"/>
          <w:sz w:val="24"/>
          <w:szCs w:val="24"/>
        </w:rPr>
        <w:t>Administration</w:t>
      </w:r>
      <w:proofErr w:type="spellEnd"/>
      <w:r w:rsidRPr="0070237E">
        <w:rPr>
          <w:rStyle w:val="y2iqfc"/>
          <w:rFonts w:ascii="Times New Roman" w:hAnsi="Times New Roman" w:cs="Times New Roman"/>
          <w:color w:val="202124"/>
          <w:sz w:val="24"/>
          <w:szCs w:val="24"/>
        </w:rPr>
        <w:t xml:space="preserve">) din Belgia, </w:t>
      </w:r>
      <w:r w:rsidRPr="0070237E">
        <w:rPr>
          <w:rStyle w:val="y2iqfc"/>
          <w:rFonts w:ascii="Times New Roman" w:hAnsi="Times New Roman" w:cs="Times New Roman"/>
          <w:b/>
          <w:color w:val="202124"/>
          <w:sz w:val="24"/>
          <w:szCs w:val="24"/>
        </w:rPr>
        <w:t xml:space="preserve">Wolfgang </w:t>
      </w:r>
      <w:proofErr w:type="spellStart"/>
      <w:r w:rsidRPr="0070237E">
        <w:rPr>
          <w:rStyle w:val="y2iqfc"/>
          <w:rFonts w:ascii="Times New Roman" w:hAnsi="Times New Roman" w:cs="Times New Roman"/>
          <w:b/>
          <w:color w:val="202124"/>
          <w:sz w:val="24"/>
          <w:szCs w:val="24"/>
        </w:rPr>
        <w:t>Drechsler</w:t>
      </w:r>
      <w:proofErr w:type="spellEnd"/>
      <w:r w:rsidRPr="0070237E">
        <w:rPr>
          <w:rStyle w:val="y2iqfc"/>
          <w:rFonts w:ascii="Times New Roman" w:hAnsi="Times New Roman" w:cs="Times New Roman"/>
          <w:color w:val="202124"/>
          <w:sz w:val="24"/>
          <w:szCs w:val="24"/>
        </w:rPr>
        <w:t>, președintele EAPAA (</w:t>
      </w:r>
      <w:r w:rsidRPr="0070237E">
        <w:rPr>
          <w:rStyle w:val="y2iqfc"/>
          <w:rFonts w:ascii="Times New Roman" w:hAnsi="Times New Roman" w:cs="Times New Roman"/>
          <w:i/>
          <w:color w:val="202124"/>
          <w:sz w:val="24"/>
          <w:szCs w:val="24"/>
        </w:rPr>
        <w:t xml:space="preserve">European Association for Public </w:t>
      </w:r>
      <w:proofErr w:type="spellStart"/>
      <w:r w:rsidRPr="0070237E">
        <w:rPr>
          <w:rStyle w:val="y2iqfc"/>
          <w:rFonts w:ascii="Times New Roman" w:hAnsi="Times New Roman" w:cs="Times New Roman"/>
          <w:i/>
          <w:color w:val="202124"/>
          <w:sz w:val="24"/>
          <w:szCs w:val="24"/>
        </w:rPr>
        <w:t>Administration</w:t>
      </w:r>
      <w:proofErr w:type="spellEnd"/>
      <w:r w:rsidRPr="0070237E">
        <w:rPr>
          <w:rStyle w:val="y2iqfc"/>
          <w:rFonts w:ascii="Times New Roman" w:hAnsi="Times New Roman" w:cs="Times New Roman"/>
          <w:i/>
          <w:color w:val="202124"/>
          <w:sz w:val="24"/>
          <w:szCs w:val="24"/>
        </w:rPr>
        <w:t xml:space="preserve"> </w:t>
      </w:r>
      <w:proofErr w:type="spellStart"/>
      <w:r w:rsidRPr="0070237E">
        <w:rPr>
          <w:rStyle w:val="y2iqfc"/>
          <w:rFonts w:ascii="Times New Roman" w:hAnsi="Times New Roman" w:cs="Times New Roman"/>
          <w:i/>
          <w:color w:val="202124"/>
          <w:sz w:val="24"/>
          <w:szCs w:val="24"/>
        </w:rPr>
        <w:t>Accreditation</w:t>
      </w:r>
      <w:proofErr w:type="spellEnd"/>
      <w:r w:rsidRPr="0070237E">
        <w:rPr>
          <w:rStyle w:val="y2iqfc"/>
          <w:rFonts w:ascii="Times New Roman" w:hAnsi="Times New Roman" w:cs="Times New Roman"/>
          <w:color w:val="202124"/>
          <w:sz w:val="24"/>
          <w:szCs w:val="24"/>
        </w:rPr>
        <w:t xml:space="preserve">) și cadru didactic la </w:t>
      </w:r>
      <w:r w:rsidRPr="0070237E">
        <w:rPr>
          <w:rStyle w:val="y2iqfc"/>
          <w:rFonts w:ascii="Times New Roman" w:hAnsi="Times New Roman" w:cs="Times New Roman"/>
          <w:i/>
          <w:color w:val="202124"/>
          <w:sz w:val="24"/>
          <w:szCs w:val="24"/>
        </w:rPr>
        <w:t>Tallinn University of Technology</w:t>
      </w:r>
      <w:r w:rsidRPr="0070237E">
        <w:rPr>
          <w:rStyle w:val="y2iqfc"/>
          <w:rFonts w:ascii="Times New Roman" w:hAnsi="Times New Roman" w:cs="Times New Roman"/>
          <w:color w:val="202124"/>
          <w:sz w:val="24"/>
          <w:szCs w:val="24"/>
        </w:rPr>
        <w:t xml:space="preserve"> din Estonia, </w:t>
      </w:r>
      <w:r w:rsidRPr="0070237E">
        <w:rPr>
          <w:rStyle w:val="y2iqfc"/>
          <w:rFonts w:ascii="Times New Roman" w:hAnsi="Times New Roman" w:cs="Times New Roman"/>
          <w:b/>
          <w:color w:val="202124"/>
          <w:sz w:val="24"/>
          <w:szCs w:val="24"/>
        </w:rPr>
        <w:t>Allan Rosenbaum</w:t>
      </w:r>
      <w:r w:rsidRPr="0070237E">
        <w:rPr>
          <w:rStyle w:val="y2iqfc"/>
          <w:rFonts w:ascii="Times New Roman" w:hAnsi="Times New Roman" w:cs="Times New Roman"/>
          <w:color w:val="202124"/>
          <w:sz w:val="24"/>
          <w:szCs w:val="24"/>
        </w:rPr>
        <w:t>, președintele ASPA (</w:t>
      </w:r>
      <w:r w:rsidRPr="0070237E">
        <w:rPr>
          <w:rStyle w:val="y2iqfc"/>
          <w:rFonts w:ascii="Times New Roman" w:hAnsi="Times New Roman" w:cs="Times New Roman"/>
          <w:i/>
          <w:color w:val="202124"/>
          <w:sz w:val="24"/>
          <w:szCs w:val="24"/>
        </w:rPr>
        <w:t xml:space="preserve">American Society for Public </w:t>
      </w:r>
      <w:proofErr w:type="spellStart"/>
      <w:r w:rsidRPr="0070237E">
        <w:rPr>
          <w:rStyle w:val="y2iqfc"/>
          <w:rFonts w:ascii="Times New Roman" w:hAnsi="Times New Roman" w:cs="Times New Roman"/>
          <w:i/>
          <w:color w:val="202124"/>
          <w:sz w:val="24"/>
          <w:szCs w:val="24"/>
        </w:rPr>
        <w:t>Administration</w:t>
      </w:r>
      <w:proofErr w:type="spellEnd"/>
      <w:r w:rsidRPr="0070237E">
        <w:rPr>
          <w:rStyle w:val="y2iqfc"/>
          <w:rFonts w:ascii="Times New Roman" w:hAnsi="Times New Roman" w:cs="Times New Roman"/>
          <w:color w:val="202124"/>
          <w:sz w:val="24"/>
          <w:szCs w:val="24"/>
        </w:rPr>
        <w:t xml:space="preserve">) din SUA, </w:t>
      </w:r>
      <w:proofErr w:type="spellStart"/>
      <w:r w:rsidRPr="0070237E">
        <w:rPr>
          <w:rStyle w:val="y2iqfc"/>
          <w:rFonts w:ascii="Times New Roman" w:hAnsi="Times New Roman" w:cs="Times New Roman"/>
          <w:b/>
          <w:color w:val="202124"/>
          <w:sz w:val="24"/>
          <w:szCs w:val="24"/>
        </w:rPr>
        <w:t>Alikhan</w:t>
      </w:r>
      <w:proofErr w:type="spellEnd"/>
      <w:r w:rsidRPr="0070237E">
        <w:rPr>
          <w:rStyle w:val="y2iqfc"/>
          <w:rFonts w:ascii="Times New Roman" w:hAnsi="Times New Roman" w:cs="Times New Roman"/>
          <w:b/>
          <w:color w:val="202124"/>
          <w:sz w:val="24"/>
          <w:szCs w:val="24"/>
        </w:rPr>
        <w:t xml:space="preserve"> </w:t>
      </w:r>
      <w:proofErr w:type="spellStart"/>
      <w:r w:rsidRPr="0070237E">
        <w:rPr>
          <w:rStyle w:val="y2iqfc"/>
          <w:rFonts w:ascii="Times New Roman" w:hAnsi="Times New Roman" w:cs="Times New Roman"/>
          <w:b/>
          <w:color w:val="202124"/>
          <w:sz w:val="24"/>
          <w:szCs w:val="24"/>
        </w:rPr>
        <w:t>Baimenov</w:t>
      </w:r>
      <w:proofErr w:type="spellEnd"/>
      <w:r w:rsidRPr="0070237E">
        <w:rPr>
          <w:rStyle w:val="y2iqfc"/>
          <w:rFonts w:ascii="Times New Roman" w:hAnsi="Times New Roman" w:cs="Times New Roman"/>
          <w:color w:val="202124"/>
          <w:sz w:val="24"/>
          <w:szCs w:val="24"/>
        </w:rPr>
        <w:t>, președintele Comitetului Director al ACSH (</w:t>
      </w:r>
      <w:r w:rsidRPr="0070237E">
        <w:rPr>
          <w:rStyle w:val="y2iqfc"/>
          <w:rFonts w:ascii="Times New Roman" w:hAnsi="Times New Roman" w:cs="Times New Roman"/>
          <w:i/>
          <w:color w:val="202124"/>
          <w:sz w:val="24"/>
          <w:szCs w:val="24"/>
        </w:rPr>
        <w:t xml:space="preserve">Astana Civil Service </w:t>
      </w:r>
      <w:proofErr w:type="spellStart"/>
      <w:r w:rsidRPr="0070237E">
        <w:rPr>
          <w:rStyle w:val="y2iqfc"/>
          <w:rFonts w:ascii="Times New Roman" w:hAnsi="Times New Roman" w:cs="Times New Roman"/>
          <w:i/>
          <w:color w:val="202124"/>
          <w:sz w:val="24"/>
          <w:szCs w:val="24"/>
        </w:rPr>
        <w:t>Hub</w:t>
      </w:r>
      <w:proofErr w:type="spellEnd"/>
      <w:r w:rsidRPr="0070237E">
        <w:rPr>
          <w:rStyle w:val="y2iqfc"/>
          <w:rFonts w:ascii="Times New Roman" w:hAnsi="Times New Roman" w:cs="Times New Roman"/>
          <w:color w:val="202124"/>
          <w:sz w:val="24"/>
          <w:szCs w:val="24"/>
        </w:rPr>
        <w:t xml:space="preserve">) din Kazahstan și </w:t>
      </w:r>
      <w:proofErr w:type="spellStart"/>
      <w:r w:rsidRPr="0070237E">
        <w:rPr>
          <w:rStyle w:val="y2iqfc"/>
          <w:rFonts w:ascii="Times New Roman" w:hAnsi="Times New Roman" w:cs="Times New Roman"/>
          <w:b/>
          <w:color w:val="202124"/>
          <w:sz w:val="24"/>
          <w:szCs w:val="24"/>
        </w:rPr>
        <w:t>Garegin</w:t>
      </w:r>
      <w:proofErr w:type="spellEnd"/>
      <w:r w:rsidRPr="0070237E">
        <w:rPr>
          <w:rStyle w:val="y2iqfc"/>
          <w:rFonts w:ascii="Times New Roman" w:hAnsi="Times New Roman" w:cs="Times New Roman"/>
          <w:b/>
          <w:color w:val="202124"/>
          <w:sz w:val="24"/>
          <w:szCs w:val="24"/>
        </w:rPr>
        <w:t xml:space="preserve"> </w:t>
      </w:r>
      <w:proofErr w:type="spellStart"/>
      <w:r w:rsidRPr="0070237E">
        <w:rPr>
          <w:rStyle w:val="y2iqfc"/>
          <w:rFonts w:ascii="Times New Roman" w:hAnsi="Times New Roman" w:cs="Times New Roman"/>
          <w:b/>
          <w:color w:val="202124"/>
          <w:sz w:val="24"/>
          <w:szCs w:val="24"/>
        </w:rPr>
        <w:t>Manukyan</w:t>
      </w:r>
      <w:proofErr w:type="spellEnd"/>
      <w:r w:rsidRPr="0070237E">
        <w:rPr>
          <w:rStyle w:val="y2iqfc"/>
          <w:rFonts w:ascii="Times New Roman" w:hAnsi="Times New Roman" w:cs="Times New Roman"/>
          <w:color w:val="202124"/>
          <w:sz w:val="24"/>
          <w:szCs w:val="24"/>
        </w:rPr>
        <w:t xml:space="preserve">, de la </w:t>
      </w:r>
      <w:proofErr w:type="spellStart"/>
      <w:r w:rsidRPr="0070237E">
        <w:rPr>
          <w:rStyle w:val="y2iqfc"/>
          <w:rFonts w:ascii="Times New Roman" w:hAnsi="Times New Roman" w:cs="Times New Roman"/>
          <w:i/>
          <w:color w:val="202124"/>
          <w:sz w:val="24"/>
          <w:szCs w:val="24"/>
        </w:rPr>
        <w:t>Department</w:t>
      </w:r>
      <w:proofErr w:type="spellEnd"/>
      <w:r w:rsidRPr="0070237E">
        <w:rPr>
          <w:rStyle w:val="y2iqfc"/>
          <w:rFonts w:ascii="Times New Roman" w:hAnsi="Times New Roman" w:cs="Times New Roman"/>
          <w:i/>
          <w:color w:val="202124"/>
          <w:sz w:val="24"/>
          <w:szCs w:val="24"/>
        </w:rPr>
        <w:t xml:space="preserve">. of Economic &amp; Social Affairs, Division for Public </w:t>
      </w:r>
      <w:proofErr w:type="spellStart"/>
      <w:r w:rsidRPr="0070237E">
        <w:rPr>
          <w:rStyle w:val="y2iqfc"/>
          <w:rFonts w:ascii="Times New Roman" w:hAnsi="Times New Roman" w:cs="Times New Roman"/>
          <w:i/>
          <w:color w:val="202124"/>
          <w:sz w:val="24"/>
          <w:szCs w:val="24"/>
        </w:rPr>
        <w:t>Institutions</w:t>
      </w:r>
      <w:proofErr w:type="spellEnd"/>
      <w:r w:rsidRPr="0070237E">
        <w:rPr>
          <w:rStyle w:val="y2iqfc"/>
          <w:rFonts w:ascii="Times New Roman" w:hAnsi="Times New Roman" w:cs="Times New Roman"/>
          <w:i/>
          <w:color w:val="202124"/>
          <w:sz w:val="24"/>
          <w:szCs w:val="24"/>
        </w:rPr>
        <w:t xml:space="preserve"> </w:t>
      </w:r>
      <w:proofErr w:type="spellStart"/>
      <w:r w:rsidRPr="0070237E">
        <w:rPr>
          <w:rStyle w:val="y2iqfc"/>
          <w:rFonts w:ascii="Times New Roman" w:hAnsi="Times New Roman" w:cs="Times New Roman"/>
          <w:i/>
          <w:color w:val="202124"/>
          <w:sz w:val="24"/>
          <w:szCs w:val="24"/>
        </w:rPr>
        <w:t>and</w:t>
      </w:r>
      <w:proofErr w:type="spellEnd"/>
      <w:r w:rsidRPr="0070237E">
        <w:rPr>
          <w:rStyle w:val="y2iqfc"/>
          <w:rFonts w:ascii="Times New Roman" w:hAnsi="Times New Roman" w:cs="Times New Roman"/>
          <w:i/>
          <w:color w:val="202124"/>
          <w:sz w:val="24"/>
          <w:szCs w:val="24"/>
        </w:rPr>
        <w:t xml:space="preserve"> Digital </w:t>
      </w:r>
      <w:proofErr w:type="spellStart"/>
      <w:r w:rsidRPr="0070237E">
        <w:rPr>
          <w:rStyle w:val="y2iqfc"/>
          <w:rFonts w:ascii="Times New Roman" w:hAnsi="Times New Roman" w:cs="Times New Roman"/>
          <w:i/>
          <w:color w:val="202124"/>
          <w:sz w:val="24"/>
          <w:szCs w:val="24"/>
        </w:rPr>
        <w:t>Government</w:t>
      </w:r>
      <w:proofErr w:type="spellEnd"/>
      <w:r w:rsidRPr="0070237E">
        <w:rPr>
          <w:rStyle w:val="y2iqfc"/>
          <w:rFonts w:ascii="Times New Roman" w:hAnsi="Times New Roman" w:cs="Times New Roman"/>
          <w:i/>
          <w:color w:val="202124"/>
          <w:sz w:val="24"/>
          <w:szCs w:val="24"/>
        </w:rPr>
        <w:t xml:space="preserve">, United </w:t>
      </w:r>
      <w:proofErr w:type="spellStart"/>
      <w:r w:rsidRPr="0070237E">
        <w:rPr>
          <w:rStyle w:val="y2iqfc"/>
          <w:rFonts w:ascii="Times New Roman" w:hAnsi="Times New Roman" w:cs="Times New Roman"/>
          <w:i/>
          <w:color w:val="202124"/>
          <w:sz w:val="24"/>
          <w:szCs w:val="24"/>
        </w:rPr>
        <w:t>Nations</w:t>
      </w:r>
      <w:proofErr w:type="spellEnd"/>
      <w:r w:rsidRPr="0070237E">
        <w:rPr>
          <w:rStyle w:val="y2iqfc"/>
          <w:rFonts w:ascii="Times New Roman" w:hAnsi="Times New Roman" w:cs="Times New Roman"/>
          <w:i/>
          <w:color w:val="202124"/>
          <w:sz w:val="24"/>
          <w:szCs w:val="24"/>
        </w:rPr>
        <w:t>, New York.</w:t>
      </w:r>
    </w:p>
    <w:p w14:paraId="6659595F" w14:textId="77777777" w:rsidR="00C97F09" w:rsidRPr="0070237E" w:rsidRDefault="00C97F09" w:rsidP="00C97F09">
      <w:pPr>
        <w:pStyle w:val="PreformatatHTML"/>
        <w:shd w:val="clear" w:color="auto" w:fill="F8F9FA"/>
        <w:spacing w:line="360" w:lineRule="auto"/>
        <w:jc w:val="both"/>
        <w:rPr>
          <w:rFonts w:ascii="Times New Roman" w:hAnsi="Times New Roman" w:cs="Times New Roman"/>
          <w:b/>
          <w:bCs/>
          <w:i/>
          <w:sz w:val="24"/>
          <w:szCs w:val="24"/>
        </w:rPr>
      </w:pPr>
      <w:r w:rsidRPr="0070237E">
        <w:rPr>
          <w:rFonts w:ascii="Times New Roman" w:hAnsi="Times New Roman" w:cs="Times New Roman"/>
          <w:color w:val="000000"/>
          <w:sz w:val="24"/>
          <w:szCs w:val="24"/>
        </w:rPr>
        <w:t xml:space="preserve">A doua parte a reuniunii a inclus ceremonia de decernare a două premii de o însemnătate notabilă în domeniul administrativ. Astfel, </w:t>
      </w:r>
      <w:proofErr w:type="spellStart"/>
      <w:r w:rsidRPr="0070237E">
        <w:rPr>
          <w:rFonts w:ascii="Times New Roman" w:hAnsi="Times New Roman" w:cs="Times New Roman"/>
          <w:b/>
          <w:bCs/>
          <w:color w:val="000000"/>
          <w:sz w:val="24"/>
          <w:szCs w:val="24"/>
          <w:bdr w:val="none" w:sz="0" w:space="0" w:color="auto" w:frame="1"/>
        </w:rPr>
        <w:t>František</w:t>
      </w:r>
      <w:proofErr w:type="spellEnd"/>
      <w:r w:rsidRPr="0070237E">
        <w:rPr>
          <w:rFonts w:ascii="Times New Roman" w:hAnsi="Times New Roman" w:cs="Times New Roman"/>
          <w:b/>
          <w:bCs/>
          <w:color w:val="000000"/>
          <w:sz w:val="24"/>
          <w:szCs w:val="24"/>
          <w:bdr w:val="none" w:sz="0" w:space="0" w:color="auto" w:frame="1"/>
        </w:rPr>
        <w:t xml:space="preserve"> </w:t>
      </w:r>
      <w:proofErr w:type="spellStart"/>
      <w:r w:rsidRPr="0070237E">
        <w:rPr>
          <w:rFonts w:ascii="Times New Roman" w:hAnsi="Times New Roman" w:cs="Times New Roman"/>
          <w:b/>
          <w:bCs/>
          <w:color w:val="000000"/>
          <w:sz w:val="24"/>
          <w:szCs w:val="24"/>
          <w:bdr w:val="none" w:sz="0" w:space="0" w:color="auto" w:frame="1"/>
        </w:rPr>
        <w:t>Ochrana</w:t>
      </w:r>
      <w:proofErr w:type="spellEnd"/>
      <w:r w:rsidRPr="0070237E">
        <w:rPr>
          <w:rFonts w:ascii="Times New Roman" w:hAnsi="Times New Roman" w:cs="Times New Roman"/>
          <w:b/>
          <w:bCs/>
          <w:color w:val="000000"/>
          <w:sz w:val="24"/>
          <w:szCs w:val="24"/>
          <w:bdr w:val="none" w:sz="0" w:space="0" w:color="auto" w:frame="1"/>
        </w:rPr>
        <w:t>,</w:t>
      </w:r>
      <w:r w:rsidRPr="0070237E">
        <w:rPr>
          <w:rFonts w:ascii="Times New Roman" w:hAnsi="Times New Roman" w:cs="Times New Roman"/>
          <w:color w:val="000000"/>
          <w:sz w:val="24"/>
          <w:szCs w:val="24"/>
        </w:rPr>
        <w:t xml:space="preserve"> de la </w:t>
      </w:r>
      <w:r w:rsidRPr="0070237E">
        <w:rPr>
          <w:rFonts w:ascii="Times New Roman" w:hAnsi="Times New Roman" w:cs="Times New Roman"/>
          <w:i/>
          <w:color w:val="000000"/>
          <w:sz w:val="24"/>
          <w:szCs w:val="24"/>
        </w:rPr>
        <w:t>Charles University</w:t>
      </w:r>
      <w:r w:rsidRPr="0070237E">
        <w:rPr>
          <w:rFonts w:ascii="Times New Roman" w:hAnsi="Times New Roman" w:cs="Times New Roman"/>
          <w:color w:val="000000"/>
          <w:sz w:val="24"/>
          <w:szCs w:val="24"/>
        </w:rPr>
        <w:t xml:space="preserve"> din </w:t>
      </w:r>
      <w:r w:rsidRPr="0070237E">
        <w:rPr>
          <w:rFonts w:ascii="Times New Roman" w:hAnsi="Times New Roman" w:cs="Times New Roman"/>
          <w:color w:val="000000"/>
          <w:sz w:val="24"/>
          <w:szCs w:val="24"/>
        </w:rPr>
        <w:lastRenderedPageBreak/>
        <w:t xml:space="preserve">Cehia, a primit distincția </w:t>
      </w:r>
      <w:r w:rsidRPr="0070237E">
        <w:rPr>
          <w:rFonts w:ascii="Times New Roman" w:hAnsi="Times New Roman" w:cs="Times New Roman"/>
          <w:b/>
          <w:bCs/>
          <w:i/>
          <w:color w:val="000000"/>
          <w:sz w:val="24"/>
          <w:szCs w:val="24"/>
          <w:bdr w:val="none" w:sz="0" w:space="0" w:color="auto" w:frame="1"/>
        </w:rPr>
        <w:t xml:space="preserve">Alena </w:t>
      </w:r>
      <w:proofErr w:type="spellStart"/>
      <w:r w:rsidRPr="0070237E">
        <w:rPr>
          <w:rFonts w:ascii="Times New Roman" w:hAnsi="Times New Roman" w:cs="Times New Roman"/>
          <w:b/>
          <w:bCs/>
          <w:i/>
          <w:color w:val="000000"/>
          <w:sz w:val="24"/>
          <w:szCs w:val="24"/>
          <w:bdr w:val="none" w:sz="0" w:space="0" w:color="auto" w:frame="1"/>
        </w:rPr>
        <w:t>Brunovská</w:t>
      </w:r>
      <w:proofErr w:type="spellEnd"/>
      <w:r w:rsidRPr="0070237E">
        <w:rPr>
          <w:rFonts w:ascii="Times New Roman" w:hAnsi="Times New Roman" w:cs="Times New Roman"/>
          <w:b/>
          <w:bCs/>
          <w:i/>
          <w:color w:val="000000"/>
          <w:sz w:val="24"/>
          <w:szCs w:val="24"/>
          <w:bdr w:val="none" w:sz="0" w:space="0" w:color="auto" w:frame="1"/>
        </w:rPr>
        <w:t xml:space="preserve"> Award for </w:t>
      </w:r>
      <w:proofErr w:type="spellStart"/>
      <w:r w:rsidRPr="0070237E">
        <w:rPr>
          <w:rFonts w:ascii="Times New Roman" w:hAnsi="Times New Roman" w:cs="Times New Roman"/>
          <w:b/>
          <w:bCs/>
          <w:i/>
          <w:color w:val="000000"/>
          <w:sz w:val="24"/>
          <w:szCs w:val="24"/>
          <w:bdr w:val="none" w:sz="0" w:space="0" w:color="auto" w:frame="1"/>
        </w:rPr>
        <w:t>Teaching</w:t>
      </w:r>
      <w:proofErr w:type="spellEnd"/>
      <w:r w:rsidRPr="0070237E">
        <w:rPr>
          <w:rFonts w:ascii="Times New Roman" w:hAnsi="Times New Roman" w:cs="Times New Roman"/>
          <w:b/>
          <w:bCs/>
          <w:i/>
          <w:color w:val="000000"/>
          <w:sz w:val="24"/>
          <w:szCs w:val="24"/>
          <w:bdr w:val="none" w:sz="0" w:space="0" w:color="auto" w:frame="1"/>
        </w:rPr>
        <w:t xml:space="preserve"> Excellence in Public </w:t>
      </w:r>
      <w:proofErr w:type="spellStart"/>
      <w:r w:rsidRPr="0070237E">
        <w:rPr>
          <w:rFonts w:ascii="Times New Roman" w:hAnsi="Times New Roman" w:cs="Times New Roman"/>
          <w:b/>
          <w:bCs/>
          <w:i/>
          <w:color w:val="000000"/>
          <w:sz w:val="24"/>
          <w:szCs w:val="24"/>
          <w:bdr w:val="none" w:sz="0" w:space="0" w:color="auto" w:frame="1"/>
        </w:rPr>
        <w:t>Administration</w:t>
      </w:r>
      <w:proofErr w:type="spellEnd"/>
      <w:r w:rsidRPr="0070237E">
        <w:rPr>
          <w:rFonts w:ascii="Times New Roman" w:hAnsi="Times New Roman" w:cs="Times New Roman"/>
          <w:b/>
          <w:bCs/>
          <w:i/>
          <w:color w:val="000000"/>
          <w:sz w:val="24"/>
          <w:szCs w:val="24"/>
          <w:bdr w:val="none" w:sz="0" w:space="0" w:color="auto" w:frame="1"/>
        </w:rPr>
        <w:t xml:space="preserve"> 2022</w:t>
      </w:r>
      <w:r w:rsidRPr="0070237E">
        <w:rPr>
          <w:rFonts w:ascii="Times New Roman" w:hAnsi="Times New Roman" w:cs="Times New Roman"/>
          <w:color w:val="000000"/>
          <w:sz w:val="24"/>
          <w:szCs w:val="24"/>
        </w:rPr>
        <w:t xml:space="preserve">. După ce a mulțumit organizatorilor și audienței, laureatul a susținut o prezentare cu titlul </w:t>
      </w:r>
      <w:proofErr w:type="spellStart"/>
      <w:r w:rsidRPr="0070237E">
        <w:rPr>
          <w:rFonts w:ascii="Times New Roman" w:hAnsi="Times New Roman" w:cs="Times New Roman"/>
          <w:b/>
          <w:bCs/>
          <w:i/>
          <w:iCs/>
          <w:color w:val="000000"/>
          <w:sz w:val="24"/>
          <w:szCs w:val="24"/>
          <w:bdr w:val="none" w:sz="0" w:space="0" w:color="auto" w:frame="1"/>
        </w:rPr>
        <w:t>Historical-evolutionary</w:t>
      </w:r>
      <w:proofErr w:type="spellEnd"/>
      <w:r w:rsidRPr="0070237E">
        <w:rPr>
          <w:rFonts w:ascii="Times New Roman" w:hAnsi="Times New Roman" w:cs="Times New Roman"/>
          <w:b/>
          <w:bCs/>
          <w:i/>
          <w:iCs/>
          <w:color w:val="000000"/>
          <w:sz w:val="24"/>
          <w:szCs w:val="24"/>
          <w:bdr w:val="none" w:sz="0" w:space="0" w:color="auto" w:frame="1"/>
        </w:rPr>
        <w:t xml:space="preserve"> </w:t>
      </w:r>
      <w:proofErr w:type="spellStart"/>
      <w:r w:rsidRPr="0070237E">
        <w:rPr>
          <w:rFonts w:ascii="Times New Roman" w:hAnsi="Times New Roman" w:cs="Times New Roman"/>
          <w:b/>
          <w:bCs/>
          <w:i/>
          <w:iCs/>
          <w:color w:val="000000"/>
          <w:sz w:val="24"/>
          <w:szCs w:val="24"/>
          <w:bdr w:val="none" w:sz="0" w:space="0" w:color="auto" w:frame="1"/>
        </w:rPr>
        <w:t>and</w:t>
      </w:r>
      <w:proofErr w:type="spellEnd"/>
      <w:r w:rsidRPr="0070237E">
        <w:rPr>
          <w:rFonts w:ascii="Times New Roman" w:hAnsi="Times New Roman" w:cs="Times New Roman"/>
          <w:b/>
          <w:bCs/>
          <w:i/>
          <w:iCs/>
          <w:color w:val="000000"/>
          <w:sz w:val="24"/>
          <w:szCs w:val="24"/>
          <w:bdr w:val="none" w:sz="0" w:space="0" w:color="auto" w:frame="1"/>
        </w:rPr>
        <w:t xml:space="preserve"> retrograde </w:t>
      </w:r>
      <w:proofErr w:type="spellStart"/>
      <w:r w:rsidRPr="0070237E">
        <w:rPr>
          <w:rFonts w:ascii="Times New Roman" w:hAnsi="Times New Roman" w:cs="Times New Roman"/>
          <w:b/>
          <w:bCs/>
          <w:i/>
          <w:iCs/>
          <w:color w:val="000000"/>
          <w:sz w:val="24"/>
          <w:szCs w:val="24"/>
          <w:bdr w:val="none" w:sz="0" w:space="0" w:color="auto" w:frame="1"/>
        </w:rPr>
        <w:t>approach</w:t>
      </w:r>
      <w:proofErr w:type="spellEnd"/>
      <w:r w:rsidRPr="0070237E">
        <w:rPr>
          <w:rFonts w:ascii="Times New Roman" w:hAnsi="Times New Roman" w:cs="Times New Roman"/>
          <w:b/>
          <w:bCs/>
          <w:i/>
          <w:iCs/>
          <w:color w:val="000000"/>
          <w:sz w:val="24"/>
          <w:szCs w:val="24"/>
          <w:bdr w:val="none" w:sz="0" w:space="0" w:color="auto" w:frame="1"/>
        </w:rPr>
        <w:t xml:space="preserve"> </w:t>
      </w:r>
      <w:proofErr w:type="spellStart"/>
      <w:r w:rsidRPr="0070237E">
        <w:rPr>
          <w:rFonts w:ascii="Times New Roman" w:hAnsi="Times New Roman" w:cs="Times New Roman"/>
          <w:b/>
          <w:bCs/>
          <w:i/>
          <w:iCs/>
          <w:color w:val="000000"/>
          <w:sz w:val="24"/>
          <w:szCs w:val="24"/>
          <w:bdr w:val="none" w:sz="0" w:space="0" w:color="auto" w:frame="1"/>
        </w:rPr>
        <w:t>to</w:t>
      </w:r>
      <w:proofErr w:type="spellEnd"/>
      <w:r w:rsidRPr="0070237E">
        <w:rPr>
          <w:rFonts w:ascii="Times New Roman" w:hAnsi="Times New Roman" w:cs="Times New Roman"/>
          <w:b/>
          <w:bCs/>
          <w:i/>
          <w:iCs/>
          <w:color w:val="000000"/>
          <w:sz w:val="24"/>
          <w:szCs w:val="24"/>
          <w:bdr w:val="none" w:sz="0" w:space="0" w:color="auto" w:frame="1"/>
        </w:rPr>
        <w:t xml:space="preserve"> </w:t>
      </w:r>
      <w:proofErr w:type="spellStart"/>
      <w:r w:rsidRPr="0070237E">
        <w:rPr>
          <w:rFonts w:ascii="Times New Roman" w:hAnsi="Times New Roman" w:cs="Times New Roman"/>
          <w:b/>
          <w:bCs/>
          <w:i/>
          <w:iCs/>
          <w:color w:val="000000"/>
          <w:sz w:val="24"/>
          <w:szCs w:val="24"/>
          <w:bdr w:val="none" w:sz="0" w:space="0" w:color="auto" w:frame="1"/>
        </w:rPr>
        <w:t>the</w:t>
      </w:r>
      <w:proofErr w:type="spellEnd"/>
      <w:r w:rsidRPr="0070237E">
        <w:rPr>
          <w:rFonts w:ascii="Times New Roman" w:hAnsi="Times New Roman" w:cs="Times New Roman"/>
          <w:b/>
          <w:bCs/>
          <w:i/>
          <w:iCs/>
          <w:color w:val="000000"/>
          <w:sz w:val="24"/>
          <w:szCs w:val="24"/>
          <w:bdr w:val="none" w:sz="0" w:space="0" w:color="auto" w:frame="1"/>
        </w:rPr>
        <w:t xml:space="preserve"> </w:t>
      </w:r>
      <w:proofErr w:type="spellStart"/>
      <w:r w:rsidRPr="0070237E">
        <w:rPr>
          <w:rFonts w:ascii="Times New Roman" w:hAnsi="Times New Roman" w:cs="Times New Roman"/>
          <w:b/>
          <w:bCs/>
          <w:i/>
          <w:iCs/>
          <w:color w:val="000000"/>
          <w:sz w:val="24"/>
          <w:szCs w:val="24"/>
          <w:bdr w:val="none" w:sz="0" w:space="0" w:color="auto" w:frame="1"/>
        </w:rPr>
        <w:t>study</w:t>
      </w:r>
      <w:proofErr w:type="spellEnd"/>
      <w:r w:rsidRPr="0070237E">
        <w:rPr>
          <w:rFonts w:ascii="Times New Roman" w:hAnsi="Times New Roman" w:cs="Times New Roman"/>
          <w:b/>
          <w:bCs/>
          <w:i/>
          <w:iCs/>
          <w:color w:val="000000"/>
          <w:sz w:val="24"/>
          <w:szCs w:val="24"/>
          <w:bdr w:val="none" w:sz="0" w:space="0" w:color="auto" w:frame="1"/>
        </w:rPr>
        <w:t xml:space="preserve"> of public </w:t>
      </w:r>
      <w:proofErr w:type="spellStart"/>
      <w:r w:rsidRPr="0070237E">
        <w:rPr>
          <w:rFonts w:ascii="Times New Roman" w:hAnsi="Times New Roman" w:cs="Times New Roman"/>
          <w:b/>
          <w:bCs/>
          <w:i/>
          <w:iCs/>
          <w:color w:val="000000"/>
          <w:sz w:val="24"/>
          <w:szCs w:val="24"/>
          <w:bdr w:val="none" w:sz="0" w:space="0" w:color="auto" w:frame="1"/>
        </w:rPr>
        <w:t>administration</w:t>
      </w:r>
      <w:proofErr w:type="spellEnd"/>
      <w:r w:rsidRPr="0070237E">
        <w:rPr>
          <w:rFonts w:ascii="Times New Roman" w:hAnsi="Times New Roman" w:cs="Times New Roman"/>
          <w:b/>
          <w:bCs/>
          <w:iCs/>
          <w:color w:val="000000"/>
          <w:sz w:val="24"/>
          <w:szCs w:val="24"/>
          <w:bdr w:val="none" w:sz="0" w:space="0" w:color="auto" w:frame="1"/>
        </w:rPr>
        <w:t xml:space="preserve">. </w:t>
      </w:r>
      <w:r w:rsidRPr="0070237E">
        <w:rPr>
          <w:rFonts w:ascii="Times New Roman" w:hAnsi="Times New Roman" w:cs="Times New Roman"/>
          <w:bCs/>
          <w:iCs/>
          <w:color w:val="000000"/>
          <w:sz w:val="24"/>
          <w:szCs w:val="24"/>
          <w:bdr w:val="none" w:sz="0" w:space="0" w:color="auto" w:frame="1"/>
        </w:rPr>
        <w:t>Totodată,</w:t>
      </w:r>
      <w:r w:rsidRPr="0070237E">
        <w:rPr>
          <w:rFonts w:ascii="Times New Roman" w:hAnsi="Times New Roman" w:cs="Times New Roman"/>
          <w:b/>
          <w:bCs/>
          <w:iCs/>
          <w:color w:val="000000"/>
          <w:sz w:val="24"/>
          <w:szCs w:val="24"/>
          <w:bdr w:val="none" w:sz="0" w:space="0" w:color="auto" w:frame="1"/>
        </w:rPr>
        <w:t xml:space="preserve"> </w:t>
      </w:r>
      <w:proofErr w:type="spellStart"/>
      <w:r w:rsidRPr="0070237E">
        <w:rPr>
          <w:rFonts w:ascii="Times New Roman" w:hAnsi="Times New Roman" w:cs="Times New Roman"/>
          <w:b/>
          <w:bCs/>
          <w:i/>
          <w:color w:val="000000"/>
          <w:sz w:val="24"/>
          <w:szCs w:val="24"/>
          <w:bdr w:val="none" w:sz="0" w:space="0" w:color="auto" w:frame="1"/>
        </w:rPr>
        <w:t>Mzia</w:t>
      </w:r>
      <w:proofErr w:type="spellEnd"/>
      <w:r w:rsidRPr="0070237E">
        <w:rPr>
          <w:rFonts w:ascii="Times New Roman" w:hAnsi="Times New Roman" w:cs="Times New Roman"/>
          <w:b/>
          <w:bCs/>
          <w:i/>
          <w:color w:val="000000"/>
          <w:sz w:val="24"/>
          <w:szCs w:val="24"/>
          <w:bdr w:val="none" w:sz="0" w:space="0" w:color="auto" w:frame="1"/>
        </w:rPr>
        <w:t xml:space="preserve"> </w:t>
      </w:r>
      <w:proofErr w:type="spellStart"/>
      <w:r w:rsidRPr="0070237E">
        <w:rPr>
          <w:rFonts w:ascii="Times New Roman" w:hAnsi="Times New Roman" w:cs="Times New Roman"/>
          <w:b/>
          <w:bCs/>
          <w:i/>
          <w:color w:val="000000"/>
          <w:sz w:val="24"/>
          <w:szCs w:val="24"/>
          <w:bdr w:val="none" w:sz="0" w:space="0" w:color="auto" w:frame="1"/>
        </w:rPr>
        <w:t>Mikeladze</w:t>
      </w:r>
      <w:proofErr w:type="spellEnd"/>
      <w:r w:rsidRPr="0070237E">
        <w:rPr>
          <w:rFonts w:ascii="Times New Roman" w:hAnsi="Times New Roman" w:cs="Times New Roman"/>
          <w:b/>
          <w:bCs/>
          <w:i/>
          <w:color w:val="000000"/>
          <w:sz w:val="24"/>
          <w:szCs w:val="24"/>
          <w:bdr w:val="none" w:sz="0" w:space="0" w:color="auto" w:frame="1"/>
        </w:rPr>
        <w:t xml:space="preserve"> </w:t>
      </w:r>
      <w:proofErr w:type="spellStart"/>
      <w:r w:rsidRPr="0070237E">
        <w:rPr>
          <w:rFonts w:ascii="Times New Roman" w:hAnsi="Times New Roman" w:cs="Times New Roman"/>
          <w:b/>
          <w:bCs/>
          <w:i/>
          <w:color w:val="000000"/>
          <w:sz w:val="24"/>
          <w:szCs w:val="24"/>
          <w:bdr w:val="none" w:sz="0" w:space="0" w:color="auto" w:frame="1"/>
        </w:rPr>
        <w:t>PhD</w:t>
      </w:r>
      <w:proofErr w:type="spellEnd"/>
      <w:r w:rsidRPr="0070237E">
        <w:rPr>
          <w:rFonts w:ascii="Times New Roman" w:hAnsi="Times New Roman" w:cs="Times New Roman"/>
          <w:b/>
          <w:bCs/>
          <w:i/>
          <w:color w:val="000000"/>
          <w:sz w:val="24"/>
          <w:szCs w:val="24"/>
          <w:bdr w:val="none" w:sz="0" w:space="0" w:color="auto" w:frame="1"/>
        </w:rPr>
        <w:t xml:space="preserve"> </w:t>
      </w:r>
      <w:proofErr w:type="spellStart"/>
      <w:r w:rsidRPr="0070237E">
        <w:rPr>
          <w:rFonts w:ascii="Times New Roman" w:hAnsi="Times New Roman" w:cs="Times New Roman"/>
          <w:b/>
          <w:bCs/>
          <w:i/>
          <w:color w:val="000000"/>
          <w:sz w:val="24"/>
          <w:szCs w:val="24"/>
          <w:bdr w:val="none" w:sz="0" w:space="0" w:color="auto" w:frame="1"/>
        </w:rPr>
        <w:t>Thesis</w:t>
      </w:r>
      <w:proofErr w:type="spellEnd"/>
      <w:r w:rsidRPr="0070237E">
        <w:rPr>
          <w:rFonts w:ascii="Times New Roman" w:hAnsi="Times New Roman" w:cs="Times New Roman"/>
          <w:b/>
          <w:bCs/>
          <w:i/>
          <w:color w:val="000000"/>
          <w:sz w:val="24"/>
          <w:szCs w:val="24"/>
          <w:bdr w:val="none" w:sz="0" w:space="0" w:color="auto" w:frame="1"/>
        </w:rPr>
        <w:t xml:space="preserve"> Award 2022, </w:t>
      </w:r>
      <w:r w:rsidRPr="0070237E">
        <w:rPr>
          <w:rFonts w:ascii="Times New Roman" w:hAnsi="Times New Roman" w:cs="Times New Roman"/>
          <w:bCs/>
          <w:color w:val="000000"/>
          <w:sz w:val="24"/>
          <w:szCs w:val="24"/>
          <w:bdr w:val="none" w:sz="0" w:space="0" w:color="auto" w:frame="1"/>
        </w:rPr>
        <w:t xml:space="preserve">premiu care recunoaște meritele și însemnătatea deosebită a celor mai bune lucrări de doctorat în domeniul administrației publice, a fost acordat unui tânăr cercetător român, </w:t>
      </w:r>
      <w:r w:rsidRPr="0070237E">
        <w:rPr>
          <w:rFonts w:ascii="Times New Roman" w:hAnsi="Times New Roman" w:cs="Times New Roman"/>
          <w:b/>
          <w:bCs/>
          <w:color w:val="000000"/>
          <w:sz w:val="24"/>
          <w:szCs w:val="24"/>
          <w:bdr w:val="none" w:sz="0" w:space="0" w:color="auto" w:frame="1"/>
        </w:rPr>
        <w:t>Ionuț Baciu</w:t>
      </w:r>
      <w:r w:rsidRPr="0070237E">
        <w:rPr>
          <w:rFonts w:ascii="Times New Roman" w:hAnsi="Times New Roman" w:cs="Times New Roman"/>
          <w:bCs/>
          <w:color w:val="000000"/>
          <w:sz w:val="24"/>
          <w:szCs w:val="24"/>
          <w:bdr w:val="none" w:sz="0" w:space="0" w:color="auto" w:frame="1"/>
        </w:rPr>
        <w:t>, de la</w:t>
      </w:r>
      <w:r w:rsidRPr="0070237E">
        <w:rPr>
          <w:rFonts w:ascii="Times New Roman" w:hAnsi="Times New Roman" w:cs="Times New Roman"/>
          <w:bCs/>
          <w:sz w:val="24"/>
          <w:szCs w:val="24"/>
        </w:rPr>
        <w:t xml:space="preserve"> Universitatea „Babeș-Bolyai” din Cluj-Napoca, autor al tezei </w:t>
      </w:r>
      <w:proofErr w:type="spellStart"/>
      <w:r w:rsidRPr="0070237E">
        <w:rPr>
          <w:rFonts w:ascii="Times New Roman" w:hAnsi="Times New Roman" w:cs="Times New Roman"/>
          <w:b/>
          <w:bCs/>
          <w:i/>
          <w:sz w:val="24"/>
          <w:szCs w:val="24"/>
        </w:rPr>
        <w:t>Between</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politics</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policies</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and</w:t>
      </w:r>
      <w:proofErr w:type="spellEnd"/>
      <w:r w:rsidRPr="0070237E">
        <w:rPr>
          <w:rFonts w:ascii="Times New Roman" w:hAnsi="Times New Roman" w:cs="Times New Roman"/>
          <w:b/>
          <w:bCs/>
          <w:i/>
          <w:sz w:val="24"/>
          <w:szCs w:val="24"/>
        </w:rPr>
        <w:t xml:space="preserve"> (case)</w:t>
      </w:r>
      <w:proofErr w:type="spellStart"/>
      <w:r w:rsidRPr="0070237E">
        <w:rPr>
          <w:rFonts w:ascii="Times New Roman" w:hAnsi="Times New Roman" w:cs="Times New Roman"/>
          <w:b/>
          <w:bCs/>
          <w:i/>
          <w:sz w:val="24"/>
          <w:szCs w:val="24"/>
        </w:rPr>
        <w:t>law</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the</w:t>
      </w:r>
      <w:proofErr w:type="spellEnd"/>
      <w:r w:rsidRPr="0070237E">
        <w:rPr>
          <w:rFonts w:ascii="Times New Roman" w:hAnsi="Times New Roman" w:cs="Times New Roman"/>
          <w:b/>
          <w:bCs/>
          <w:i/>
          <w:sz w:val="24"/>
          <w:szCs w:val="24"/>
        </w:rPr>
        <w:t xml:space="preserve"> place of public </w:t>
      </w:r>
      <w:proofErr w:type="spellStart"/>
      <w:r w:rsidRPr="0070237E">
        <w:rPr>
          <w:rFonts w:ascii="Times New Roman" w:hAnsi="Times New Roman" w:cs="Times New Roman"/>
          <w:b/>
          <w:bCs/>
          <w:i/>
          <w:sz w:val="24"/>
          <w:szCs w:val="24"/>
        </w:rPr>
        <w:t>procurement</w:t>
      </w:r>
      <w:proofErr w:type="spellEnd"/>
      <w:r w:rsidRPr="0070237E">
        <w:rPr>
          <w:rFonts w:ascii="Times New Roman" w:hAnsi="Times New Roman" w:cs="Times New Roman"/>
          <w:b/>
          <w:bCs/>
          <w:i/>
          <w:sz w:val="24"/>
          <w:szCs w:val="24"/>
        </w:rPr>
        <w:t xml:space="preserve"> on </w:t>
      </w:r>
      <w:proofErr w:type="spellStart"/>
      <w:r w:rsidRPr="0070237E">
        <w:rPr>
          <w:rFonts w:ascii="Times New Roman" w:hAnsi="Times New Roman" w:cs="Times New Roman"/>
          <w:b/>
          <w:bCs/>
          <w:i/>
          <w:sz w:val="24"/>
          <w:szCs w:val="24"/>
        </w:rPr>
        <w:t>the</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map</w:t>
      </w:r>
      <w:proofErr w:type="spellEnd"/>
      <w:r w:rsidRPr="0070237E">
        <w:rPr>
          <w:rFonts w:ascii="Times New Roman" w:hAnsi="Times New Roman" w:cs="Times New Roman"/>
          <w:b/>
          <w:bCs/>
          <w:i/>
          <w:sz w:val="24"/>
          <w:szCs w:val="24"/>
        </w:rPr>
        <w:t xml:space="preserve"> of </w:t>
      </w:r>
      <w:proofErr w:type="spellStart"/>
      <w:r w:rsidRPr="0070237E">
        <w:rPr>
          <w:rFonts w:ascii="Times New Roman" w:hAnsi="Times New Roman" w:cs="Times New Roman"/>
          <w:b/>
          <w:bCs/>
          <w:i/>
          <w:sz w:val="24"/>
          <w:szCs w:val="24"/>
        </w:rPr>
        <w:t>the</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EU’s</w:t>
      </w:r>
      <w:proofErr w:type="spellEnd"/>
      <w:r w:rsidRPr="0070237E">
        <w:rPr>
          <w:rFonts w:ascii="Times New Roman" w:hAnsi="Times New Roman" w:cs="Times New Roman"/>
          <w:b/>
          <w:bCs/>
          <w:i/>
          <w:sz w:val="24"/>
          <w:szCs w:val="24"/>
        </w:rPr>
        <w:t xml:space="preserve"> </w:t>
      </w:r>
      <w:proofErr w:type="spellStart"/>
      <w:r w:rsidRPr="0070237E">
        <w:rPr>
          <w:rFonts w:ascii="Times New Roman" w:hAnsi="Times New Roman" w:cs="Times New Roman"/>
          <w:b/>
          <w:bCs/>
          <w:i/>
          <w:sz w:val="24"/>
          <w:szCs w:val="24"/>
        </w:rPr>
        <w:t>internal</w:t>
      </w:r>
      <w:proofErr w:type="spellEnd"/>
      <w:r w:rsidRPr="0070237E">
        <w:rPr>
          <w:rFonts w:ascii="Times New Roman" w:hAnsi="Times New Roman" w:cs="Times New Roman"/>
          <w:b/>
          <w:bCs/>
          <w:i/>
          <w:sz w:val="24"/>
          <w:szCs w:val="24"/>
        </w:rPr>
        <w:t xml:space="preserve"> market.</w:t>
      </w:r>
    </w:p>
    <w:p w14:paraId="59150346" w14:textId="77777777" w:rsidR="00154B59" w:rsidRDefault="00154B59" w:rsidP="00C97F09">
      <w:pPr>
        <w:spacing w:line="360" w:lineRule="auto"/>
        <w:jc w:val="both"/>
        <w:rPr>
          <w:rFonts w:ascii="Times New Roman" w:hAnsi="Times New Roman" w:cs="Times New Roman"/>
          <w:bCs/>
          <w:sz w:val="24"/>
          <w:szCs w:val="24"/>
          <w:lang w:val="ro-RO"/>
        </w:rPr>
      </w:pPr>
    </w:p>
    <w:p w14:paraId="33FFC2A2" w14:textId="77777777" w:rsidR="00C97F09" w:rsidRPr="0070237E" w:rsidRDefault="00C97F09" w:rsidP="00C97F09">
      <w:pPr>
        <w:spacing w:line="360" w:lineRule="auto"/>
        <w:jc w:val="both"/>
        <w:rPr>
          <w:rFonts w:ascii="Times New Roman" w:hAnsi="Times New Roman" w:cs="Times New Roman"/>
          <w:bCs/>
          <w:sz w:val="24"/>
          <w:szCs w:val="24"/>
          <w:lang w:val="ro-RO"/>
        </w:rPr>
      </w:pPr>
      <w:bookmarkStart w:id="0" w:name="_GoBack"/>
      <w:bookmarkEnd w:id="0"/>
      <w:r w:rsidRPr="0070237E">
        <w:rPr>
          <w:rFonts w:ascii="Times New Roman" w:hAnsi="Times New Roman" w:cs="Times New Roman"/>
          <w:bCs/>
          <w:sz w:val="24"/>
          <w:szCs w:val="24"/>
          <w:lang w:val="ro-RO"/>
        </w:rPr>
        <w:t xml:space="preserve">Conferința a pornit de la premisa că evoluțiile recente asociate crizei pandemice au adus în atenție mai mult ca niciodată dubla problemă a vulnerabilității și rezilienței administrației publice și a sistemului de guvernanță. </w:t>
      </w:r>
    </w:p>
    <w:p w14:paraId="75DA9D76" w14:textId="77777777" w:rsidR="00C97F09" w:rsidRPr="0070237E" w:rsidRDefault="00C97F09" w:rsidP="00C97F09">
      <w:pPr>
        <w:spacing w:line="360" w:lineRule="auto"/>
        <w:jc w:val="both"/>
        <w:rPr>
          <w:rFonts w:ascii="Times New Roman" w:hAnsi="Times New Roman" w:cs="Times New Roman"/>
          <w:bCs/>
          <w:sz w:val="24"/>
          <w:szCs w:val="24"/>
          <w:lang w:val="ro-RO"/>
        </w:rPr>
      </w:pPr>
      <w:r w:rsidRPr="0070237E">
        <w:rPr>
          <w:rFonts w:ascii="Times New Roman" w:hAnsi="Times New Roman" w:cs="Times New Roman"/>
          <w:bCs/>
          <w:sz w:val="24"/>
          <w:szCs w:val="24"/>
          <w:lang w:val="ro-RO"/>
        </w:rPr>
        <w:t>Ca atare, pe lângă obiectivele obișnuite privind creșterea impactului domeniului administrației publice în regiune, evenimentul și-a propus să răspundă necesității manifeste de a dezvolta baze conceptuale mai bune în vederea regândirii relației dintre eficiență, vulnerabilitate și reziliență în administrația publică și a punerii în practică a unor politici publice și soluții instituționale capabile să răspundă provocărilor din zona vulnerabilităților și rezilienței guvernanței.</w:t>
      </w:r>
    </w:p>
    <w:p w14:paraId="5ED7A530" w14:textId="77777777" w:rsidR="00C97F09" w:rsidRPr="0070237E" w:rsidRDefault="00C97F09" w:rsidP="00C97F09">
      <w:pPr>
        <w:spacing w:line="360" w:lineRule="auto"/>
        <w:jc w:val="both"/>
        <w:rPr>
          <w:rFonts w:ascii="Times New Roman" w:hAnsi="Times New Roman" w:cs="Times New Roman"/>
          <w:sz w:val="24"/>
          <w:szCs w:val="24"/>
          <w:lang w:val="ro-RO"/>
        </w:rPr>
      </w:pPr>
      <w:r w:rsidRPr="0070237E">
        <w:rPr>
          <w:rFonts w:ascii="Times New Roman" w:hAnsi="Times New Roman" w:cs="Times New Roman"/>
          <w:bCs/>
          <w:sz w:val="24"/>
          <w:szCs w:val="24"/>
          <w:lang w:val="ro-RO"/>
        </w:rPr>
        <w:t xml:space="preserve">Mai multe detalii privind </w:t>
      </w:r>
      <w:r w:rsidRPr="0070237E">
        <w:rPr>
          <w:rFonts w:ascii="Times New Roman" w:hAnsi="Times New Roman" w:cs="Times New Roman"/>
          <w:sz w:val="24"/>
          <w:szCs w:val="24"/>
          <w:lang w:val="ro-RO"/>
        </w:rPr>
        <w:t xml:space="preserve">a 30-a ediție a conferinței anuale </w:t>
      </w:r>
      <w:proofErr w:type="spellStart"/>
      <w:r w:rsidRPr="0070237E">
        <w:rPr>
          <w:rFonts w:ascii="Times New Roman" w:hAnsi="Times New Roman" w:cs="Times New Roman"/>
          <w:bCs/>
          <w:sz w:val="24"/>
          <w:szCs w:val="24"/>
          <w:lang w:val="ro-RO"/>
        </w:rPr>
        <w:t>NISPAcee</w:t>
      </w:r>
      <w:proofErr w:type="spellEnd"/>
      <w:r w:rsidRPr="0070237E">
        <w:rPr>
          <w:rFonts w:ascii="Times New Roman" w:hAnsi="Times New Roman" w:cs="Times New Roman"/>
          <w:bCs/>
          <w:sz w:val="24"/>
          <w:szCs w:val="24"/>
          <w:lang w:val="ro-RO"/>
        </w:rPr>
        <w:t xml:space="preserve"> </w:t>
      </w:r>
      <w:r w:rsidRPr="0070237E">
        <w:rPr>
          <w:rFonts w:ascii="Times New Roman" w:hAnsi="Times New Roman" w:cs="Times New Roman"/>
          <w:b/>
          <w:bCs/>
          <w:sz w:val="24"/>
          <w:szCs w:val="24"/>
          <w:lang w:val="ro-RO"/>
        </w:rPr>
        <w:t xml:space="preserve">(30th </w:t>
      </w:r>
      <w:proofErr w:type="spellStart"/>
      <w:r w:rsidRPr="0070237E">
        <w:rPr>
          <w:rFonts w:ascii="Times New Roman" w:hAnsi="Times New Roman" w:cs="Times New Roman"/>
          <w:b/>
          <w:bCs/>
          <w:sz w:val="24"/>
          <w:szCs w:val="24"/>
          <w:lang w:val="ro-RO"/>
        </w:rPr>
        <w:t>NISPAcee</w:t>
      </w:r>
      <w:proofErr w:type="spellEnd"/>
      <w:r w:rsidRPr="0070237E">
        <w:rPr>
          <w:rFonts w:ascii="Times New Roman" w:hAnsi="Times New Roman" w:cs="Times New Roman"/>
          <w:b/>
          <w:bCs/>
          <w:sz w:val="24"/>
          <w:szCs w:val="24"/>
          <w:lang w:val="ro-RO"/>
        </w:rPr>
        <w:t xml:space="preserve"> </w:t>
      </w:r>
      <w:proofErr w:type="spellStart"/>
      <w:r w:rsidRPr="0070237E">
        <w:rPr>
          <w:rFonts w:ascii="Times New Roman" w:hAnsi="Times New Roman" w:cs="Times New Roman"/>
          <w:b/>
          <w:bCs/>
          <w:sz w:val="24"/>
          <w:szCs w:val="24"/>
          <w:lang w:val="ro-RO"/>
        </w:rPr>
        <w:t>Annual</w:t>
      </w:r>
      <w:proofErr w:type="spellEnd"/>
      <w:r w:rsidRPr="0070237E">
        <w:rPr>
          <w:rFonts w:ascii="Times New Roman" w:hAnsi="Times New Roman" w:cs="Times New Roman"/>
          <w:b/>
          <w:bCs/>
          <w:sz w:val="24"/>
          <w:szCs w:val="24"/>
          <w:lang w:val="ro-RO"/>
        </w:rPr>
        <w:t xml:space="preserve"> </w:t>
      </w:r>
      <w:proofErr w:type="spellStart"/>
      <w:r w:rsidRPr="0070237E">
        <w:rPr>
          <w:rFonts w:ascii="Times New Roman" w:hAnsi="Times New Roman" w:cs="Times New Roman"/>
          <w:b/>
          <w:bCs/>
          <w:sz w:val="24"/>
          <w:szCs w:val="24"/>
          <w:lang w:val="ro-RO"/>
        </w:rPr>
        <w:t>Conference</w:t>
      </w:r>
      <w:proofErr w:type="spellEnd"/>
      <w:r w:rsidRPr="0070237E">
        <w:rPr>
          <w:rFonts w:ascii="Times New Roman" w:hAnsi="Times New Roman" w:cs="Times New Roman"/>
          <w:b/>
          <w:bCs/>
          <w:sz w:val="24"/>
          <w:szCs w:val="24"/>
          <w:lang w:val="ro-RO"/>
        </w:rPr>
        <w:t xml:space="preserve"> 2022)</w:t>
      </w:r>
      <w:r w:rsidRPr="0070237E">
        <w:rPr>
          <w:rFonts w:ascii="Times New Roman" w:hAnsi="Times New Roman" w:cs="Times New Roman"/>
          <w:bCs/>
          <w:sz w:val="24"/>
          <w:szCs w:val="24"/>
          <w:lang w:val="ro-RO"/>
        </w:rPr>
        <w:t xml:space="preserve"> sunt disponibile </w:t>
      </w:r>
      <w:hyperlink r:id="rId6" w:history="1">
        <w:r w:rsidRPr="0070237E">
          <w:rPr>
            <w:rStyle w:val="Hyperlink"/>
            <w:rFonts w:ascii="Times New Roman" w:hAnsi="Times New Roman" w:cs="Times New Roman"/>
            <w:b/>
            <w:bCs/>
            <w:sz w:val="24"/>
            <w:szCs w:val="24"/>
            <w:lang w:val="ro-RO"/>
          </w:rPr>
          <w:t>aici</w:t>
        </w:r>
      </w:hyperlink>
      <w:r w:rsidRPr="0070237E">
        <w:rPr>
          <w:rFonts w:ascii="Times New Roman" w:hAnsi="Times New Roman" w:cs="Times New Roman"/>
          <w:bCs/>
          <w:sz w:val="24"/>
          <w:szCs w:val="24"/>
          <w:lang w:val="ro-RO"/>
        </w:rPr>
        <w:t>.</w:t>
      </w:r>
    </w:p>
    <w:p w14:paraId="6F9F2CF8" w14:textId="7284B2FB" w:rsidR="00EF4B2C" w:rsidRPr="0070237E" w:rsidRDefault="00EF4B2C" w:rsidP="00EF4B2C">
      <w:pPr>
        <w:spacing w:after="0" w:line="360" w:lineRule="auto"/>
        <w:jc w:val="both"/>
        <w:rPr>
          <w:rFonts w:ascii="Times New Roman" w:hAnsi="Times New Roman" w:cs="Times New Roman"/>
          <w:sz w:val="28"/>
          <w:szCs w:val="28"/>
          <w:lang w:val="ro-RO"/>
        </w:rPr>
      </w:pPr>
    </w:p>
    <w:sectPr w:rsidR="00EF4B2C" w:rsidRPr="007023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800"/>
    <w:rsid w:val="0004774F"/>
    <w:rsid w:val="00082A30"/>
    <w:rsid w:val="000D2564"/>
    <w:rsid w:val="00106800"/>
    <w:rsid w:val="00112E7B"/>
    <w:rsid w:val="00154B59"/>
    <w:rsid w:val="002E3A13"/>
    <w:rsid w:val="00337FEE"/>
    <w:rsid w:val="003713CA"/>
    <w:rsid w:val="00424FEA"/>
    <w:rsid w:val="00437102"/>
    <w:rsid w:val="0051547E"/>
    <w:rsid w:val="00700CDE"/>
    <w:rsid w:val="0070237E"/>
    <w:rsid w:val="0078538E"/>
    <w:rsid w:val="008B0A24"/>
    <w:rsid w:val="00926BD2"/>
    <w:rsid w:val="00A67AFC"/>
    <w:rsid w:val="00A83DA5"/>
    <w:rsid w:val="00A851B7"/>
    <w:rsid w:val="00AE59F7"/>
    <w:rsid w:val="00BE5B2C"/>
    <w:rsid w:val="00C0469F"/>
    <w:rsid w:val="00C22B48"/>
    <w:rsid w:val="00C97F09"/>
    <w:rsid w:val="00E55DAF"/>
    <w:rsid w:val="00EF4B2C"/>
    <w:rsid w:val="00F169A0"/>
    <w:rsid w:val="00F374E9"/>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F09"/>
    <w:pPr>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C97F09"/>
    <w:rPr>
      <w:color w:val="0563C1" w:themeColor="hyperlink"/>
      <w:u w:val="single"/>
    </w:rPr>
  </w:style>
  <w:style w:type="paragraph" w:styleId="PreformatatHTML">
    <w:name w:val="HTML Preformatted"/>
    <w:basedOn w:val="Normal"/>
    <w:link w:val="PreformatatHTMLCaracter"/>
    <w:uiPriority w:val="99"/>
    <w:unhideWhenUsed/>
    <w:rsid w:val="00C97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PreformatatHTMLCaracter">
    <w:name w:val="Preformatat HTML Caracter"/>
    <w:basedOn w:val="Fontdeparagrafimplicit"/>
    <w:link w:val="PreformatatHTML"/>
    <w:uiPriority w:val="99"/>
    <w:rsid w:val="00C97F09"/>
    <w:rPr>
      <w:rFonts w:ascii="Courier New" w:eastAsia="Times New Roman" w:hAnsi="Courier New" w:cs="Courier New"/>
      <w:sz w:val="20"/>
      <w:szCs w:val="20"/>
      <w:lang w:eastAsia="ro-RO"/>
    </w:rPr>
  </w:style>
  <w:style w:type="character" w:customStyle="1" w:styleId="y2iqfc">
    <w:name w:val="y2iqfc"/>
    <w:basedOn w:val="Fontdeparagrafimplicit"/>
    <w:rsid w:val="00C97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F09"/>
    <w:pPr>
      <w:spacing w:after="200" w:line="276" w:lineRule="auto"/>
    </w:pPr>
    <w:rPr>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C97F09"/>
    <w:rPr>
      <w:color w:val="0563C1" w:themeColor="hyperlink"/>
      <w:u w:val="single"/>
    </w:rPr>
  </w:style>
  <w:style w:type="paragraph" w:styleId="PreformatatHTML">
    <w:name w:val="HTML Preformatted"/>
    <w:basedOn w:val="Normal"/>
    <w:link w:val="PreformatatHTMLCaracter"/>
    <w:uiPriority w:val="99"/>
    <w:unhideWhenUsed/>
    <w:rsid w:val="00C97F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o-RO" w:eastAsia="ro-RO"/>
    </w:rPr>
  </w:style>
  <w:style w:type="character" w:customStyle="1" w:styleId="PreformatatHTMLCaracter">
    <w:name w:val="Preformatat HTML Caracter"/>
    <w:basedOn w:val="Fontdeparagrafimplicit"/>
    <w:link w:val="PreformatatHTML"/>
    <w:uiPriority w:val="99"/>
    <w:rsid w:val="00C97F09"/>
    <w:rPr>
      <w:rFonts w:ascii="Courier New" w:eastAsia="Times New Roman" w:hAnsi="Courier New" w:cs="Courier New"/>
      <w:sz w:val="20"/>
      <w:szCs w:val="20"/>
      <w:lang w:eastAsia="ro-RO"/>
    </w:rPr>
  </w:style>
  <w:style w:type="character" w:customStyle="1" w:styleId="y2iqfc">
    <w:name w:val="y2iqfc"/>
    <w:basedOn w:val="Fontdeparagrafimplicit"/>
    <w:rsid w:val="00C97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832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nispa.org/conference2022.php?sid=2386&amp;cid=300" TargetMode="External"/><Relationship Id="rId5" Type="http://schemas.openxmlformats.org/officeDocument/2006/relationships/hyperlink" Target="https://www.nispa.org/conf_program2022.php?cid=30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631</Words>
  <Characters>3600</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Stela Costin</dc:creator>
  <cp:keywords/>
  <dc:description/>
  <cp:lastModifiedBy>Elena Andreea Carstea</cp:lastModifiedBy>
  <cp:revision>14</cp:revision>
  <dcterms:created xsi:type="dcterms:W3CDTF">2022-06-03T17:02:00Z</dcterms:created>
  <dcterms:modified xsi:type="dcterms:W3CDTF">2022-06-06T08:42:00Z</dcterms:modified>
</cp:coreProperties>
</file>