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F9E" w:rsidRPr="000951D0" w:rsidRDefault="000951D0" w:rsidP="00934976">
      <w:pPr>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Conf. univ. dr. Dana </w:t>
      </w:r>
      <w:proofErr w:type="spellStart"/>
      <w:r>
        <w:rPr>
          <w:rFonts w:ascii="Times New Roman" w:hAnsi="Times New Roman" w:cs="Times New Roman"/>
          <w:b/>
          <w:sz w:val="24"/>
          <w:szCs w:val="24"/>
          <w:lang w:val="ro-RO"/>
        </w:rPr>
        <w:t>Jalobeanu</w:t>
      </w:r>
      <w:proofErr w:type="spellEnd"/>
      <w:r>
        <w:rPr>
          <w:rFonts w:ascii="Times New Roman" w:hAnsi="Times New Roman" w:cs="Times New Roman"/>
          <w:b/>
          <w:sz w:val="24"/>
          <w:szCs w:val="24"/>
          <w:lang w:val="ro-RO"/>
        </w:rPr>
        <w:t xml:space="preserve"> d</w:t>
      </w:r>
      <w:r w:rsidR="009D50DE" w:rsidRPr="000951D0">
        <w:rPr>
          <w:rFonts w:ascii="Times New Roman" w:hAnsi="Times New Roman" w:cs="Times New Roman"/>
          <w:b/>
          <w:sz w:val="24"/>
          <w:szCs w:val="24"/>
          <w:lang w:val="ro-RO"/>
        </w:rPr>
        <w:t xml:space="preserve">espre </w:t>
      </w:r>
      <w:r w:rsidRPr="000951D0">
        <w:rPr>
          <w:rFonts w:ascii="Times New Roman" w:hAnsi="Times New Roman" w:cs="Times New Roman"/>
          <w:b/>
          <w:sz w:val="24"/>
          <w:szCs w:val="24"/>
          <w:lang w:val="ro-RO"/>
        </w:rPr>
        <w:t>ș</w:t>
      </w:r>
      <w:r>
        <w:rPr>
          <w:rFonts w:ascii="Times New Roman" w:hAnsi="Times New Roman" w:cs="Times New Roman"/>
          <w:b/>
          <w:sz w:val="24"/>
          <w:szCs w:val="24"/>
          <w:lang w:val="ro-RO"/>
        </w:rPr>
        <w:t>tiință,</w:t>
      </w:r>
      <w:r w:rsidRPr="000951D0">
        <w:rPr>
          <w:rFonts w:ascii="Times New Roman" w:hAnsi="Times New Roman" w:cs="Times New Roman"/>
          <w:b/>
          <w:sz w:val="24"/>
          <w:szCs w:val="24"/>
          <w:lang w:val="ro-RO"/>
        </w:rPr>
        <w:t xml:space="preserve"> pseudoștiință</w:t>
      </w:r>
      <w:r>
        <w:rPr>
          <w:rFonts w:ascii="Times New Roman" w:hAnsi="Times New Roman" w:cs="Times New Roman"/>
          <w:b/>
          <w:sz w:val="24"/>
          <w:szCs w:val="24"/>
          <w:lang w:val="ro-RO"/>
        </w:rPr>
        <w:t xml:space="preserve"> și </w:t>
      </w:r>
      <w:r w:rsidR="00FA0414">
        <w:rPr>
          <w:rFonts w:ascii="Times New Roman" w:hAnsi="Times New Roman" w:cs="Times New Roman"/>
          <w:b/>
          <w:sz w:val="24"/>
          <w:szCs w:val="24"/>
          <w:lang w:val="ro-RO"/>
        </w:rPr>
        <w:t xml:space="preserve">problema </w:t>
      </w:r>
      <w:r>
        <w:rPr>
          <w:rFonts w:ascii="Times New Roman" w:hAnsi="Times New Roman" w:cs="Times New Roman"/>
          <w:b/>
          <w:sz w:val="24"/>
          <w:szCs w:val="24"/>
          <w:lang w:val="ro-RO"/>
        </w:rPr>
        <w:t>criteri</w:t>
      </w:r>
      <w:r w:rsidR="00FA0414">
        <w:rPr>
          <w:rFonts w:ascii="Times New Roman" w:hAnsi="Times New Roman" w:cs="Times New Roman"/>
          <w:b/>
          <w:sz w:val="24"/>
          <w:szCs w:val="24"/>
          <w:lang w:val="ro-RO"/>
        </w:rPr>
        <w:t xml:space="preserve">ului </w:t>
      </w:r>
      <w:r>
        <w:rPr>
          <w:rFonts w:ascii="Times New Roman" w:hAnsi="Times New Roman" w:cs="Times New Roman"/>
          <w:b/>
          <w:sz w:val="24"/>
          <w:szCs w:val="24"/>
          <w:lang w:val="ro-RO"/>
        </w:rPr>
        <w:t>de demarcație</w:t>
      </w:r>
      <w:r w:rsidR="00414FCD" w:rsidRPr="000951D0">
        <w:rPr>
          <w:rFonts w:ascii="Times New Roman" w:hAnsi="Times New Roman" w:cs="Times New Roman"/>
          <w:b/>
          <w:sz w:val="24"/>
          <w:szCs w:val="24"/>
          <w:lang w:val="ro-RO"/>
        </w:rPr>
        <w:t xml:space="preserve">, </w:t>
      </w:r>
      <w:r w:rsidR="009D50DE" w:rsidRPr="000951D0">
        <w:rPr>
          <w:rFonts w:ascii="Times New Roman" w:hAnsi="Times New Roman" w:cs="Times New Roman"/>
          <w:b/>
          <w:sz w:val="24"/>
          <w:szCs w:val="24"/>
          <w:lang w:val="ro-RO"/>
        </w:rPr>
        <w:t>în</w:t>
      </w:r>
      <w:r w:rsidRPr="000951D0">
        <w:rPr>
          <w:rFonts w:ascii="Times New Roman" w:hAnsi="Times New Roman" w:cs="Times New Roman"/>
          <w:b/>
          <w:sz w:val="24"/>
          <w:szCs w:val="24"/>
          <w:lang w:val="ro-RO"/>
        </w:rPr>
        <w:t>tr-un</w:t>
      </w:r>
      <w:r w:rsidR="009D50DE" w:rsidRPr="000951D0">
        <w:rPr>
          <w:rFonts w:ascii="Times New Roman" w:hAnsi="Times New Roman" w:cs="Times New Roman"/>
          <w:b/>
          <w:sz w:val="24"/>
          <w:szCs w:val="24"/>
          <w:lang w:val="ro-RO"/>
        </w:rPr>
        <w:t xml:space="preserve"> </w:t>
      </w:r>
      <w:r w:rsidRPr="000951D0">
        <w:rPr>
          <w:rFonts w:ascii="Times New Roman" w:hAnsi="Times New Roman" w:cs="Times New Roman"/>
          <w:b/>
          <w:sz w:val="24"/>
          <w:szCs w:val="24"/>
          <w:lang w:val="ro-RO"/>
        </w:rPr>
        <w:t xml:space="preserve">nou episod al </w:t>
      </w:r>
      <w:r w:rsidR="00414FCD" w:rsidRPr="000951D0">
        <w:rPr>
          <w:rFonts w:ascii="Times New Roman" w:hAnsi="Times New Roman" w:cs="Times New Roman"/>
          <w:b/>
          <w:sz w:val="24"/>
          <w:szCs w:val="24"/>
          <w:lang w:val="ro-RO"/>
        </w:rPr>
        <w:t>Dozei</w:t>
      </w:r>
      <w:r w:rsidR="00606719" w:rsidRPr="000951D0">
        <w:rPr>
          <w:rFonts w:ascii="Times New Roman" w:hAnsi="Times New Roman" w:cs="Times New Roman"/>
          <w:b/>
          <w:sz w:val="24"/>
          <w:szCs w:val="24"/>
          <w:lang w:val="ro-RO"/>
        </w:rPr>
        <w:t xml:space="preserve"> </w:t>
      </w:r>
      <w:r w:rsidR="000A079D" w:rsidRPr="000951D0">
        <w:rPr>
          <w:rFonts w:ascii="Times New Roman" w:hAnsi="Times New Roman" w:cs="Times New Roman"/>
          <w:b/>
          <w:sz w:val="24"/>
          <w:szCs w:val="24"/>
          <w:lang w:val="ro-RO"/>
        </w:rPr>
        <w:t>UB de Știință</w:t>
      </w:r>
    </w:p>
    <w:p w:rsidR="000A079D" w:rsidRPr="000951D0" w:rsidRDefault="000A079D" w:rsidP="00D00E95">
      <w:pPr>
        <w:spacing w:line="360" w:lineRule="auto"/>
        <w:rPr>
          <w:rFonts w:ascii="Times New Roman" w:hAnsi="Times New Roman" w:cs="Times New Roman"/>
          <w:sz w:val="24"/>
          <w:szCs w:val="24"/>
          <w:lang w:val="ro-RO"/>
        </w:rPr>
      </w:pPr>
    </w:p>
    <w:p w:rsidR="00DD36D3" w:rsidRPr="000951D0" w:rsidRDefault="00606719" w:rsidP="00DD36D3">
      <w:pPr>
        <w:spacing w:line="360" w:lineRule="auto"/>
        <w:ind w:firstLine="720"/>
        <w:jc w:val="both"/>
        <w:rPr>
          <w:rFonts w:ascii="Times New Roman" w:hAnsi="Times New Roman" w:cs="Times New Roman"/>
          <w:b/>
          <w:sz w:val="24"/>
          <w:szCs w:val="24"/>
          <w:lang w:val="ro-RO"/>
        </w:rPr>
      </w:pPr>
      <w:r w:rsidRPr="000951D0">
        <w:rPr>
          <w:rFonts w:ascii="Times New Roman" w:hAnsi="Times New Roman" w:cs="Times New Roman"/>
          <w:b/>
          <w:sz w:val="24"/>
          <w:szCs w:val="24"/>
          <w:lang w:val="ro-RO"/>
        </w:rPr>
        <w:t xml:space="preserve">Doza UB de Știință continuă cu </w:t>
      </w:r>
      <w:r w:rsidR="00805ED2">
        <w:rPr>
          <w:rFonts w:ascii="Times New Roman" w:hAnsi="Times New Roman" w:cs="Times New Roman"/>
          <w:b/>
          <w:sz w:val="24"/>
          <w:szCs w:val="24"/>
          <w:lang w:val="ro-RO"/>
        </w:rPr>
        <w:t>o discuție</w:t>
      </w:r>
      <w:r w:rsidR="00414FCD" w:rsidRPr="000951D0">
        <w:rPr>
          <w:rFonts w:ascii="Times New Roman" w:hAnsi="Times New Roman" w:cs="Times New Roman"/>
          <w:b/>
          <w:sz w:val="24"/>
          <w:szCs w:val="24"/>
          <w:lang w:val="ro-RO"/>
        </w:rPr>
        <w:t xml:space="preserve"> „</w:t>
      </w:r>
      <w:r w:rsidR="000951D0" w:rsidRPr="000951D0">
        <w:rPr>
          <w:rFonts w:ascii="Times New Roman" w:hAnsi="Times New Roman" w:cs="Times New Roman"/>
          <w:b/>
          <w:sz w:val="24"/>
          <w:szCs w:val="24"/>
          <w:lang w:val="ro-RO"/>
        </w:rPr>
        <w:t>Despre știință și pseudoștiință</w:t>
      </w:r>
      <w:r w:rsidR="00414FCD" w:rsidRPr="000951D0">
        <w:rPr>
          <w:rFonts w:ascii="Times New Roman" w:hAnsi="Times New Roman" w:cs="Times New Roman"/>
          <w:b/>
          <w:sz w:val="24"/>
          <w:szCs w:val="24"/>
          <w:lang w:val="ro-RO"/>
        </w:rPr>
        <w:t>”</w:t>
      </w:r>
      <w:r w:rsidR="00805ED2">
        <w:rPr>
          <w:rFonts w:ascii="Times New Roman" w:hAnsi="Times New Roman" w:cs="Times New Roman"/>
          <w:b/>
          <w:sz w:val="24"/>
          <w:szCs w:val="24"/>
          <w:lang w:val="ro-RO"/>
        </w:rPr>
        <w:t>,</w:t>
      </w:r>
      <w:r w:rsidR="00861043" w:rsidRPr="000951D0">
        <w:rPr>
          <w:rFonts w:ascii="Times New Roman" w:hAnsi="Times New Roman" w:cs="Times New Roman"/>
          <w:b/>
          <w:sz w:val="24"/>
          <w:szCs w:val="24"/>
          <w:lang w:val="ro-RO"/>
        </w:rPr>
        <w:t xml:space="preserve"> </w:t>
      </w:r>
      <w:r w:rsidR="00805ED2">
        <w:rPr>
          <w:rFonts w:ascii="Times New Roman" w:hAnsi="Times New Roman" w:cs="Times New Roman"/>
          <w:b/>
          <w:sz w:val="24"/>
          <w:szCs w:val="24"/>
          <w:lang w:val="ro-RO"/>
        </w:rPr>
        <w:t xml:space="preserve">a cărei invitată este </w:t>
      </w:r>
      <w:r w:rsidR="000951D0" w:rsidRPr="000951D0">
        <w:rPr>
          <w:rFonts w:ascii="Times New Roman" w:hAnsi="Times New Roman" w:cs="Times New Roman"/>
          <w:b/>
          <w:sz w:val="24"/>
          <w:szCs w:val="24"/>
          <w:lang w:val="ro-RO"/>
        </w:rPr>
        <w:t>conf</w:t>
      </w:r>
      <w:r w:rsidR="00414FCD" w:rsidRPr="000951D0">
        <w:rPr>
          <w:rFonts w:ascii="Times New Roman" w:hAnsi="Times New Roman" w:cs="Times New Roman"/>
          <w:b/>
          <w:sz w:val="24"/>
          <w:szCs w:val="24"/>
          <w:lang w:val="ro-RO"/>
        </w:rPr>
        <w:t>. univ. dr.</w:t>
      </w:r>
      <w:r w:rsidR="00DD36D3" w:rsidRPr="000951D0">
        <w:rPr>
          <w:rFonts w:ascii="Times New Roman" w:hAnsi="Times New Roman" w:cs="Times New Roman"/>
          <w:b/>
          <w:sz w:val="24"/>
          <w:szCs w:val="24"/>
          <w:lang w:val="ro-RO"/>
        </w:rPr>
        <w:t xml:space="preserve"> </w:t>
      </w:r>
      <w:r w:rsidR="000951D0" w:rsidRPr="000951D0">
        <w:rPr>
          <w:rFonts w:ascii="Times New Roman" w:hAnsi="Times New Roman" w:cs="Times New Roman"/>
          <w:b/>
          <w:sz w:val="24"/>
          <w:szCs w:val="24"/>
          <w:lang w:val="ro-RO"/>
        </w:rPr>
        <w:t xml:space="preserve">Dana </w:t>
      </w:r>
      <w:proofErr w:type="spellStart"/>
      <w:r w:rsidR="000951D0" w:rsidRPr="000951D0">
        <w:rPr>
          <w:rFonts w:ascii="Times New Roman" w:hAnsi="Times New Roman" w:cs="Times New Roman"/>
          <w:b/>
          <w:sz w:val="24"/>
          <w:szCs w:val="24"/>
          <w:lang w:val="ro-RO"/>
        </w:rPr>
        <w:t>Jalobeanu</w:t>
      </w:r>
      <w:proofErr w:type="spellEnd"/>
      <w:r w:rsidR="00DD36D3" w:rsidRPr="000951D0">
        <w:rPr>
          <w:rFonts w:ascii="Times New Roman" w:hAnsi="Times New Roman" w:cs="Times New Roman"/>
          <w:b/>
          <w:sz w:val="24"/>
          <w:szCs w:val="24"/>
          <w:lang w:val="ro-RO"/>
        </w:rPr>
        <w:t xml:space="preserve">, </w:t>
      </w:r>
      <w:r w:rsidR="009D50DE" w:rsidRPr="000951D0">
        <w:rPr>
          <w:rFonts w:ascii="Times New Roman" w:hAnsi="Times New Roman" w:cs="Times New Roman"/>
          <w:b/>
          <w:sz w:val="24"/>
          <w:szCs w:val="24"/>
          <w:lang w:val="ro-RO"/>
        </w:rPr>
        <w:t xml:space="preserve">cadru didactic </w:t>
      </w:r>
      <w:r w:rsidR="00E34E5E" w:rsidRPr="000951D0">
        <w:rPr>
          <w:rFonts w:ascii="Times New Roman" w:hAnsi="Times New Roman" w:cs="Times New Roman"/>
          <w:b/>
          <w:sz w:val="24"/>
          <w:szCs w:val="24"/>
          <w:lang w:val="ro-RO"/>
        </w:rPr>
        <w:t>la</w:t>
      </w:r>
      <w:r w:rsidR="009D50DE" w:rsidRPr="000951D0">
        <w:rPr>
          <w:rFonts w:ascii="Times New Roman" w:hAnsi="Times New Roman" w:cs="Times New Roman"/>
          <w:b/>
          <w:sz w:val="24"/>
          <w:szCs w:val="24"/>
          <w:lang w:val="ro-RO"/>
        </w:rPr>
        <w:t xml:space="preserve"> Facult</w:t>
      </w:r>
      <w:r w:rsidR="00E34E5E" w:rsidRPr="000951D0">
        <w:rPr>
          <w:rFonts w:ascii="Times New Roman" w:hAnsi="Times New Roman" w:cs="Times New Roman"/>
          <w:b/>
          <w:sz w:val="24"/>
          <w:szCs w:val="24"/>
          <w:lang w:val="ro-RO"/>
        </w:rPr>
        <w:t xml:space="preserve">atea </w:t>
      </w:r>
      <w:r w:rsidR="00414FCD" w:rsidRPr="000951D0">
        <w:rPr>
          <w:rFonts w:ascii="Times New Roman" w:hAnsi="Times New Roman" w:cs="Times New Roman"/>
          <w:b/>
          <w:sz w:val="24"/>
          <w:szCs w:val="24"/>
          <w:lang w:val="ro-RO"/>
        </w:rPr>
        <w:t xml:space="preserve">de </w:t>
      </w:r>
      <w:r w:rsidR="000951D0" w:rsidRPr="000951D0">
        <w:rPr>
          <w:rFonts w:ascii="Times New Roman" w:hAnsi="Times New Roman" w:cs="Times New Roman"/>
          <w:b/>
          <w:sz w:val="24"/>
          <w:szCs w:val="24"/>
          <w:lang w:val="ro-RO"/>
        </w:rPr>
        <w:t xml:space="preserve">Filosofie </w:t>
      </w:r>
      <w:r w:rsidR="005D521D">
        <w:rPr>
          <w:rFonts w:ascii="Times New Roman" w:hAnsi="Times New Roman" w:cs="Times New Roman"/>
          <w:b/>
          <w:sz w:val="24"/>
          <w:szCs w:val="24"/>
          <w:lang w:val="ro-RO"/>
        </w:rPr>
        <w:t xml:space="preserve">a Universității din București și </w:t>
      </w:r>
      <w:r w:rsidR="005D521D" w:rsidRPr="005D521D">
        <w:rPr>
          <w:rFonts w:ascii="Times New Roman" w:hAnsi="Times New Roman" w:cs="Times New Roman"/>
          <w:b/>
          <w:sz w:val="24"/>
          <w:szCs w:val="24"/>
          <w:lang w:val="ro-RO"/>
        </w:rPr>
        <w:t>director al Secției</w:t>
      </w:r>
      <w:r w:rsidR="004670C9">
        <w:rPr>
          <w:rFonts w:ascii="Times New Roman" w:hAnsi="Times New Roman" w:cs="Times New Roman"/>
          <w:b/>
          <w:sz w:val="24"/>
          <w:szCs w:val="24"/>
          <w:lang w:val="ro-RO"/>
        </w:rPr>
        <w:t xml:space="preserve"> de Științe</w:t>
      </w:r>
      <w:r w:rsidR="005D521D" w:rsidRPr="005D521D">
        <w:rPr>
          <w:rFonts w:ascii="Times New Roman" w:hAnsi="Times New Roman" w:cs="Times New Roman"/>
          <w:b/>
          <w:sz w:val="24"/>
          <w:szCs w:val="24"/>
          <w:lang w:val="ro-RO"/>
        </w:rPr>
        <w:t xml:space="preserve"> Umaniste a ICUB</w:t>
      </w:r>
      <w:r w:rsidR="005D521D">
        <w:rPr>
          <w:rFonts w:ascii="Times New Roman" w:hAnsi="Times New Roman" w:cs="Times New Roman"/>
          <w:sz w:val="24"/>
          <w:szCs w:val="24"/>
          <w:lang w:val="ro-RO"/>
        </w:rPr>
        <w:t>.</w:t>
      </w:r>
    </w:p>
    <w:p w:rsidR="00146BBC" w:rsidRDefault="00B17A32" w:rsidP="00F321E7">
      <w:pPr>
        <w:spacing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Pornind de la premisa că, d</w:t>
      </w:r>
      <w:r w:rsidRPr="00B17A32">
        <w:rPr>
          <w:rFonts w:ascii="Times New Roman" w:hAnsi="Times New Roman" w:cs="Times New Roman"/>
          <w:sz w:val="24"/>
          <w:szCs w:val="24"/>
          <w:lang w:val="ro-RO"/>
        </w:rPr>
        <w:t xml:space="preserve">e-a lungul istoriei umanității au existat în fiecare moment conținuturi </w:t>
      </w:r>
      <w:r>
        <w:rPr>
          <w:rFonts w:ascii="Times New Roman" w:hAnsi="Times New Roman" w:cs="Times New Roman"/>
          <w:sz w:val="24"/>
          <w:szCs w:val="24"/>
          <w:lang w:val="ro-RO"/>
        </w:rPr>
        <w:t xml:space="preserve">pseudoștiințifice </w:t>
      </w:r>
      <w:r w:rsidRPr="00B17A32">
        <w:rPr>
          <w:rFonts w:ascii="Times New Roman" w:hAnsi="Times New Roman" w:cs="Times New Roman"/>
          <w:sz w:val="24"/>
          <w:szCs w:val="24"/>
          <w:lang w:val="ro-RO"/>
        </w:rPr>
        <w:t xml:space="preserve">care au pretins că </w:t>
      </w:r>
      <w:r>
        <w:rPr>
          <w:rFonts w:ascii="Times New Roman" w:hAnsi="Times New Roman" w:cs="Times New Roman"/>
          <w:sz w:val="24"/>
          <w:szCs w:val="24"/>
          <w:lang w:val="ro-RO"/>
        </w:rPr>
        <w:t xml:space="preserve">aparțin științei, </w:t>
      </w:r>
      <w:r w:rsidR="00FA0414">
        <w:rPr>
          <w:rFonts w:ascii="Times New Roman" w:hAnsi="Times New Roman" w:cs="Times New Roman"/>
          <w:sz w:val="24"/>
          <w:szCs w:val="24"/>
          <w:lang w:val="ro-RO"/>
        </w:rPr>
        <w:t xml:space="preserve">Dana </w:t>
      </w:r>
      <w:proofErr w:type="spellStart"/>
      <w:r w:rsidR="00FA0414">
        <w:rPr>
          <w:rFonts w:ascii="Times New Roman" w:hAnsi="Times New Roman" w:cs="Times New Roman"/>
          <w:sz w:val="24"/>
          <w:szCs w:val="24"/>
          <w:lang w:val="ro-RO"/>
        </w:rPr>
        <w:t>Jalobeanu</w:t>
      </w:r>
      <w:proofErr w:type="spellEnd"/>
      <w:r>
        <w:rPr>
          <w:rFonts w:ascii="Times New Roman" w:hAnsi="Times New Roman" w:cs="Times New Roman"/>
          <w:sz w:val="24"/>
          <w:szCs w:val="24"/>
          <w:lang w:val="ro-RO"/>
        </w:rPr>
        <w:t xml:space="preserve"> </w:t>
      </w:r>
      <w:r w:rsidR="00805ED2">
        <w:rPr>
          <w:rFonts w:ascii="Times New Roman" w:hAnsi="Times New Roman" w:cs="Times New Roman"/>
          <w:sz w:val="24"/>
          <w:szCs w:val="24"/>
          <w:lang w:val="ro-RO"/>
        </w:rPr>
        <w:t xml:space="preserve">inventariază și discută </w:t>
      </w:r>
      <w:r>
        <w:rPr>
          <w:rFonts w:ascii="Times New Roman" w:hAnsi="Times New Roman" w:cs="Times New Roman"/>
          <w:sz w:val="24"/>
          <w:szCs w:val="24"/>
          <w:lang w:val="ro-RO"/>
        </w:rPr>
        <w:t xml:space="preserve">o serie de criterii de </w:t>
      </w:r>
      <w:r w:rsidR="005B735C">
        <w:rPr>
          <w:rFonts w:ascii="Times New Roman" w:hAnsi="Times New Roman" w:cs="Times New Roman"/>
          <w:sz w:val="24"/>
          <w:szCs w:val="24"/>
          <w:lang w:val="ro-RO"/>
        </w:rPr>
        <w:t>demarcație menite să ne ajute să facem diferența</w:t>
      </w:r>
      <w:r w:rsidR="00805ED2">
        <w:rPr>
          <w:rFonts w:ascii="Times New Roman" w:hAnsi="Times New Roman" w:cs="Times New Roman"/>
          <w:sz w:val="24"/>
          <w:szCs w:val="24"/>
          <w:lang w:val="ro-RO"/>
        </w:rPr>
        <w:t xml:space="preserve"> </w:t>
      </w:r>
      <w:r w:rsidR="005B735C">
        <w:rPr>
          <w:rFonts w:ascii="Times New Roman" w:hAnsi="Times New Roman" w:cs="Times New Roman"/>
          <w:sz w:val="24"/>
          <w:szCs w:val="24"/>
          <w:lang w:val="ro-RO"/>
        </w:rPr>
        <w:t>și să ne întemeiem cunoașterea pe conținuturi valide din punct de vedere științific.</w:t>
      </w:r>
    </w:p>
    <w:p w:rsidR="00E60C4F" w:rsidRPr="000951D0" w:rsidRDefault="005B735C" w:rsidP="00D8233F">
      <w:pPr>
        <w:spacing w:line="360" w:lineRule="auto"/>
        <w:ind w:firstLine="720"/>
        <w:jc w:val="both"/>
        <w:rPr>
          <w:rFonts w:ascii="Times" w:hAnsi="Times"/>
          <w:sz w:val="24"/>
          <w:szCs w:val="24"/>
          <w:lang w:val="ro-RO"/>
        </w:rPr>
      </w:pPr>
      <w:r>
        <w:rPr>
          <w:rFonts w:ascii="Times New Roman" w:hAnsi="Times New Roman" w:cs="Times New Roman"/>
          <w:sz w:val="24"/>
          <w:szCs w:val="24"/>
          <w:lang w:val="ro-RO"/>
        </w:rPr>
        <w:t xml:space="preserve">Demersul este cu atât mai necesar cu cât, arată invitata, trăim într-o </w:t>
      </w:r>
      <w:r w:rsidR="00E60C4F" w:rsidRPr="00E60C4F">
        <w:rPr>
          <w:rFonts w:ascii="Times New Roman" w:hAnsi="Times New Roman" w:cs="Times New Roman"/>
          <w:sz w:val="24"/>
          <w:szCs w:val="24"/>
          <w:lang w:val="ro-RO"/>
        </w:rPr>
        <w:t>lume în care suntem asaltați de pseudoștiințe</w:t>
      </w:r>
      <w:r w:rsidR="00805ED2">
        <w:rPr>
          <w:rFonts w:ascii="Times" w:hAnsi="Times"/>
          <w:sz w:val="24"/>
          <w:szCs w:val="24"/>
          <w:lang w:val="ro-RO"/>
        </w:rPr>
        <w:t xml:space="preserve"> și de</w:t>
      </w:r>
      <w:r w:rsidR="00E60C4F" w:rsidRPr="00E60C4F">
        <w:rPr>
          <w:rFonts w:ascii="Times" w:hAnsi="Times"/>
          <w:sz w:val="24"/>
          <w:szCs w:val="24"/>
          <w:lang w:val="ro-RO"/>
        </w:rPr>
        <w:t xml:space="preserve"> </w:t>
      </w:r>
      <w:r w:rsidR="00D8233F">
        <w:rPr>
          <w:rFonts w:ascii="Times" w:hAnsi="Times"/>
          <w:sz w:val="24"/>
          <w:szCs w:val="24"/>
          <w:lang w:val="ro-RO"/>
        </w:rPr>
        <w:t xml:space="preserve">diverse tipuri de </w:t>
      </w:r>
      <w:proofErr w:type="spellStart"/>
      <w:r w:rsidR="00D8233F">
        <w:rPr>
          <w:rFonts w:ascii="Times" w:hAnsi="Times"/>
          <w:sz w:val="24"/>
          <w:szCs w:val="24"/>
          <w:lang w:val="ro-RO"/>
        </w:rPr>
        <w:t>fake</w:t>
      </w:r>
      <w:proofErr w:type="spellEnd"/>
      <w:r w:rsidR="00D8233F">
        <w:rPr>
          <w:rFonts w:ascii="Times" w:hAnsi="Times"/>
          <w:sz w:val="24"/>
          <w:szCs w:val="24"/>
          <w:lang w:val="ro-RO"/>
        </w:rPr>
        <w:t xml:space="preserve"> </w:t>
      </w:r>
      <w:proofErr w:type="spellStart"/>
      <w:r w:rsidR="00D8233F">
        <w:rPr>
          <w:rFonts w:ascii="Times" w:hAnsi="Times"/>
          <w:sz w:val="24"/>
          <w:szCs w:val="24"/>
          <w:lang w:val="ro-RO"/>
        </w:rPr>
        <w:t>news</w:t>
      </w:r>
      <w:proofErr w:type="spellEnd"/>
      <w:r w:rsidR="00D8233F">
        <w:rPr>
          <w:rFonts w:ascii="Times" w:hAnsi="Times"/>
          <w:sz w:val="24"/>
          <w:szCs w:val="24"/>
          <w:lang w:val="ro-RO"/>
        </w:rPr>
        <w:t xml:space="preserve"> care </w:t>
      </w:r>
      <w:r w:rsidR="004670C9">
        <w:rPr>
          <w:rFonts w:ascii="Times" w:hAnsi="Times"/>
          <w:sz w:val="24"/>
          <w:szCs w:val="24"/>
          <w:lang w:val="ro-RO"/>
        </w:rPr>
        <w:t>aduc în</w:t>
      </w:r>
      <w:r w:rsidR="00D8233F">
        <w:rPr>
          <w:rFonts w:ascii="Times" w:hAnsi="Times"/>
          <w:sz w:val="24"/>
          <w:szCs w:val="24"/>
          <w:lang w:val="ro-RO"/>
        </w:rPr>
        <w:t xml:space="preserve"> </w:t>
      </w:r>
      <w:r w:rsidR="00E60C4F" w:rsidRPr="00E60C4F">
        <w:rPr>
          <w:rFonts w:ascii="Times" w:hAnsi="Times"/>
          <w:sz w:val="24"/>
          <w:szCs w:val="24"/>
          <w:lang w:val="ro-RO"/>
        </w:rPr>
        <w:t xml:space="preserve">atenția publicului tot </w:t>
      </w:r>
      <w:r w:rsidR="00D8233F">
        <w:rPr>
          <w:rFonts w:ascii="Times" w:hAnsi="Times"/>
          <w:sz w:val="24"/>
          <w:szCs w:val="24"/>
          <w:lang w:val="ro-RO"/>
        </w:rPr>
        <w:t xml:space="preserve">felul de </w:t>
      </w:r>
      <w:r w:rsidR="00805ED2">
        <w:rPr>
          <w:rFonts w:ascii="Times" w:hAnsi="Times"/>
          <w:sz w:val="24"/>
          <w:szCs w:val="24"/>
          <w:lang w:val="ro-RO"/>
        </w:rPr>
        <w:t>elemente</w:t>
      </w:r>
      <w:r w:rsidR="00D8233F">
        <w:rPr>
          <w:rFonts w:ascii="Times" w:hAnsi="Times"/>
          <w:sz w:val="24"/>
          <w:szCs w:val="24"/>
          <w:lang w:val="ro-RO"/>
        </w:rPr>
        <w:t xml:space="preserve"> atrăgătoare</w:t>
      </w:r>
      <w:r w:rsidR="00805ED2">
        <w:rPr>
          <w:rFonts w:ascii="Times" w:hAnsi="Times"/>
          <w:sz w:val="24"/>
          <w:szCs w:val="24"/>
          <w:lang w:val="ro-RO"/>
        </w:rPr>
        <w:t xml:space="preserve"> care se pretind științifice</w:t>
      </w:r>
      <w:r w:rsidR="004670C9">
        <w:rPr>
          <w:rFonts w:ascii="Times" w:hAnsi="Times"/>
          <w:sz w:val="24"/>
          <w:szCs w:val="24"/>
          <w:lang w:val="ro-RO"/>
        </w:rPr>
        <w:t>, dar</w:t>
      </w:r>
      <w:r w:rsidR="00805ED2">
        <w:rPr>
          <w:rFonts w:ascii="Times" w:hAnsi="Times"/>
          <w:sz w:val="24"/>
          <w:szCs w:val="24"/>
          <w:lang w:val="ro-RO"/>
        </w:rPr>
        <w:t xml:space="preserve"> care, în fapt</w:t>
      </w:r>
      <w:r w:rsidR="00E60C4F" w:rsidRPr="00E60C4F">
        <w:rPr>
          <w:rFonts w:ascii="Times" w:hAnsi="Times"/>
          <w:sz w:val="24"/>
          <w:szCs w:val="24"/>
          <w:lang w:val="ro-RO"/>
        </w:rPr>
        <w:t xml:space="preserve">, </w:t>
      </w:r>
      <w:r w:rsidR="00805ED2">
        <w:rPr>
          <w:rFonts w:ascii="Times" w:hAnsi="Times"/>
          <w:sz w:val="24"/>
          <w:szCs w:val="24"/>
          <w:lang w:val="ro-RO"/>
        </w:rPr>
        <w:t xml:space="preserve">sunt și vor continua să rămână </w:t>
      </w:r>
      <w:proofErr w:type="spellStart"/>
      <w:r w:rsidR="00E60C4F" w:rsidRPr="00E60C4F">
        <w:rPr>
          <w:rFonts w:ascii="Times" w:hAnsi="Times"/>
          <w:sz w:val="24"/>
          <w:szCs w:val="24"/>
          <w:lang w:val="ro-RO"/>
        </w:rPr>
        <w:t>nonștiințifice</w:t>
      </w:r>
      <w:proofErr w:type="spellEnd"/>
      <w:r w:rsidR="00E60C4F" w:rsidRPr="00E60C4F">
        <w:rPr>
          <w:rFonts w:ascii="Times" w:hAnsi="Times"/>
          <w:sz w:val="24"/>
          <w:szCs w:val="24"/>
          <w:lang w:val="ro-RO"/>
        </w:rPr>
        <w:t>.</w:t>
      </w:r>
    </w:p>
    <w:p w:rsidR="00D8233F" w:rsidRDefault="005B735C" w:rsidP="00F321E7">
      <w:pPr>
        <w:spacing w:line="360" w:lineRule="auto"/>
        <w:ind w:firstLine="720"/>
        <w:jc w:val="both"/>
        <w:rPr>
          <w:rFonts w:ascii="Times" w:hAnsi="Times"/>
          <w:sz w:val="24"/>
          <w:szCs w:val="24"/>
          <w:lang w:val="ro-RO"/>
        </w:rPr>
      </w:pPr>
      <w:r>
        <w:rPr>
          <w:rFonts w:ascii="Times" w:hAnsi="Times"/>
          <w:sz w:val="24"/>
          <w:szCs w:val="24"/>
          <w:lang w:val="ro-RO"/>
        </w:rPr>
        <w:t xml:space="preserve">Astfel, pornind de la teoria </w:t>
      </w:r>
      <w:proofErr w:type="spellStart"/>
      <w:r>
        <w:rPr>
          <w:rFonts w:ascii="Times" w:hAnsi="Times"/>
          <w:sz w:val="24"/>
          <w:szCs w:val="24"/>
          <w:lang w:val="ro-RO"/>
        </w:rPr>
        <w:t>failibilistă</w:t>
      </w:r>
      <w:proofErr w:type="spellEnd"/>
      <w:r w:rsidR="00805ED2">
        <w:rPr>
          <w:rFonts w:ascii="Times" w:hAnsi="Times"/>
          <w:sz w:val="24"/>
          <w:szCs w:val="24"/>
          <w:lang w:val="ro-RO"/>
        </w:rPr>
        <w:t xml:space="preserve"> a lui Karl Popper</w:t>
      </w:r>
      <w:r>
        <w:rPr>
          <w:rFonts w:ascii="Times" w:hAnsi="Times"/>
          <w:sz w:val="24"/>
          <w:szCs w:val="24"/>
          <w:lang w:val="ro-RO"/>
        </w:rPr>
        <w:t xml:space="preserve"> și </w:t>
      </w:r>
      <w:r w:rsidR="00805ED2">
        <w:rPr>
          <w:rFonts w:ascii="Times" w:hAnsi="Times"/>
          <w:sz w:val="24"/>
          <w:szCs w:val="24"/>
          <w:lang w:val="ro-RO"/>
        </w:rPr>
        <w:t xml:space="preserve">de la </w:t>
      </w:r>
      <w:r>
        <w:rPr>
          <w:rFonts w:ascii="Times" w:hAnsi="Times"/>
          <w:sz w:val="24"/>
          <w:szCs w:val="24"/>
          <w:lang w:val="ro-RO"/>
        </w:rPr>
        <w:t xml:space="preserve">criteriul </w:t>
      </w:r>
      <w:proofErr w:type="spellStart"/>
      <w:r>
        <w:rPr>
          <w:rFonts w:ascii="Times" w:hAnsi="Times"/>
          <w:sz w:val="24"/>
          <w:szCs w:val="24"/>
          <w:lang w:val="ro-RO"/>
        </w:rPr>
        <w:t>popperian</w:t>
      </w:r>
      <w:proofErr w:type="spellEnd"/>
      <w:r>
        <w:rPr>
          <w:rFonts w:ascii="Times" w:hAnsi="Times"/>
          <w:sz w:val="24"/>
          <w:szCs w:val="24"/>
          <w:lang w:val="ro-RO"/>
        </w:rPr>
        <w:t xml:space="preserve"> de demarcație și</w:t>
      </w:r>
      <w:r w:rsidR="00805ED2">
        <w:rPr>
          <w:rFonts w:ascii="Times" w:hAnsi="Times"/>
          <w:sz w:val="24"/>
          <w:szCs w:val="24"/>
          <w:lang w:val="ro-RO"/>
        </w:rPr>
        <w:t xml:space="preserve"> trecând</w:t>
      </w:r>
      <w:r>
        <w:rPr>
          <w:rFonts w:ascii="Times" w:hAnsi="Times"/>
          <w:sz w:val="24"/>
          <w:szCs w:val="24"/>
          <w:lang w:val="ro-RO"/>
        </w:rPr>
        <w:t xml:space="preserve"> </w:t>
      </w:r>
      <w:r w:rsidR="00805ED2">
        <w:rPr>
          <w:rFonts w:ascii="Times" w:hAnsi="Times"/>
          <w:sz w:val="24"/>
          <w:szCs w:val="24"/>
          <w:lang w:val="ro-RO"/>
        </w:rPr>
        <w:t xml:space="preserve">prin </w:t>
      </w:r>
      <w:r>
        <w:rPr>
          <w:rFonts w:ascii="Times" w:hAnsi="Times"/>
          <w:sz w:val="24"/>
          <w:szCs w:val="24"/>
          <w:lang w:val="ro-RO"/>
        </w:rPr>
        <w:t xml:space="preserve">bunele practici științifice identificate de Thomas </w:t>
      </w:r>
      <w:proofErr w:type="spellStart"/>
      <w:r>
        <w:rPr>
          <w:rFonts w:ascii="Times" w:hAnsi="Times"/>
          <w:sz w:val="24"/>
          <w:szCs w:val="24"/>
          <w:lang w:val="ro-RO"/>
        </w:rPr>
        <w:t>Kuhn</w:t>
      </w:r>
      <w:proofErr w:type="spellEnd"/>
      <w:r>
        <w:rPr>
          <w:rFonts w:ascii="Times" w:hAnsi="Times"/>
          <w:sz w:val="24"/>
          <w:szCs w:val="24"/>
          <w:lang w:val="ro-RO"/>
        </w:rPr>
        <w:t xml:space="preserve">, Dana </w:t>
      </w:r>
      <w:proofErr w:type="spellStart"/>
      <w:r>
        <w:rPr>
          <w:rFonts w:ascii="Times" w:hAnsi="Times"/>
          <w:sz w:val="24"/>
          <w:szCs w:val="24"/>
          <w:lang w:val="ro-RO"/>
        </w:rPr>
        <w:t>Jalobeanu</w:t>
      </w:r>
      <w:proofErr w:type="spellEnd"/>
      <w:r>
        <w:rPr>
          <w:rFonts w:ascii="Times" w:hAnsi="Times"/>
          <w:sz w:val="24"/>
          <w:szCs w:val="24"/>
          <w:lang w:val="ro-RO"/>
        </w:rPr>
        <w:t xml:space="preserve"> arată că</w:t>
      </w:r>
      <w:r w:rsidR="00D8233F">
        <w:rPr>
          <w:rFonts w:ascii="Times" w:hAnsi="Times"/>
          <w:sz w:val="24"/>
          <w:szCs w:val="24"/>
          <w:lang w:val="ro-RO"/>
        </w:rPr>
        <w:t>, pentru a diferenția între știință și pseudoștiință, putem utiliza o serie de criterii cumulative de demarcație, în care avem</w:t>
      </w:r>
      <w:r w:rsidR="00D8233F" w:rsidRPr="00D8233F">
        <w:rPr>
          <w:rFonts w:ascii="Times" w:hAnsi="Times"/>
          <w:sz w:val="24"/>
          <w:szCs w:val="24"/>
          <w:lang w:val="ro-RO"/>
        </w:rPr>
        <w:t xml:space="preserve"> </w:t>
      </w:r>
      <w:r w:rsidR="00805ED2">
        <w:rPr>
          <w:rFonts w:ascii="Times" w:hAnsi="Times"/>
          <w:sz w:val="24"/>
          <w:szCs w:val="24"/>
          <w:lang w:val="ro-RO"/>
        </w:rPr>
        <w:t>deopotrivă testare, falsificare</w:t>
      </w:r>
      <w:r w:rsidR="00D8233F" w:rsidRPr="00D8233F">
        <w:rPr>
          <w:rFonts w:ascii="Times" w:hAnsi="Times"/>
          <w:sz w:val="24"/>
          <w:szCs w:val="24"/>
          <w:lang w:val="ro-RO"/>
        </w:rPr>
        <w:t xml:space="preserve"> și bune practici</w:t>
      </w:r>
      <w:r w:rsidR="00805ED2">
        <w:rPr>
          <w:rFonts w:ascii="Times" w:hAnsi="Times"/>
          <w:sz w:val="24"/>
          <w:szCs w:val="24"/>
          <w:lang w:val="ro-RO"/>
        </w:rPr>
        <w:t xml:space="preserve"> ale </w:t>
      </w:r>
      <w:bookmarkStart w:id="0" w:name="_GoBack"/>
      <w:bookmarkEnd w:id="0"/>
      <w:r w:rsidR="00805ED2">
        <w:rPr>
          <w:rFonts w:ascii="Times" w:hAnsi="Times"/>
          <w:sz w:val="24"/>
          <w:szCs w:val="24"/>
          <w:lang w:val="ro-RO"/>
        </w:rPr>
        <w:t>comunității științifice</w:t>
      </w:r>
      <w:r w:rsidR="00D8233F">
        <w:rPr>
          <w:rFonts w:ascii="Times" w:hAnsi="Times"/>
          <w:sz w:val="24"/>
          <w:szCs w:val="24"/>
          <w:lang w:val="ro-RO"/>
        </w:rPr>
        <w:t>.</w:t>
      </w:r>
      <w:r w:rsidR="00D8233F" w:rsidRPr="00D8233F">
        <w:rPr>
          <w:rFonts w:ascii="Times" w:hAnsi="Times"/>
          <w:sz w:val="24"/>
          <w:szCs w:val="24"/>
          <w:lang w:val="ro-RO"/>
        </w:rPr>
        <w:t xml:space="preserve"> </w:t>
      </w:r>
      <w:r w:rsidR="00D8233F">
        <w:rPr>
          <w:rFonts w:ascii="Times" w:hAnsi="Times"/>
          <w:sz w:val="24"/>
          <w:szCs w:val="24"/>
          <w:lang w:val="ro-RO"/>
        </w:rPr>
        <w:t>P</w:t>
      </w:r>
      <w:r w:rsidR="00D8233F" w:rsidRPr="00D8233F">
        <w:rPr>
          <w:rFonts w:ascii="Times" w:hAnsi="Times"/>
          <w:sz w:val="24"/>
          <w:szCs w:val="24"/>
          <w:lang w:val="ro-RO"/>
        </w:rPr>
        <w:t>utem</w:t>
      </w:r>
      <w:r w:rsidR="00D8233F">
        <w:rPr>
          <w:rFonts w:ascii="Times" w:hAnsi="Times"/>
          <w:sz w:val="24"/>
          <w:szCs w:val="24"/>
          <w:lang w:val="ro-RO"/>
        </w:rPr>
        <w:t xml:space="preserve"> astfel </w:t>
      </w:r>
      <w:r w:rsidR="00805ED2">
        <w:rPr>
          <w:rFonts w:ascii="Times" w:hAnsi="Times"/>
          <w:sz w:val="24"/>
          <w:szCs w:val="24"/>
          <w:lang w:val="ro-RO"/>
        </w:rPr>
        <w:t>distinge</w:t>
      </w:r>
      <w:r w:rsidR="00D8233F" w:rsidRPr="00D8233F">
        <w:rPr>
          <w:rFonts w:ascii="Times" w:hAnsi="Times"/>
          <w:sz w:val="24"/>
          <w:szCs w:val="24"/>
          <w:lang w:val="ro-RO"/>
        </w:rPr>
        <w:t xml:space="preserve"> </w:t>
      </w:r>
      <w:r w:rsidR="00D8233F">
        <w:rPr>
          <w:rFonts w:ascii="Times" w:hAnsi="Times"/>
          <w:sz w:val="24"/>
          <w:szCs w:val="24"/>
          <w:lang w:val="ro-RO"/>
        </w:rPr>
        <w:t>între</w:t>
      </w:r>
      <w:r w:rsidR="00D8233F" w:rsidRPr="00D8233F">
        <w:rPr>
          <w:rFonts w:ascii="Times" w:hAnsi="Times"/>
          <w:sz w:val="24"/>
          <w:szCs w:val="24"/>
          <w:lang w:val="ro-RO"/>
        </w:rPr>
        <w:t xml:space="preserve"> domeniile științifice propriu-zise </w:t>
      </w:r>
      <w:r w:rsidR="00D8233F">
        <w:rPr>
          <w:rFonts w:ascii="Times" w:hAnsi="Times"/>
          <w:sz w:val="24"/>
          <w:szCs w:val="24"/>
          <w:lang w:val="ro-RO"/>
        </w:rPr>
        <w:t xml:space="preserve">și </w:t>
      </w:r>
      <w:r w:rsidR="00D8233F" w:rsidRPr="00D8233F">
        <w:rPr>
          <w:rFonts w:ascii="Times" w:hAnsi="Times"/>
          <w:sz w:val="24"/>
          <w:szCs w:val="24"/>
          <w:lang w:val="ro-RO"/>
        </w:rPr>
        <w:t xml:space="preserve">cele care fie nu sunt încă științifice, fie n-au fost niciodată științifice, </w:t>
      </w:r>
      <w:r w:rsidR="00805ED2">
        <w:rPr>
          <w:rFonts w:ascii="Times" w:hAnsi="Times"/>
          <w:sz w:val="24"/>
          <w:szCs w:val="24"/>
          <w:lang w:val="ro-RO"/>
        </w:rPr>
        <w:t xml:space="preserve">fie </w:t>
      </w:r>
      <w:r w:rsidR="00D8233F" w:rsidRPr="00D8233F">
        <w:rPr>
          <w:rFonts w:ascii="Times" w:hAnsi="Times"/>
          <w:sz w:val="24"/>
          <w:szCs w:val="24"/>
          <w:lang w:val="ro-RO"/>
        </w:rPr>
        <w:t xml:space="preserve">au fost </w:t>
      </w:r>
      <w:r w:rsidR="00805ED2">
        <w:rPr>
          <w:rFonts w:ascii="Times" w:hAnsi="Times"/>
          <w:sz w:val="24"/>
          <w:szCs w:val="24"/>
          <w:lang w:val="ro-RO"/>
        </w:rPr>
        <w:t>în</w:t>
      </w:r>
      <w:r w:rsidR="00D8233F" w:rsidRPr="00D8233F">
        <w:rPr>
          <w:rFonts w:ascii="Times" w:hAnsi="Times"/>
          <w:sz w:val="24"/>
          <w:szCs w:val="24"/>
          <w:lang w:val="ro-RO"/>
        </w:rPr>
        <w:t>totdeauna pseudoștiințifice</w:t>
      </w:r>
      <w:r w:rsidR="00D8233F">
        <w:rPr>
          <w:rFonts w:ascii="Times" w:hAnsi="Times"/>
          <w:sz w:val="24"/>
          <w:szCs w:val="24"/>
          <w:lang w:val="ro-RO"/>
        </w:rPr>
        <w:t xml:space="preserve"> sau</w:t>
      </w:r>
      <w:r w:rsidR="00D8233F" w:rsidRPr="00D8233F">
        <w:rPr>
          <w:rFonts w:ascii="Times" w:hAnsi="Times"/>
          <w:sz w:val="24"/>
          <w:szCs w:val="24"/>
          <w:lang w:val="ro-RO"/>
        </w:rPr>
        <w:t xml:space="preserve"> au căzut pradă imposturii. </w:t>
      </w:r>
    </w:p>
    <w:p w:rsidR="00BD2DB6" w:rsidRPr="000951D0" w:rsidRDefault="00D8233F" w:rsidP="00DD36D3">
      <w:pPr>
        <w:spacing w:line="360" w:lineRule="auto"/>
        <w:ind w:firstLine="720"/>
        <w:jc w:val="both"/>
        <w:rPr>
          <w:rFonts w:ascii="Times New Roman" w:hAnsi="Times New Roman" w:cs="Times New Roman"/>
          <w:sz w:val="24"/>
          <w:szCs w:val="24"/>
          <w:lang w:val="ro-RO"/>
        </w:rPr>
      </w:pPr>
      <w:r w:rsidRPr="00805ED2">
        <w:rPr>
          <w:rFonts w:ascii="Times New Roman" w:hAnsi="Times New Roman" w:cs="Times New Roman"/>
          <w:sz w:val="24"/>
          <w:szCs w:val="24"/>
          <w:lang w:val="ro-RO"/>
        </w:rPr>
        <w:t>Întreaga discuție privind problema criteriului de demarcație dintre știință și pseudoștiință este disponibilă în</w:t>
      </w:r>
      <w:r>
        <w:rPr>
          <w:rFonts w:ascii="Times New Roman" w:hAnsi="Times New Roman" w:cs="Times New Roman"/>
          <w:b/>
          <w:sz w:val="24"/>
          <w:szCs w:val="24"/>
          <w:lang w:val="ro-RO"/>
        </w:rPr>
        <w:t xml:space="preserve"> a</w:t>
      </w:r>
      <w:r w:rsidR="00606719" w:rsidRPr="000951D0">
        <w:rPr>
          <w:rFonts w:ascii="Times New Roman" w:hAnsi="Times New Roman" w:cs="Times New Roman"/>
          <w:b/>
          <w:sz w:val="24"/>
          <w:szCs w:val="24"/>
          <w:lang w:val="ro-RO"/>
        </w:rPr>
        <w:t xml:space="preserve">l </w:t>
      </w:r>
      <w:r w:rsidR="009D50DE" w:rsidRPr="000951D0">
        <w:rPr>
          <w:rFonts w:ascii="Times New Roman" w:hAnsi="Times New Roman" w:cs="Times New Roman"/>
          <w:b/>
          <w:sz w:val="24"/>
          <w:szCs w:val="24"/>
          <w:lang w:val="ro-RO"/>
        </w:rPr>
        <w:t>ș</w:t>
      </w:r>
      <w:r w:rsidR="000951D0" w:rsidRPr="000951D0">
        <w:rPr>
          <w:rFonts w:ascii="Times New Roman" w:hAnsi="Times New Roman" w:cs="Times New Roman"/>
          <w:b/>
          <w:sz w:val="24"/>
          <w:szCs w:val="24"/>
          <w:lang w:val="ro-RO"/>
        </w:rPr>
        <w:t>aptelea</w:t>
      </w:r>
      <w:r w:rsidR="00BD2DB6" w:rsidRPr="000951D0">
        <w:rPr>
          <w:rFonts w:ascii="Times New Roman" w:hAnsi="Times New Roman" w:cs="Times New Roman"/>
          <w:b/>
          <w:sz w:val="24"/>
          <w:szCs w:val="24"/>
          <w:lang w:val="ro-RO"/>
        </w:rPr>
        <w:t xml:space="preserve"> episod din Doza UB de Știință</w:t>
      </w:r>
      <w:r w:rsidR="00805ED2">
        <w:rPr>
          <w:rFonts w:ascii="Times New Roman" w:hAnsi="Times New Roman" w:cs="Times New Roman"/>
          <w:b/>
          <w:sz w:val="24"/>
          <w:szCs w:val="24"/>
          <w:lang w:val="ro-RO"/>
        </w:rPr>
        <w:t xml:space="preserve">, </w:t>
      </w:r>
      <w:r w:rsidR="00805ED2" w:rsidRPr="00805ED2">
        <w:rPr>
          <w:rFonts w:ascii="Times New Roman" w:hAnsi="Times New Roman" w:cs="Times New Roman"/>
          <w:sz w:val="24"/>
          <w:szCs w:val="24"/>
          <w:lang w:val="ro-RO"/>
        </w:rPr>
        <w:t>care</w:t>
      </w:r>
      <w:r w:rsidR="00BD2DB6" w:rsidRPr="00805ED2">
        <w:rPr>
          <w:rFonts w:ascii="Times New Roman" w:hAnsi="Times New Roman" w:cs="Times New Roman"/>
          <w:sz w:val="24"/>
          <w:szCs w:val="24"/>
          <w:lang w:val="ro-RO"/>
        </w:rPr>
        <w:t xml:space="preserve"> poate fi accesat</w:t>
      </w:r>
      <w:r w:rsidR="00BD2DB6" w:rsidRPr="000951D0">
        <w:rPr>
          <w:rFonts w:ascii="Times New Roman" w:hAnsi="Times New Roman" w:cs="Times New Roman"/>
          <w:sz w:val="24"/>
          <w:szCs w:val="24"/>
          <w:lang w:val="ro-RO"/>
        </w:rPr>
        <w:t xml:space="preserve"> </w:t>
      </w:r>
      <w:r w:rsidR="00BD2DB6" w:rsidRPr="000951D0">
        <w:rPr>
          <w:rFonts w:ascii="Times New Roman" w:hAnsi="Times New Roman" w:cs="Times New Roman"/>
          <w:b/>
          <w:sz w:val="24"/>
          <w:szCs w:val="24"/>
          <w:lang w:val="ro-RO"/>
        </w:rPr>
        <w:t>aici</w:t>
      </w:r>
      <w:r w:rsidR="00BD2DB6" w:rsidRPr="000951D0">
        <w:rPr>
          <w:rFonts w:ascii="Times New Roman" w:hAnsi="Times New Roman" w:cs="Times New Roman"/>
          <w:sz w:val="24"/>
          <w:szCs w:val="24"/>
          <w:lang w:val="ro-RO"/>
        </w:rPr>
        <w:t>.</w:t>
      </w:r>
    </w:p>
    <w:p w:rsidR="000951D0" w:rsidRPr="000951D0" w:rsidRDefault="000951D0" w:rsidP="000951D0">
      <w:pPr>
        <w:tabs>
          <w:tab w:val="num" w:pos="720"/>
        </w:tabs>
        <w:spacing w:line="360" w:lineRule="auto"/>
        <w:ind w:firstLine="720"/>
        <w:jc w:val="both"/>
        <w:rPr>
          <w:rFonts w:ascii="Times New Roman" w:hAnsi="Times New Roman" w:cs="Times New Roman"/>
          <w:sz w:val="24"/>
          <w:szCs w:val="24"/>
          <w:lang w:val="ro-RO"/>
        </w:rPr>
      </w:pPr>
      <w:r w:rsidRPr="000951D0">
        <w:rPr>
          <w:rFonts w:ascii="Times New Roman" w:hAnsi="Times New Roman" w:cs="Times New Roman"/>
          <w:b/>
          <w:sz w:val="24"/>
          <w:szCs w:val="24"/>
          <w:lang w:val="ro-RO"/>
        </w:rPr>
        <w:t xml:space="preserve">Dana </w:t>
      </w:r>
      <w:proofErr w:type="spellStart"/>
      <w:r w:rsidRPr="000951D0">
        <w:rPr>
          <w:rFonts w:ascii="Times New Roman" w:hAnsi="Times New Roman" w:cs="Times New Roman"/>
          <w:b/>
          <w:sz w:val="24"/>
          <w:szCs w:val="24"/>
          <w:lang w:val="ro-RO"/>
        </w:rPr>
        <w:t>Jalobeanu</w:t>
      </w:r>
      <w:proofErr w:type="spellEnd"/>
      <w:r w:rsidR="00606719" w:rsidRPr="000951D0">
        <w:rPr>
          <w:rFonts w:ascii="Times New Roman" w:hAnsi="Times New Roman" w:cs="Times New Roman"/>
          <w:sz w:val="24"/>
          <w:szCs w:val="24"/>
          <w:lang w:val="ro-RO"/>
        </w:rPr>
        <w:t xml:space="preserve"> </w:t>
      </w:r>
      <w:r w:rsidRPr="000951D0">
        <w:rPr>
          <w:rFonts w:ascii="Times New Roman" w:hAnsi="Times New Roman" w:cs="Times New Roman"/>
          <w:sz w:val="24"/>
          <w:szCs w:val="24"/>
          <w:lang w:val="ro-RO"/>
        </w:rPr>
        <w:t>a studiat fizică și filosofie la Univ</w:t>
      </w:r>
      <w:r w:rsidR="00D8233F">
        <w:rPr>
          <w:rFonts w:ascii="Times New Roman" w:hAnsi="Times New Roman" w:cs="Times New Roman"/>
          <w:sz w:val="24"/>
          <w:szCs w:val="24"/>
          <w:lang w:val="ro-RO"/>
        </w:rPr>
        <w:t xml:space="preserve">ersitatea </w:t>
      </w:r>
      <w:r w:rsidR="004670C9">
        <w:rPr>
          <w:rFonts w:ascii="Times New Roman" w:hAnsi="Times New Roman" w:cs="Times New Roman"/>
          <w:sz w:val="24"/>
          <w:szCs w:val="24"/>
          <w:lang w:val="ro-RO"/>
        </w:rPr>
        <w:t>„</w:t>
      </w:r>
      <w:r w:rsidR="00D8233F">
        <w:rPr>
          <w:rFonts w:ascii="Times New Roman" w:hAnsi="Times New Roman" w:cs="Times New Roman"/>
          <w:sz w:val="24"/>
          <w:szCs w:val="24"/>
          <w:lang w:val="ro-RO"/>
        </w:rPr>
        <w:t>Babeş-Bolyai</w:t>
      </w:r>
      <w:r w:rsidR="004670C9">
        <w:rPr>
          <w:rFonts w:ascii="Times New Roman" w:hAnsi="Times New Roman" w:cs="Times New Roman"/>
          <w:sz w:val="24"/>
          <w:szCs w:val="24"/>
          <w:lang w:val="ro-RO"/>
        </w:rPr>
        <w:t>”</w:t>
      </w:r>
      <w:r w:rsidR="00D8233F">
        <w:rPr>
          <w:rFonts w:ascii="Times New Roman" w:hAnsi="Times New Roman" w:cs="Times New Roman"/>
          <w:sz w:val="24"/>
          <w:szCs w:val="24"/>
          <w:lang w:val="ro-RO"/>
        </w:rPr>
        <w:t xml:space="preserve"> din Cluj-</w:t>
      </w:r>
      <w:r w:rsidRPr="000951D0">
        <w:rPr>
          <w:rFonts w:ascii="Times New Roman" w:hAnsi="Times New Roman" w:cs="Times New Roman"/>
          <w:sz w:val="24"/>
          <w:szCs w:val="24"/>
          <w:lang w:val="ro-RO"/>
        </w:rPr>
        <w:t>Napoca și a obținut un doctorat în filosofia științei la Universitatea din București. Apoi, a urmat o serie de specializări postuniversitare la Oxford University (</w:t>
      </w:r>
      <w:proofErr w:type="spellStart"/>
      <w:r w:rsidRPr="000951D0">
        <w:rPr>
          <w:rFonts w:ascii="Times New Roman" w:hAnsi="Times New Roman" w:cs="Times New Roman"/>
          <w:sz w:val="24"/>
          <w:szCs w:val="24"/>
          <w:lang w:val="ro-RO"/>
        </w:rPr>
        <w:t>Balliol</w:t>
      </w:r>
      <w:proofErr w:type="spellEnd"/>
      <w:r w:rsidRPr="000951D0">
        <w:rPr>
          <w:rFonts w:ascii="Times New Roman" w:hAnsi="Times New Roman" w:cs="Times New Roman"/>
          <w:sz w:val="24"/>
          <w:szCs w:val="24"/>
          <w:lang w:val="ro-RO"/>
        </w:rPr>
        <w:t xml:space="preserve"> College), New Europe College (Bucureşti), </w:t>
      </w:r>
      <w:proofErr w:type="spellStart"/>
      <w:r w:rsidRPr="000951D0">
        <w:rPr>
          <w:rFonts w:ascii="Times New Roman" w:hAnsi="Times New Roman" w:cs="Times New Roman"/>
          <w:sz w:val="24"/>
          <w:szCs w:val="24"/>
          <w:lang w:val="ro-RO"/>
        </w:rPr>
        <w:t>Warburg</w:t>
      </w:r>
      <w:proofErr w:type="spellEnd"/>
      <w:r w:rsidRPr="000951D0">
        <w:rPr>
          <w:rFonts w:ascii="Times New Roman" w:hAnsi="Times New Roman" w:cs="Times New Roman"/>
          <w:sz w:val="24"/>
          <w:szCs w:val="24"/>
          <w:lang w:val="ro-RO"/>
        </w:rPr>
        <w:t xml:space="preserve"> I</w:t>
      </w:r>
      <w:r w:rsidR="00E60C4F">
        <w:rPr>
          <w:rFonts w:ascii="Times New Roman" w:hAnsi="Times New Roman" w:cs="Times New Roman"/>
          <w:sz w:val="24"/>
          <w:szCs w:val="24"/>
          <w:lang w:val="ro-RO"/>
        </w:rPr>
        <w:t>n</w:t>
      </w:r>
      <w:r w:rsidRPr="000951D0">
        <w:rPr>
          <w:rFonts w:ascii="Times New Roman" w:hAnsi="Times New Roman" w:cs="Times New Roman"/>
          <w:sz w:val="24"/>
          <w:szCs w:val="24"/>
          <w:lang w:val="ro-RO"/>
        </w:rPr>
        <w:t xml:space="preserve">stitute (University of London), Princeton University și Max Planck Institute for </w:t>
      </w:r>
      <w:proofErr w:type="spellStart"/>
      <w:r w:rsidRPr="000951D0">
        <w:rPr>
          <w:rFonts w:ascii="Times New Roman" w:hAnsi="Times New Roman" w:cs="Times New Roman"/>
          <w:sz w:val="24"/>
          <w:szCs w:val="24"/>
          <w:lang w:val="ro-RO"/>
        </w:rPr>
        <w:t>History</w:t>
      </w:r>
      <w:proofErr w:type="spellEnd"/>
      <w:r w:rsidRPr="000951D0">
        <w:rPr>
          <w:rFonts w:ascii="Times New Roman" w:hAnsi="Times New Roman" w:cs="Times New Roman"/>
          <w:sz w:val="24"/>
          <w:szCs w:val="24"/>
          <w:lang w:val="ro-RO"/>
        </w:rPr>
        <w:t xml:space="preserve"> of</w:t>
      </w:r>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Science</w:t>
      </w:r>
      <w:proofErr w:type="spellEnd"/>
      <w:r>
        <w:rPr>
          <w:rFonts w:ascii="Times New Roman" w:hAnsi="Times New Roman" w:cs="Times New Roman"/>
          <w:sz w:val="24"/>
          <w:szCs w:val="24"/>
          <w:lang w:val="ro-RO"/>
        </w:rPr>
        <w:t xml:space="preserve">, Berlin. Din 2001 este </w:t>
      </w:r>
      <w:r w:rsidRPr="000951D0">
        <w:rPr>
          <w:rFonts w:ascii="Times New Roman" w:hAnsi="Times New Roman" w:cs="Times New Roman"/>
          <w:sz w:val="24"/>
          <w:szCs w:val="24"/>
          <w:lang w:val="ro-RO"/>
        </w:rPr>
        <w:t>director de p</w:t>
      </w:r>
      <w:r>
        <w:rPr>
          <w:rFonts w:ascii="Times New Roman" w:hAnsi="Times New Roman" w:cs="Times New Roman"/>
          <w:sz w:val="24"/>
          <w:szCs w:val="24"/>
          <w:lang w:val="ro-RO"/>
        </w:rPr>
        <w:t xml:space="preserve">rograme la centrul de cercetare </w:t>
      </w:r>
      <w:r w:rsidRPr="000951D0">
        <w:rPr>
          <w:rFonts w:ascii="Times New Roman" w:hAnsi="Times New Roman" w:cs="Times New Roman"/>
          <w:i/>
          <w:iCs/>
          <w:sz w:val="24"/>
          <w:szCs w:val="24"/>
          <w:lang w:val="ro-RO"/>
        </w:rPr>
        <w:t>Fund</w:t>
      </w:r>
      <w:r>
        <w:rPr>
          <w:rFonts w:ascii="Times New Roman" w:hAnsi="Times New Roman" w:cs="Times New Roman"/>
          <w:i/>
          <w:iCs/>
          <w:sz w:val="24"/>
          <w:szCs w:val="24"/>
          <w:lang w:val="ro-RO"/>
        </w:rPr>
        <w:t xml:space="preserve">amentele Modernităţii Europene </w:t>
      </w:r>
      <w:r w:rsidRPr="000951D0">
        <w:rPr>
          <w:rFonts w:ascii="Times New Roman" w:hAnsi="Times New Roman" w:cs="Times New Roman"/>
          <w:iCs/>
          <w:sz w:val="24"/>
          <w:szCs w:val="24"/>
          <w:lang w:val="ro-RO"/>
        </w:rPr>
        <w:t>al</w:t>
      </w:r>
      <w:r>
        <w:rPr>
          <w:rFonts w:ascii="Times New Roman" w:hAnsi="Times New Roman" w:cs="Times New Roman"/>
          <w:i/>
          <w:iCs/>
          <w:sz w:val="24"/>
          <w:szCs w:val="24"/>
          <w:lang w:val="ro-RO"/>
        </w:rPr>
        <w:t xml:space="preserve"> </w:t>
      </w:r>
      <w:r>
        <w:rPr>
          <w:rFonts w:ascii="Times New Roman" w:hAnsi="Times New Roman" w:cs="Times New Roman"/>
          <w:sz w:val="24"/>
          <w:szCs w:val="24"/>
          <w:lang w:val="ro-RO"/>
        </w:rPr>
        <w:t xml:space="preserve">UB </w:t>
      </w:r>
      <w:r w:rsidRPr="000951D0">
        <w:rPr>
          <w:rFonts w:ascii="Times New Roman" w:hAnsi="Times New Roman" w:cs="Times New Roman"/>
          <w:sz w:val="24"/>
          <w:szCs w:val="24"/>
          <w:lang w:val="ro-RO"/>
        </w:rPr>
        <w:t>(</w:t>
      </w:r>
      <w:hyperlink r:id="rId6" w:history="1">
        <w:r w:rsidRPr="00805ED2">
          <w:rPr>
            <w:rStyle w:val="Hyperlink"/>
            <w:rFonts w:ascii="Times New Roman" w:hAnsi="Times New Roman" w:cs="Times New Roman"/>
            <w:sz w:val="24"/>
            <w:szCs w:val="24"/>
            <w:lang w:val="ro-RO"/>
          </w:rPr>
          <w:t>www.modernthought.unibuc.ro</w:t>
        </w:r>
      </w:hyperlink>
      <w:r w:rsidRPr="000951D0">
        <w:rPr>
          <w:rFonts w:ascii="Times New Roman" w:hAnsi="Times New Roman" w:cs="Times New Roman"/>
          <w:sz w:val="24"/>
          <w:szCs w:val="24"/>
          <w:lang w:val="ro-RO"/>
        </w:rPr>
        <w:t>) şi co-</w:t>
      </w:r>
      <w:r w:rsidRPr="000951D0">
        <w:rPr>
          <w:rFonts w:ascii="Times New Roman" w:hAnsi="Times New Roman" w:cs="Times New Roman"/>
          <w:sz w:val="24"/>
          <w:szCs w:val="24"/>
          <w:lang w:val="ro-RO"/>
        </w:rPr>
        <w:lastRenderedPageBreak/>
        <w:t>orga</w:t>
      </w:r>
      <w:r>
        <w:rPr>
          <w:rFonts w:ascii="Times New Roman" w:hAnsi="Times New Roman" w:cs="Times New Roman"/>
          <w:sz w:val="24"/>
          <w:szCs w:val="24"/>
          <w:lang w:val="ro-RO"/>
        </w:rPr>
        <w:t xml:space="preserve">nizator al </w:t>
      </w:r>
      <w:proofErr w:type="spellStart"/>
      <w:r>
        <w:rPr>
          <w:rFonts w:ascii="Times New Roman" w:hAnsi="Times New Roman" w:cs="Times New Roman"/>
          <w:sz w:val="24"/>
          <w:szCs w:val="24"/>
          <w:lang w:val="ro-RO"/>
        </w:rPr>
        <w:t>Bucharest-Princeton</w:t>
      </w:r>
      <w:proofErr w:type="spellEnd"/>
      <w:r>
        <w:rPr>
          <w:rFonts w:ascii="Times New Roman" w:hAnsi="Times New Roman" w:cs="Times New Roman"/>
          <w:sz w:val="24"/>
          <w:szCs w:val="24"/>
          <w:lang w:val="ro-RO"/>
        </w:rPr>
        <w:t xml:space="preserve"> Seminar in </w:t>
      </w:r>
      <w:proofErr w:type="spellStart"/>
      <w:r>
        <w:rPr>
          <w:rFonts w:ascii="Times New Roman" w:hAnsi="Times New Roman" w:cs="Times New Roman"/>
          <w:sz w:val="24"/>
          <w:szCs w:val="24"/>
          <w:lang w:val="ro-RO"/>
        </w:rPr>
        <w:t>Early</w:t>
      </w:r>
      <w:proofErr w:type="spellEnd"/>
      <w:r>
        <w:rPr>
          <w:rFonts w:ascii="Times New Roman" w:hAnsi="Times New Roman" w:cs="Times New Roman"/>
          <w:sz w:val="24"/>
          <w:szCs w:val="24"/>
          <w:lang w:val="ro-RO"/>
        </w:rPr>
        <w:t xml:space="preserve"> Modern </w:t>
      </w:r>
      <w:proofErr w:type="spellStart"/>
      <w:r>
        <w:rPr>
          <w:rFonts w:ascii="Times New Roman" w:hAnsi="Times New Roman" w:cs="Times New Roman"/>
          <w:sz w:val="24"/>
          <w:szCs w:val="24"/>
          <w:lang w:val="ro-RO"/>
        </w:rPr>
        <w:t>P</w:t>
      </w:r>
      <w:r w:rsidRPr="000951D0">
        <w:rPr>
          <w:rFonts w:ascii="Times New Roman" w:hAnsi="Times New Roman" w:cs="Times New Roman"/>
          <w:sz w:val="24"/>
          <w:szCs w:val="24"/>
          <w:lang w:val="ro-RO"/>
        </w:rPr>
        <w:t>hilosophy</w:t>
      </w:r>
      <w:proofErr w:type="spellEnd"/>
      <w:r w:rsidRPr="000951D0">
        <w:rPr>
          <w:rFonts w:ascii="Times New Roman" w:hAnsi="Times New Roman" w:cs="Times New Roman"/>
          <w:sz w:val="24"/>
          <w:szCs w:val="24"/>
          <w:lang w:val="ro-RO"/>
        </w:rPr>
        <w:t>. Din 2009</w:t>
      </w:r>
      <w:r>
        <w:rPr>
          <w:rFonts w:ascii="Times New Roman" w:hAnsi="Times New Roman" w:cs="Times New Roman"/>
          <w:sz w:val="24"/>
          <w:szCs w:val="24"/>
          <w:lang w:val="ro-RO"/>
        </w:rPr>
        <w:t>,</w:t>
      </w:r>
      <w:r w:rsidRPr="000951D0">
        <w:rPr>
          <w:rFonts w:ascii="Times New Roman" w:hAnsi="Times New Roman" w:cs="Times New Roman"/>
          <w:sz w:val="24"/>
          <w:szCs w:val="24"/>
          <w:lang w:val="ro-RO"/>
        </w:rPr>
        <w:t xml:space="preserve"> </w:t>
      </w:r>
      <w:r>
        <w:rPr>
          <w:rFonts w:ascii="Times New Roman" w:hAnsi="Times New Roman" w:cs="Times New Roman"/>
          <w:sz w:val="24"/>
          <w:szCs w:val="24"/>
          <w:lang w:val="ro-RO"/>
        </w:rPr>
        <w:t>este membru al Centrului de Logica, I</w:t>
      </w:r>
      <w:r w:rsidRPr="000951D0">
        <w:rPr>
          <w:rFonts w:ascii="Times New Roman" w:hAnsi="Times New Roman" w:cs="Times New Roman"/>
          <w:sz w:val="24"/>
          <w:szCs w:val="24"/>
          <w:lang w:val="ro-RO"/>
        </w:rPr>
        <w:t xml:space="preserve">storia şi </w:t>
      </w:r>
      <w:r>
        <w:rPr>
          <w:rFonts w:ascii="Times New Roman" w:hAnsi="Times New Roman" w:cs="Times New Roman"/>
          <w:sz w:val="24"/>
          <w:szCs w:val="24"/>
          <w:lang w:val="ro-RO"/>
        </w:rPr>
        <w:t>Filosofia Ș</w:t>
      </w:r>
      <w:r w:rsidRPr="000951D0">
        <w:rPr>
          <w:rFonts w:ascii="Times New Roman" w:hAnsi="Times New Roman" w:cs="Times New Roman"/>
          <w:sz w:val="24"/>
          <w:szCs w:val="24"/>
          <w:lang w:val="ro-RO"/>
        </w:rPr>
        <w:t xml:space="preserve">tiinţei </w:t>
      </w:r>
      <w:r>
        <w:rPr>
          <w:rFonts w:ascii="Times New Roman" w:hAnsi="Times New Roman" w:cs="Times New Roman"/>
          <w:sz w:val="24"/>
          <w:szCs w:val="24"/>
          <w:lang w:val="ro-RO"/>
        </w:rPr>
        <w:t>(</w:t>
      </w:r>
      <w:r w:rsidRPr="000951D0">
        <w:rPr>
          <w:rFonts w:ascii="Times New Roman" w:hAnsi="Times New Roman" w:cs="Times New Roman"/>
          <w:sz w:val="24"/>
          <w:szCs w:val="24"/>
          <w:lang w:val="ro-RO"/>
        </w:rPr>
        <w:t>CELFIS</w:t>
      </w:r>
      <w:r>
        <w:rPr>
          <w:rFonts w:ascii="Times New Roman" w:hAnsi="Times New Roman" w:cs="Times New Roman"/>
          <w:sz w:val="24"/>
          <w:szCs w:val="24"/>
          <w:lang w:val="ro-RO"/>
        </w:rPr>
        <w:t>) din cadrul</w:t>
      </w:r>
      <w:r w:rsidR="00E60C4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Facultății de </w:t>
      </w:r>
      <w:r w:rsidRPr="000951D0">
        <w:rPr>
          <w:rFonts w:ascii="Times New Roman" w:hAnsi="Times New Roman" w:cs="Times New Roman"/>
          <w:sz w:val="24"/>
          <w:szCs w:val="24"/>
          <w:lang w:val="ro-RO"/>
        </w:rPr>
        <w:t>Filosofi</w:t>
      </w:r>
      <w:r>
        <w:rPr>
          <w:rFonts w:ascii="Times New Roman" w:hAnsi="Times New Roman" w:cs="Times New Roman"/>
          <w:sz w:val="24"/>
          <w:szCs w:val="24"/>
          <w:lang w:val="ro-RO"/>
        </w:rPr>
        <w:t>e a UB</w:t>
      </w:r>
      <w:r w:rsidRPr="000951D0">
        <w:rPr>
          <w:rFonts w:ascii="Times New Roman" w:hAnsi="Times New Roman" w:cs="Times New Roman"/>
          <w:sz w:val="24"/>
          <w:szCs w:val="24"/>
          <w:lang w:val="ro-RO"/>
        </w:rPr>
        <w:t xml:space="preserve"> și organize</w:t>
      </w:r>
      <w:r>
        <w:rPr>
          <w:rFonts w:ascii="Times New Roman" w:hAnsi="Times New Roman" w:cs="Times New Roman"/>
          <w:sz w:val="24"/>
          <w:szCs w:val="24"/>
          <w:lang w:val="ro-RO"/>
        </w:rPr>
        <w:t>a</w:t>
      </w:r>
      <w:r w:rsidRPr="000951D0">
        <w:rPr>
          <w:rFonts w:ascii="Times New Roman" w:hAnsi="Times New Roman" w:cs="Times New Roman"/>
          <w:sz w:val="24"/>
          <w:szCs w:val="24"/>
          <w:lang w:val="ro-RO"/>
        </w:rPr>
        <w:t>z</w:t>
      </w:r>
      <w:r>
        <w:rPr>
          <w:rFonts w:ascii="Times New Roman" w:hAnsi="Times New Roman" w:cs="Times New Roman"/>
          <w:sz w:val="24"/>
          <w:szCs w:val="24"/>
          <w:lang w:val="ro-RO"/>
        </w:rPr>
        <w:t>ă</w:t>
      </w:r>
      <w:r w:rsidRPr="000951D0">
        <w:rPr>
          <w:rFonts w:ascii="Times New Roman" w:hAnsi="Times New Roman" w:cs="Times New Roman"/>
          <w:sz w:val="24"/>
          <w:szCs w:val="24"/>
          <w:lang w:val="ro-RO"/>
        </w:rPr>
        <w:t xml:space="preserve"> seminarul săptămânal al CELFIS. Din 2014, </w:t>
      </w:r>
      <w:r>
        <w:rPr>
          <w:rFonts w:ascii="Times New Roman" w:hAnsi="Times New Roman" w:cs="Times New Roman"/>
          <w:sz w:val="24"/>
          <w:szCs w:val="24"/>
          <w:lang w:val="ro-RO"/>
        </w:rPr>
        <w:t xml:space="preserve">este director al Secției </w:t>
      </w:r>
      <w:r w:rsidR="004670C9">
        <w:rPr>
          <w:rFonts w:ascii="Times New Roman" w:hAnsi="Times New Roman" w:cs="Times New Roman"/>
          <w:sz w:val="24"/>
          <w:szCs w:val="24"/>
          <w:lang w:val="ro-RO"/>
        </w:rPr>
        <w:t xml:space="preserve">de Științe </w:t>
      </w:r>
      <w:r>
        <w:rPr>
          <w:rFonts w:ascii="Times New Roman" w:hAnsi="Times New Roman" w:cs="Times New Roman"/>
          <w:sz w:val="24"/>
          <w:szCs w:val="24"/>
          <w:lang w:val="ro-RO"/>
        </w:rPr>
        <w:t>U</w:t>
      </w:r>
      <w:r w:rsidRPr="000951D0">
        <w:rPr>
          <w:rFonts w:ascii="Times New Roman" w:hAnsi="Times New Roman" w:cs="Times New Roman"/>
          <w:sz w:val="24"/>
          <w:szCs w:val="24"/>
          <w:lang w:val="ro-RO"/>
        </w:rPr>
        <w:t>maniste a Institut</w:t>
      </w:r>
      <w:r>
        <w:rPr>
          <w:rFonts w:ascii="Times New Roman" w:hAnsi="Times New Roman" w:cs="Times New Roman"/>
          <w:sz w:val="24"/>
          <w:szCs w:val="24"/>
          <w:lang w:val="ro-RO"/>
        </w:rPr>
        <w:t>ului de Cercetare al Universității din Bucureș</w:t>
      </w:r>
      <w:r w:rsidRPr="000951D0">
        <w:rPr>
          <w:rFonts w:ascii="Times New Roman" w:hAnsi="Times New Roman" w:cs="Times New Roman"/>
          <w:sz w:val="24"/>
          <w:szCs w:val="24"/>
          <w:lang w:val="ro-RO"/>
        </w:rPr>
        <w:t>ti (ICUB).</w:t>
      </w:r>
    </w:p>
    <w:p w:rsidR="000234DB" w:rsidRPr="000951D0" w:rsidRDefault="000951D0" w:rsidP="00146BBC">
      <w:pPr>
        <w:tabs>
          <w:tab w:val="num" w:pos="720"/>
        </w:tabs>
        <w:spacing w:line="360" w:lineRule="auto"/>
        <w:ind w:firstLine="720"/>
        <w:jc w:val="both"/>
        <w:rPr>
          <w:lang w:val="ro-RO"/>
        </w:rPr>
      </w:pPr>
      <w:r w:rsidRPr="000951D0">
        <w:rPr>
          <w:rFonts w:ascii="Times New Roman" w:hAnsi="Times New Roman" w:cs="Times New Roman"/>
          <w:bCs/>
          <w:sz w:val="24"/>
          <w:szCs w:val="24"/>
          <w:lang w:val="ro-RO"/>
        </w:rPr>
        <w:t>Domenii</w:t>
      </w:r>
      <w:r w:rsidR="004670C9">
        <w:rPr>
          <w:rFonts w:ascii="Times New Roman" w:hAnsi="Times New Roman" w:cs="Times New Roman"/>
          <w:bCs/>
          <w:sz w:val="24"/>
          <w:szCs w:val="24"/>
          <w:lang w:val="ro-RO"/>
        </w:rPr>
        <w:t>le</w:t>
      </w:r>
      <w:r w:rsidRPr="000951D0">
        <w:rPr>
          <w:rFonts w:ascii="Times New Roman" w:hAnsi="Times New Roman" w:cs="Times New Roman"/>
          <w:bCs/>
          <w:sz w:val="24"/>
          <w:szCs w:val="24"/>
          <w:lang w:val="ro-RO"/>
        </w:rPr>
        <w:t xml:space="preserve"> sale de competență includ</w:t>
      </w:r>
      <w:r>
        <w:rPr>
          <w:rFonts w:ascii="Times New Roman" w:hAnsi="Times New Roman" w:cs="Times New Roman"/>
          <w:b/>
          <w:bCs/>
          <w:sz w:val="24"/>
          <w:szCs w:val="24"/>
          <w:lang w:val="ro-RO"/>
        </w:rPr>
        <w:t xml:space="preserve"> </w:t>
      </w:r>
      <w:r>
        <w:rPr>
          <w:rFonts w:ascii="Times New Roman" w:hAnsi="Times New Roman" w:cs="Times New Roman"/>
          <w:sz w:val="24"/>
          <w:szCs w:val="24"/>
          <w:lang w:val="ro-RO"/>
        </w:rPr>
        <w:t>filosofia științ</w:t>
      </w:r>
      <w:r w:rsidRPr="000951D0">
        <w:rPr>
          <w:rFonts w:ascii="Times New Roman" w:hAnsi="Times New Roman" w:cs="Times New Roman"/>
          <w:sz w:val="24"/>
          <w:szCs w:val="24"/>
          <w:lang w:val="ro-RO"/>
        </w:rPr>
        <w:t>ei, istoria filosofiei moderne, filosofia fizicii, cosmologie filosofică</w:t>
      </w:r>
      <w:r>
        <w:rPr>
          <w:rFonts w:ascii="Times New Roman" w:hAnsi="Times New Roman" w:cs="Times New Roman"/>
          <w:sz w:val="24"/>
          <w:szCs w:val="24"/>
          <w:lang w:val="ro-RO"/>
        </w:rPr>
        <w:t xml:space="preserve">. </w:t>
      </w:r>
      <w:r w:rsidRPr="000951D0">
        <w:rPr>
          <w:rFonts w:ascii="Times New Roman" w:hAnsi="Times New Roman" w:cs="Times New Roman"/>
          <w:sz w:val="24"/>
          <w:szCs w:val="24"/>
          <w:lang w:val="ro-RO"/>
        </w:rPr>
        <w:t>Mai multe informații</w:t>
      </w:r>
      <w:r w:rsidR="00E538D7" w:rsidRPr="000951D0">
        <w:rPr>
          <w:rFonts w:ascii="Times New Roman" w:hAnsi="Times New Roman" w:cs="Times New Roman"/>
          <w:sz w:val="24"/>
          <w:szCs w:val="24"/>
          <w:lang w:val="ro-RO"/>
        </w:rPr>
        <w:t xml:space="preserve"> </w:t>
      </w:r>
      <w:r w:rsidRPr="000951D0">
        <w:rPr>
          <w:rFonts w:ascii="Times New Roman" w:hAnsi="Times New Roman" w:cs="Times New Roman"/>
          <w:sz w:val="24"/>
          <w:szCs w:val="24"/>
          <w:lang w:val="ro-RO"/>
        </w:rPr>
        <w:t xml:space="preserve">despre Dana </w:t>
      </w:r>
      <w:proofErr w:type="spellStart"/>
      <w:r w:rsidRPr="000951D0">
        <w:rPr>
          <w:rFonts w:ascii="Times New Roman" w:hAnsi="Times New Roman" w:cs="Times New Roman"/>
          <w:sz w:val="24"/>
          <w:szCs w:val="24"/>
          <w:lang w:val="ro-RO"/>
        </w:rPr>
        <w:t>Jalobeanu</w:t>
      </w:r>
      <w:proofErr w:type="spellEnd"/>
      <w:r w:rsidRPr="000951D0">
        <w:rPr>
          <w:rFonts w:ascii="Times New Roman" w:hAnsi="Times New Roman" w:cs="Times New Roman"/>
          <w:sz w:val="24"/>
          <w:szCs w:val="24"/>
          <w:lang w:val="ro-RO"/>
        </w:rPr>
        <w:t xml:space="preserve"> sunt disponibile </w:t>
      </w:r>
      <w:hyperlink r:id="rId7" w:history="1">
        <w:r w:rsidR="00E538D7" w:rsidRPr="000951D0">
          <w:rPr>
            <w:rStyle w:val="Hyperlink"/>
            <w:rFonts w:ascii="Times New Roman" w:hAnsi="Times New Roman" w:cs="Times New Roman"/>
            <w:b/>
            <w:sz w:val="24"/>
            <w:szCs w:val="24"/>
            <w:lang w:val="ro-RO"/>
          </w:rPr>
          <w:t>aici</w:t>
        </w:r>
      </w:hyperlink>
      <w:r w:rsidR="00E538D7" w:rsidRPr="000951D0">
        <w:rPr>
          <w:rFonts w:ascii="Times New Roman" w:hAnsi="Times New Roman" w:cs="Times New Roman"/>
          <w:sz w:val="24"/>
          <w:szCs w:val="24"/>
          <w:lang w:val="ro-RO"/>
        </w:rPr>
        <w:t>.</w:t>
      </w:r>
    </w:p>
    <w:p w:rsidR="00606719" w:rsidRPr="000951D0" w:rsidRDefault="00606719" w:rsidP="00606719">
      <w:pPr>
        <w:spacing w:line="360" w:lineRule="auto"/>
        <w:ind w:firstLine="720"/>
        <w:jc w:val="both"/>
        <w:rPr>
          <w:rFonts w:ascii="Times New Roman" w:hAnsi="Times New Roman" w:cs="Times New Roman"/>
          <w:sz w:val="24"/>
          <w:szCs w:val="24"/>
          <w:lang w:val="ro-RO"/>
        </w:rPr>
      </w:pPr>
      <w:r w:rsidRPr="000951D0">
        <w:rPr>
          <w:rFonts w:ascii="Times New Roman" w:hAnsi="Times New Roman" w:cs="Times New Roman"/>
          <w:b/>
          <w:sz w:val="24"/>
          <w:szCs w:val="24"/>
          <w:lang w:val="ro-RO"/>
        </w:rPr>
        <w:t>Lansată în</w:t>
      </w:r>
      <w:r w:rsidRPr="000951D0">
        <w:rPr>
          <w:rFonts w:ascii="Times New Roman" w:hAnsi="Times New Roman" w:cs="Times New Roman"/>
          <w:sz w:val="24"/>
          <w:szCs w:val="24"/>
          <w:lang w:val="ro-RO"/>
        </w:rPr>
        <w:t xml:space="preserve"> </w:t>
      </w:r>
      <w:r w:rsidRPr="000951D0">
        <w:rPr>
          <w:rFonts w:ascii="Times New Roman" w:hAnsi="Times New Roman" w:cs="Times New Roman"/>
          <w:b/>
          <w:sz w:val="24"/>
          <w:szCs w:val="24"/>
          <w:lang w:val="ro-RO"/>
        </w:rPr>
        <w:t>octombrie 2021</w:t>
      </w:r>
      <w:r w:rsidRPr="000951D0">
        <w:rPr>
          <w:rFonts w:ascii="Times New Roman" w:hAnsi="Times New Roman" w:cs="Times New Roman"/>
          <w:sz w:val="24"/>
          <w:szCs w:val="24"/>
          <w:lang w:val="ro-RO"/>
        </w:rPr>
        <w:t xml:space="preserve">, </w:t>
      </w:r>
      <w:r w:rsidRPr="000951D0">
        <w:rPr>
          <w:rFonts w:ascii="Times New Roman" w:hAnsi="Times New Roman" w:cs="Times New Roman"/>
          <w:b/>
          <w:sz w:val="24"/>
          <w:szCs w:val="24"/>
          <w:lang w:val="ro-RO"/>
        </w:rPr>
        <w:t>Doza UB de Știință este un proiect ce propune o manieră concentrată și dinamică de a comunica informații științifice într-un format atrăgător, viu și expresiv, stabilind o platformă de dialog cu publicul larg interesat de știință</w:t>
      </w:r>
      <w:r w:rsidRPr="000951D0">
        <w:rPr>
          <w:rFonts w:ascii="Times New Roman" w:hAnsi="Times New Roman" w:cs="Times New Roman"/>
          <w:sz w:val="24"/>
          <w:szCs w:val="24"/>
          <w:lang w:val="ro-RO"/>
        </w:rPr>
        <w:t xml:space="preserve">. </w:t>
      </w:r>
    </w:p>
    <w:p w:rsidR="00606719" w:rsidRPr="000951D0" w:rsidRDefault="00606719" w:rsidP="00606719">
      <w:pPr>
        <w:spacing w:after="0" w:line="360" w:lineRule="auto"/>
        <w:ind w:firstLine="720"/>
        <w:jc w:val="both"/>
        <w:rPr>
          <w:rFonts w:ascii="Times New Roman" w:hAnsi="Times New Roman" w:cs="Times New Roman"/>
          <w:sz w:val="24"/>
          <w:szCs w:val="24"/>
          <w:lang w:val="ro-RO"/>
        </w:rPr>
      </w:pPr>
      <w:r w:rsidRPr="000951D0">
        <w:rPr>
          <w:rFonts w:ascii="Times New Roman" w:hAnsi="Times New Roman" w:cs="Times New Roman"/>
          <w:sz w:val="24"/>
          <w:szCs w:val="24"/>
          <w:lang w:val="ro-RO"/>
        </w:rPr>
        <w:t xml:space="preserve">Inițiată </w:t>
      </w:r>
      <w:r w:rsidR="009D50DE" w:rsidRPr="000951D0">
        <w:rPr>
          <w:rFonts w:ascii="Times New Roman" w:hAnsi="Times New Roman" w:cs="Times New Roman"/>
          <w:sz w:val="24"/>
          <w:szCs w:val="24"/>
          <w:lang w:val="ro-RO"/>
        </w:rPr>
        <w:t>în cadrul Programului de comunicarea științei</w:t>
      </w:r>
      <w:r w:rsidRPr="000951D0">
        <w:rPr>
          <w:rFonts w:ascii="Times New Roman" w:hAnsi="Times New Roman" w:cs="Times New Roman"/>
          <w:sz w:val="24"/>
          <w:szCs w:val="24"/>
          <w:lang w:val="ro-RO"/>
        </w:rPr>
        <w:t xml:space="preserve">, lansat de Universitatea din București în </w:t>
      </w:r>
      <w:r w:rsidR="009D50DE" w:rsidRPr="000951D0">
        <w:rPr>
          <w:rFonts w:ascii="Times New Roman" w:hAnsi="Times New Roman" w:cs="Times New Roman"/>
          <w:sz w:val="24"/>
          <w:szCs w:val="24"/>
          <w:lang w:val="ro-RO"/>
        </w:rPr>
        <w:t xml:space="preserve">cursul </w:t>
      </w:r>
      <w:r w:rsidRPr="000951D0">
        <w:rPr>
          <w:rFonts w:ascii="Times New Roman" w:hAnsi="Times New Roman" w:cs="Times New Roman"/>
          <w:sz w:val="24"/>
          <w:szCs w:val="24"/>
          <w:lang w:val="ro-RO"/>
        </w:rPr>
        <w:t xml:space="preserve">anului 2018, </w:t>
      </w:r>
      <w:r w:rsidRPr="000951D0">
        <w:rPr>
          <w:rFonts w:ascii="Times New Roman" w:hAnsi="Times New Roman" w:cs="Times New Roman"/>
          <w:b/>
          <w:sz w:val="24"/>
          <w:szCs w:val="24"/>
          <w:lang w:val="ro-RO"/>
        </w:rPr>
        <w:t>Doza UB de Știință se adresează publicului larg și încurajează conexiunea dintre mediul academic și cel neacademic, pe baza unor subiecte actuale și de interes.</w:t>
      </w:r>
    </w:p>
    <w:p w:rsidR="00606719" w:rsidRPr="000951D0" w:rsidRDefault="00606719" w:rsidP="00606719">
      <w:pPr>
        <w:spacing w:after="0" w:line="360" w:lineRule="auto"/>
        <w:ind w:firstLine="720"/>
        <w:jc w:val="both"/>
        <w:rPr>
          <w:rFonts w:ascii="Times New Roman" w:hAnsi="Times New Roman" w:cs="Times New Roman"/>
          <w:sz w:val="24"/>
          <w:szCs w:val="24"/>
          <w:lang w:val="ro-RO"/>
        </w:rPr>
      </w:pPr>
      <w:r w:rsidRPr="000951D0">
        <w:rPr>
          <w:rFonts w:ascii="Times New Roman" w:hAnsi="Times New Roman" w:cs="Times New Roman"/>
          <w:sz w:val="24"/>
          <w:szCs w:val="24"/>
          <w:lang w:val="ro-RO"/>
        </w:rPr>
        <w:t>Invitații acestei serii, menită să reprezinte o modalitate sintetică și captivantă de comunicare a diverselor domenii ale științei, sunt în principal profesori și cercetători din cadrul comunității academice a Universității din București.</w:t>
      </w:r>
    </w:p>
    <w:p w:rsidR="000234DB" w:rsidRPr="000951D0" w:rsidRDefault="00606719" w:rsidP="009D50DE">
      <w:pPr>
        <w:spacing w:after="0" w:line="360" w:lineRule="auto"/>
        <w:ind w:firstLine="720"/>
        <w:jc w:val="both"/>
        <w:rPr>
          <w:rFonts w:ascii="Times New Roman" w:hAnsi="Times New Roman" w:cs="Times New Roman"/>
          <w:sz w:val="24"/>
          <w:szCs w:val="24"/>
          <w:lang w:val="ro-RO"/>
        </w:rPr>
      </w:pPr>
      <w:r w:rsidRPr="000951D0">
        <w:rPr>
          <w:rFonts w:ascii="Times New Roman" w:hAnsi="Times New Roman" w:cs="Times New Roman"/>
          <w:sz w:val="24"/>
          <w:szCs w:val="24"/>
          <w:lang w:val="ro-RO"/>
        </w:rPr>
        <w:t>Materialele din cadrul Dozei UB de Știință includ prezentări scurte și dinamice ale unor subiecte cu relevanță pentru societatea contemporană: poluare, schimbări climatice, pandemie, educație, digitalizare și altele. Astfel, pe lângă dimensiunea fundamentală de comunicare a unor informații validate științific, Doza propune și o importantă componentă de responsabilitate socială, reconfirmând rolul și misiunea Universității din București în cadrul societății și contribuind la conștientizarea unor probleme acute ale lumii actuale și la popularizarea unor posibile soluții pentru aceste probleme.</w:t>
      </w:r>
    </w:p>
    <w:sectPr w:rsidR="000234DB" w:rsidRPr="000951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30895"/>
    <w:multiLevelType w:val="multilevel"/>
    <w:tmpl w:val="CA52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79D"/>
    <w:rsid w:val="000234DB"/>
    <w:rsid w:val="000951D0"/>
    <w:rsid w:val="000A079D"/>
    <w:rsid w:val="000A298A"/>
    <w:rsid w:val="00146BBC"/>
    <w:rsid w:val="0036717C"/>
    <w:rsid w:val="003B7A5A"/>
    <w:rsid w:val="003F651D"/>
    <w:rsid w:val="00414FCD"/>
    <w:rsid w:val="004670C9"/>
    <w:rsid w:val="004C0029"/>
    <w:rsid w:val="00586422"/>
    <w:rsid w:val="00595DE0"/>
    <w:rsid w:val="005B735C"/>
    <w:rsid w:val="005D521D"/>
    <w:rsid w:val="005D5FDF"/>
    <w:rsid w:val="00606719"/>
    <w:rsid w:val="00636F9E"/>
    <w:rsid w:val="0079048C"/>
    <w:rsid w:val="0079264F"/>
    <w:rsid w:val="007B6B09"/>
    <w:rsid w:val="00804DFF"/>
    <w:rsid w:val="00805ED2"/>
    <w:rsid w:val="00861043"/>
    <w:rsid w:val="00897163"/>
    <w:rsid w:val="008D0A07"/>
    <w:rsid w:val="008F5BDC"/>
    <w:rsid w:val="00932F75"/>
    <w:rsid w:val="00934976"/>
    <w:rsid w:val="00955E2D"/>
    <w:rsid w:val="009D50DE"/>
    <w:rsid w:val="00B17A32"/>
    <w:rsid w:val="00BD2DB6"/>
    <w:rsid w:val="00BD31F7"/>
    <w:rsid w:val="00BD5173"/>
    <w:rsid w:val="00D00E95"/>
    <w:rsid w:val="00D06A41"/>
    <w:rsid w:val="00D5757A"/>
    <w:rsid w:val="00D6656F"/>
    <w:rsid w:val="00D8233F"/>
    <w:rsid w:val="00D95E86"/>
    <w:rsid w:val="00DD36D3"/>
    <w:rsid w:val="00DD4B87"/>
    <w:rsid w:val="00E34E5E"/>
    <w:rsid w:val="00E538D7"/>
    <w:rsid w:val="00E60C4F"/>
    <w:rsid w:val="00E72D5D"/>
    <w:rsid w:val="00E75A3B"/>
    <w:rsid w:val="00EB4C94"/>
    <w:rsid w:val="00F321E7"/>
    <w:rsid w:val="00F856BB"/>
    <w:rsid w:val="00FA0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0234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BD2DB6"/>
    <w:rPr>
      <w:rFonts w:ascii="Times New Roman" w:hAnsi="Times New Roman" w:cs="Times New Roman"/>
      <w:sz w:val="24"/>
      <w:szCs w:val="24"/>
    </w:rPr>
  </w:style>
  <w:style w:type="character" w:styleId="Hyperlink">
    <w:name w:val="Hyperlink"/>
    <w:basedOn w:val="Fontdeparagrafimplicit"/>
    <w:uiPriority w:val="99"/>
    <w:unhideWhenUsed/>
    <w:rsid w:val="00BD2DB6"/>
    <w:rPr>
      <w:color w:val="0563C1" w:themeColor="hyperlink"/>
      <w:u w:val="single"/>
    </w:rPr>
  </w:style>
  <w:style w:type="paragraph" w:styleId="TextnBalon">
    <w:name w:val="Balloon Text"/>
    <w:basedOn w:val="Normal"/>
    <w:link w:val="TextnBalonCaracter"/>
    <w:uiPriority w:val="99"/>
    <w:semiHidden/>
    <w:unhideWhenUsed/>
    <w:rsid w:val="003B7A5A"/>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B7A5A"/>
    <w:rPr>
      <w:rFonts w:ascii="Segoe UI" w:hAnsi="Segoe UI" w:cs="Segoe UI"/>
      <w:sz w:val="18"/>
      <w:szCs w:val="18"/>
    </w:rPr>
  </w:style>
  <w:style w:type="character" w:styleId="HyperlinkParcurs">
    <w:name w:val="FollowedHyperlink"/>
    <w:basedOn w:val="Fontdeparagrafimplicit"/>
    <w:uiPriority w:val="99"/>
    <w:semiHidden/>
    <w:unhideWhenUsed/>
    <w:rsid w:val="00BD5173"/>
    <w:rPr>
      <w:color w:val="954F72" w:themeColor="followedHyperlink"/>
      <w:u w:val="single"/>
    </w:rPr>
  </w:style>
  <w:style w:type="character" w:customStyle="1" w:styleId="Titlu1Caracter">
    <w:name w:val="Titlu 1 Caracter"/>
    <w:basedOn w:val="Fontdeparagrafimplicit"/>
    <w:link w:val="Titlu1"/>
    <w:uiPriority w:val="9"/>
    <w:rsid w:val="000234DB"/>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0234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BD2DB6"/>
    <w:rPr>
      <w:rFonts w:ascii="Times New Roman" w:hAnsi="Times New Roman" w:cs="Times New Roman"/>
      <w:sz w:val="24"/>
      <w:szCs w:val="24"/>
    </w:rPr>
  </w:style>
  <w:style w:type="character" w:styleId="Hyperlink">
    <w:name w:val="Hyperlink"/>
    <w:basedOn w:val="Fontdeparagrafimplicit"/>
    <w:uiPriority w:val="99"/>
    <w:unhideWhenUsed/>
    <w:rsid w:val="00BD2DB6"/>
    <w:rPr>
      <w:color w:val="0563C1" w:themeColor="hyperlink"/>
      <w:u w:val="single"/>
    </w:rPr>
  </w:style>
  <w:style w:type="paragraph" w:styleId="TextnBalon">
    <w:name w:val="Balloon Text"/>
    <w:basedOn w:val="Normal"/>
    <w:link w:val="TextnBalonCaracter"/>
    <w:uiPriority w:val="99"/>
    <w:semiHidden/>
    <w:unhideWhenUsed/>
    <w:rsid w:val="003B7A5A"/>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B7A5A"/>
    <w:rPr>
      <w:rFonts w:ascii="Segoe UI" w:hAnsi="Segoe UI" w:cs="Segoe UI"/>
      <w:sz w:val="18"/>
      <w:szCs w:val="18"/>
    </w:rPr>
  </w:style>
  <w:style w:type="character" w:styleId="HyperlinkParcurs">
    <w:name w:val="FollowedHyperlink"/>
    <w:basedOn w:val="Fontdeparagrafimplicit"/>
    <w:uiPriority w:val="99"/>
    <w:semiHidden/>
    <w:unhideWhenUsed/>
    <w:rsid w:val="00BD5173"/>
    <w:rPr>
      <w:color w:val="954F72" w:themeColor="followedHyperlink"/>
      <w:u w:val="single"/>
    </w:rPr>
  </w:style>
  <w:style w:type="character" w:customStyle="1" w:styleId="Titlu1Caracter">
    <w:name w:val="Titlu 1 Caracter"/>
    <w:basedOn w:val="Fontdeparagrafimplicit"/>
    <w:link w:val="Titlu1"/>
    <w:uiPriority w:val="9"/>
    <w:rsid w:val="000234D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18033">
      <w:bodyDiv w:val="1"/>
      <w:marLeft w:val="0"/>
      <w:marRight w:val="0"/>
      <w:marTop w:val="0"/>
      <w:marBottom w:val="0"/>
      <w:divBdr>
        <w:top w:val="none" w:sz="0" w:space="0" w:color="auto"/>
        <w:left w:val="none" w:sz="0" w:space="0" w:color="auto"/>
        <w:bottom w:val="none" w:sz="0" w:space="0" w:color="auto"/>
        <w:right w:val="none" w:sz="0" w:space="0" w:color="auto"/>
      </w:divBdr>
    </w:div>
    <w:div w:id="759914677">
      <w:bodyDiv w:val="1"/>
      <w:marLeft w:val="0"/>
      <w:marRight w:val="0"/>
      <w:marTop w:val="0"/>
      <w:marBottom w:val="0"/>
      <w:divBdr>
        <w:top w:val="none" w:sz="0" w:space="0" w:color="auto"/>
        <w:left w:val="none" w:sz="0" w:space="0" w:color="auto"/>
        <w:bottom w:val="none" w:sz="0" w:space="0" w:color="auto"/>
        <w:right w:val="none" w:sz="0" w:space="0" w:color="auto"/>
      </w:divBdr>
    </w:div>
    <w:div w:id="895429777">
      <w:bodyDiv w:val="1"/>
      <w:marLeft w:val="0"/>
      <w:marRight w:val="0"/>
      <w:marTop w:val="0"/>
      <w:marBottom w:val="0"/>
      <w:divBdr>
        <w:top w:val="none" w:sz="0" w:space="0" w:color="auto"/>
        <w:left w:val="none" w:sz="0" w:space="0" w:color="auto"/>
        <w:bottom w:val="none" w:sz="0" w:space="0" w:color="auto"/>
        <w:right w:val="none" w:sz="0" w:space="0" w:color="auto"/>
      </w:divBdr>
    </w:div>
    <w:div w:id="917518574">
      <w:bodyDiv w:val="1"/>
      <w:marLeft w:val="0"/>
      <w:marRight w:val="0"/>
      <w:marTop w:val="0"/>
      <w:marBottom w:val="0"/>
      <w:divBdr>
        <w:top w:val="none" w:sz="0" w:space="0" w:color="auto"/>
        <w:left w:val="none" w:sz="0" w:space="0" w:color="auto"/>
        <w:bottom w:val="none" w:sz="0" w:space="0" w:color="auto"/>
        <w:right w:val="none" w:sz="0" w:space="0" w:color="auto"/>
      </w:divBdr>
    </w:div>
    <w:div w:id="1067801552">
      <w:bodyDiv w:val="1"/>
      <w:marLeft w:val="0"/>
      <w:marRight w:val="0"/>
      <w:marTop w:val="0"/>
      <w:marBottom w:val="0"/>
      <w:divBdr>
        <w:top w:val="none" w:sz="0" w:space="0" w:color="auto"/>
        <w:left w:val="none" w:sz="0" w:space="0" w:color="auto"/>
        <w:bottom w:val="none" w:sz="0" w:space="0" w:color="auto"/>
        <w:right w:val="none" w:sz="0" w:space="0" w:color="auto"/>
      </w:divBdr>
    </w:div>
    <w:div w:id="1124957915">
      <w:bodyDiv w:val="1"/>
      <w:marLeft w:val="0"/>
      <w:marRight w:val="0"/>
      <w:marTop w:val="0"/>
      <w:marBottom w:val="0"/>
      <w:divBdr>
        <w:top w:val="none" w:sz="0" w:space="0" w:color="auto"/>
        <w:left w:val="none" w:sz="0" w:space="0" w:color="auto"/>
        <w:bottom w:val="none" w:sz="0" w:space="0" w:color="auto"/>
        <w:right w:val="none" w:sz="0" w:space="0" w:color="auto"/>
      </w:divBdr>
    </w:div>
    <w:div w:id="1139109993">
      <w:bodyDiv w:val="1"/>
      <w:marLeft w:val="0"/>
      <w:marRight w:val="0"/>
      <w:marTop w:val="0"/>
      <w:marBottom w:val="0"/>
      <w:divBdr>
        <w:top w:val="none" w:sz="0" w:space="0" w:color="auto"/>
        <w:left w:val="none" w:sz="0" w:space="0" w:color="auto"/>
        <w:bottom w:val="none" w:sz="0" w:space="0" w:color="auto"/>
        <w:right w:val="none" w:sz="0" w:space="0" w:color="auto"/>
      </w:divBdr>
    </w:div>
    <w:div w:id="1207989574">
      <w:bodyDiv w:val="1"/>
      <w:marLeft w:val="0"/>
      <w:marRight w:val="0"/>
      <w:marTop w:val="0"/>
      <w:marBottom w:val="0"/>
      <w:divBdr>
        <w:top w:val="none" w:sz="0" w:space="0" w:color="auto"/>
        <w:left w:val="none" w:sz="0" w:space="0" w:color="auto"/>
        <w:bottom w:val="none" w:sz="0" w:space="0" w:color="auto"/>
        <w:right w:val="none" w:sz="0" w:space="0" w:color="auto"/>
      </w:divBdr>
    </w:div>
    <w:div w:id="1369185183">
      <w:bodyDiv w:val="1"/>
      <w:marLeft w:val="0"/>
      <w:marRight w:val="0"/>
      <w:marTop w:val="0"/>
      <w:marBottom w:val="0"/>
      <w:divBdr>
        <w:top w:val="none" w:sz="0" w:space="0" w:color="auto"/>
        <w:left w:val="none" w:sz="0" w:space="0" w:color="auto"/>
        <w:bottom w:val="none" w:sz="0" w:space="0" w:color="auto"/>
        <w:right w:val="none" w:sz="0" w:space="0" w:color="auto"/>
      </w:divBdr>
    </w:div>
    <w:div w:id="199557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filosofie.unibuc.ro/daniela-rodica-jalobean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dernthought.unibuc.r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2</Pages>
  <Words>667</Words>
  <Characters>3804</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35</cp:revision>
  <cp:lastPrinted>2022-06-07T10:42:00Z</cp:lastPrinted>
  <dcterms:created xsi:type="dcterms:W3CDTF">2021-10-26T07:36:00Z</dcterms:created>
  <dcterms:modified xsi:type="dcterms:W3CDTF">2022-06-07T11:20:00Z</dcterms:modified>
</cp:coreProperties>
</file>