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C846" w14:textId="69CDC05B" w:rsidR="00B3649E" w:rsidRDefault="00094BE1">
      <w:pPr>
        <w:rPr>
          <w:b/>
          <w:bCs/>
          <w:sz w:val="24"/>
          <w:szCs w:val="24"/>
        </w:rPr>
      </w:pPr>
      <w:r w:rsidRPr="00094BE1">
        <w:rPr>
          <w:b/>
          <w:bCs/>
          <w:sz w:val="24"/>
          <w:szCs w:val="24"/>
        </w:rPr>
        <w:t>Înscrierile pentru admiterea 2022 la Facultatea de Științe Politice a UB, prelungite până pe 2</w:t>
      </w:r>
      <w:r>
        <w:rPr>
          <w:b/>
          <w:bCs/>
          <w:sz w:val="24"/>
          <w:szCs w:val="24"/>
        </w:rPr>
        <w:t xml:space="preserve">2 </w:t>
      </w:r>
      <w:r w:rsidRPr="00094BE1">
        <w:rPr>
          <w:b/>
          <w:bCs/>
          <w:sz w:val="24"/>
          <w:szCs w:val="24"/>
        </w:rPr>
        <w:t xml:space="preserve">iulie la programele de </w:t>
      </w:r>
      <w:r>
        <w:rPr>
          <w:b/>
          <w:bCs/>
          <w:sz w:val="24"/>
          <w:szCs w:val="24"/>
        </w:rPr>
        <w:t>licență</w:t>
      </w:r>
      <w:r w:rsidRPr="00094BE1">
        <w:rPr>
          <w:b/>
          <w:bCs/>
          <w:sz w:val="24"/>
          <w:szCs w:val="24"/>
        </w:rPr>
        <w:t xml:space="preserve"> și</w:t>
      </w:r>
      <w:r>
        <w:rPr>
          <w:b/>
          <w:bCs/>
          <w:sz w:val="24"/>
          <w:szCs w:val="24"/>
        </w:rPr>
        <w:t xml:space="preserve"> până pe</w:t>
      </w:r>
      <w:r w:rsidRPr="00094BE1">
        <w:rPr>
          <w:b/>
          <w:bCs/>
          <w:sz w:val="24"/>
          <w:szCs w:val="24"/>
        </w:rPr>
        <w:t xml:space="preserve"> 2</w:t>
      </w:r>
      <w:r>
        <w:rPr>
          <w:b/>
          <w:bCs/>
          <w:sz w:val="24"/>
          <w:szCs w:val="24"/>
        </w:rPr>
        <w:t>0</w:t>
      </w:r>
      <w:r w:rsidRPr="00094BE1">
        <w:rPr>
          <w:b/>
          <w:bCs/>
          <w:sz w:val="24"/>
          <w:szCs w:val="24"/>
        </w:rPr>
        <w:t xml:space="preserve"> iulie la programele de </w:t>
      </w:r>
      <w:r>
        <w:rPr>
          <w:b/>
          <w:bCs/>
          <w:sz w:val="24"/>
          <w:szCs w:val="24"/>
        </w:rPr>
        <w:t>master</w:t>
      </w:r>
    </w:p>
    <w:p w14:paraId="6FBFFEFD" w14:textId="2A387815" w:rsidR="00094BE1" w:rsidRDefault="00094BE1">
      <w:pPr>
        <w:rPr>
          <w:sz w:val="24"/>
          <w:szCs w:val="24"/>
        </w:rPr>
      </w:pPr>
      <w:r>
        <w:rPr>
          <w:sz w:val="24"/>
          <w:szCs w:val="24"/>
        </w:rPr>
        <w:t xml:space="preserve">Facultatea de Științe Politice a Universității din București anunță </w:t>
      </w:r>
      <w:r w:rsidRPr="00094BE1">
        <w:rPr>
          <w:b/>
          <w:bCs/>
          <w:sz w:val="24"/>
          <w:szCs w:val="24"/>
        </w:rPr>
        <w:t>prelungirea perioadei de înscriere pentru admiterea 2022</w:t>
      </w:r>
      <w:r>
        <w:rPr>
          <w:sz w:val="24"/>
          <w:szCs w:val="24"/>
        </w:rPr>
        <w:t>, atât pentru programele de licență, cât și pentru cele de master.</w:t>
      </w:r>
    </w:p>
    <w:p w14:paraId="5363954B" w14:textId="1E4B4EE7" w:rsidR="00094BE1" w:rsidRDefault="00094BE1">
      <w:pPr>
        <w:rPr>
          <w:sz w:val="24"/>
          <w:szCs w:val="24"/>
        </w:rPr>
      </w:pPr>
      <w:r>
        <w:rPr>
          <w:sz w:val="24"/>
          <w:szCs w:val="24"/>
        </w:rPr>
        <w:t xml:space="preserve">Astfel, înscrierile pentru </w:t>
      </w:r>
      <w:r w:rsidRPr="00094BE1">
        <w:rPr>
          <w:b/>
          <w:bCs/>
          <w:sz w:val="24"/>
          <w:szCs w:val="24"/>
        </w:rPr>
        <w:t>programele de licență oferite de Facultatea de Științe Politice au fost prelungite până vineri, 22 iulie 2022</w:t>
      </w:r>
      <w:r>
        <w:rPr>
          <w:sz w:val="24"/>
          <w:szCs w:val="24"/>
        </w:rPr>
        <w:t xml:space="preserve">, în timp ce înscrierile pentru </w:t>
      </w:r>
      <w:r w:rsidRPr="00094BE1">
        <w:rPr>
          <w:b/>
          <w:bCs/>
          <w:sz w:val="24"/>
          <w:szCs w:val="24"/>
        </w:rPr>
        <w:t>programele de master oferite de Facultatea de Științe Politice au fost prelungite până miercuri, 20 iulie 2022</w:t>
      </w:r>
      <w:r>
        <w:rPr>
          <w:sz w:val="24"/>
          <w:szCs w:val="24"/>
        </w:rPr>
        <w:t>.</w:t>
      </w:r>
    </w:p>
    <w:p w14:paraId="4A1EC6DD" w14:textId="4E7CF0F6" w:rsidR="00094BE1" w:rsidRDefault="00094BE1">
      <w:pPr>
        <w:rPr>
          <w:sz w:val="24"/>
          <w:szCs w:val="24"/>
        </w:rPr>
      </w:pPr>
      <w:r>
        <w:rPr>
          <w:sz w:val="24"/>
          <w:szCs w:val="24"/>
        </w:rPr>
        <w:t xml:space="preserve">În ambele situații – atât pentru programele de licență, cât și pentru programele de master –  </w:t>
      </w:r>
      <w:r w:rsidRPr="0086256C">
        <w:rPr>
          <w:b/>
          <w:bCs/>
          <w:sz w:val="24"/>
          <w:szCs w:val="24"/>
        </w:rPr>
        <w:t>data afișării rezultatelor finale este vineri, 29 iulie 2022</w:t>
      </w:r>
      <w:r>
        <w:rPr>
          <w:sz w:val="24"/>
          <w:szCs w:val="24"/>
        </w:rPr>
        <w:t>.</w:t>
      </w:r>
    </w:p>
    <w:p w14:paraId="2A34EB07" w14:textId="5B167537" w:rsidR="00094BE1" w:rsidRDefault="00094BE1">
      <w:pPr>
        <w:rPr>
          <w:sz w:val="24"/>
          <w:szCs w:val="24"/>
        </w:rPr>
      </w:pPr>
      <w:r>
        <w:rPr>
          <w:sz w:val="24"/>
          <w:szCs w:val="24"/>
        </w:rPr>
        <w:t xml:space="preserve">Pentru admiterea din acest an, Facultatea de Științe Politice a Universității din București a scos la concurs </w:t>
      </w:r>
      <w:r w:rsidR="0086256C" w:rsidRPr="0086256C">
        <w:rPr>
          <w:b/>
          <w:bCs/>
          <w:sz w:val="24"/>
          <w:szCs w:val="24"/>
        </w:rPr>
        <w:t>544 de locuri la programele de licență</w:t>
      </w:r>
      <w:r w:rsidR="0086256C">
        <w:rPr>
          <w:sz w:val="24"/>
          <w:szCs w:val="24"/>
        </w:rPr>
        <w:t xml:space="preserve">, în timp ce pentru </w:t>
      </w:r>
      <w:r w:rsidR="0086256C" w:rsidRPr="0086256C">
        <w:rPr>
          <w:b/>
          <w:bCs/>
          <w:sz w:val="24"/>
          <w:szCs w:val="24"/>
        </w:rPr>
        <w:t>programele de master au fost scoase la concurs 208 locuri</w:t>
      </w:r>
      <w:r w:rsidR="0086256C">
        <w:rPr>
          <w:sz w:val="24"/>
          <w:szCs w:val="24"/>
        </w:rPr>
        <w:t xml:space="preserve">. </w:t>
      </w:r>
    </w:p>
    <w:p w14:paraId="079B978D" w14:textId="2000A646" w:rsidR="0086256C" w:rsidRPr="00094BE1" w:rsidRDefault="0086256C">
      <w:pPr>
        <w:rPr>
          <w:sz w:val="24"/>
          <w:szCs w:val="24"/>
        </w:rPr>
      </w:pPr>
      <w:r w:rsidRPr="0086256C">
        <w:rPr>
          <w:sz w:val="24"/>
          <w:szCs w:val="24"/>
        </w:rPr>
        <w:t xml:space="preserve">Mai multe detalii cu privire la numărul de locuri scoase la concurs de </w:t>
      </w:r>
      <w:r>
        <w:rPr>
          <w:sz w:val="24"/>
          <w:szCs w:val="24"/>
        </w:rPr>
        <w:t>Facultatea de Științe Politice a Universității din București</w:t>
      </w:r>
      <w:r w:rsidRPr="0086256C">
        <w:rPr>
          <w:sz w:val="24"/>
          <w:szCs w:val="24"/>
        </w:rPr>
        <w:t xml:space="preserve"> sunt disponibile în documentul de </w:t>
      </w:r>
      <w:hyperlink r:id="rId4" w:history="1">
        <w:r w:rsidRPr="0086256C">
          <w:rPr>
            <w:rStyle w:val="Hyperlink"/>
            <w:b/>
            <w:bCs/>
            <w:sz w:val="24"/>
            <w:szCs w:val="24"/>
          </w:rPr>
          <w:t>aici</w:t>
        </w:r>
      </w:hyperlink>
      <w:r w:rsidRPr="0086256C">
        <w:rPr>
          <w:sz w:val="24"/>
          <w:szCs w:val="24"/>
        </w:rPr>
        <w:t xml:space="preserve"> (pentru licență) și în documentul de </w:t>
      </w:r>
      <w:hyperlink r:id="rId5" w:history="1">
        <w:r w:rsidRPr="0086256C">
          <w:rPr>
            <w:rStyle w:val="Hyperlink"/>
            <w:b/>
            <w:bCs/>
            <w:sz w:val="24"/>
            <w:szCs w:val="24"/>
          </w:rPr>
          <w:t>aici</w:t>
        </w:r>
      </w:hyperlink>
      <w:r w:rsidRPr="0086256C">
        <w:rPr>
          <w:sz w:val="24"/>
          <w:szCs w:val="24"/>
        </w:rPr>
        <w:t xml:space="preserve"> (pentru master).</w:t>
      </w:r>
    </w:p>
    <w:sectPr w:rsidR="0086256C" w:rsidRPr="00094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E1"/>
    <w:rsid w:val="00094BE1"/>
    <w:rsid w:val="0029091D"/>
    <w:rsid w:val="0039638D"/>
    <w:rsid w:val="0086256C"/>
    <w:rsid w:val="00B3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0AF7"/>
  <w15:chartTrackingRefBased/>
  <w15:docId w15:val="{C2D4F528-7AF0-47B0-A37B-323F9D19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tere.unibuc.ro/wp-content/uploads/2022/07/Cifra_de_scolarizare_la_Admiterea_2022_master_06_07.pdf" TargetMode="External"/><Relationship Id="rId4" Type="http://schemas.openxmlformats.org/officeDocument/2006/relationships/hyperlink" Target="http://admitere.unibuc.ro/wp-content/uploads/2022/07/Cifra_de_scolarizare_la_Admiterea_2022_licenta_06_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Miclea Ioan</dc:creator>
  <cp:keywords/>
  <dc:description/>
  <cp:lastModifiedBy>Miclea Ioan</cp:lastModifiedBy>
  <cp:revision>3</cp:revision>
  <dcterms:created xsi:type="dcterms:W3CDTF">2022-07-12T10:41:00Z</dcterms:created>
  <dcterms:modified xsi:type="dcterms:W3CDTF">2022-07-12T10:54:00Z</dcterms:modified>
</cp:coreProperties>
</file>