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1D202A" w14:textId="77777777" w:rsidR="00E9634C" w:rsidRPr="00D31D62" w:rsidRDefault="007364C4">
      <w:pPr>
        <w:pStyle w:val="Body"/>
        <w:rPr>
          <w:rFonts w:ascii="Verdana" w:eastAsia="Verdana" w:hAnsi="Verdana" w:cs="Verdana"/>
          <w:b/>
          <w:bCs/>
          <w:color w:val="BFBFBF"/>
          <w:spacing w:val="10"/>
          <w:sz w:val="32"/>
          <w:szCs w:val="32"/>
        </w:rPr>
      </w:pPr>
      <w:r w:rsidRPr="00D31D62">
        <w:rPr>
          <w:rFonts w:ascii="Verdana"/>
          <w:b/>
          <w:bCs/>
          <w:color w:val="BFBFBF"/>
          <w:spacing w:val="10"/>
          <w:sz w:val="32"/>
          <w:szCs w:val="34"/>
        </w:rPr>
        <w:t>Comunicat de pres</w:t>
      </w:r>
      <w:r w:rsidRPr="00D31D62">
        <w:rPr>
          <w:rFonts w:hAnsi="Verdana"/>
          <w:b/>
          <w:bCs/>
          <w:color w:val="BFBFBF"/>
          <w:spacing w:val="10"/>
          <w:sz w:val="32"/>
          <w:szCs w:val="34"/>
        </w:rPr>
        <w:t>ă</w:t>
      </w:r>
    </w:p>
    <w:p w14:paraId="10CD57E5" w14:textId="4C27BE17" w:rsidR="00FE774B" w:rsidRDefault="00FE774B">
      <w:pPr>
        <w:pStyle w:val="Body"/>
        <w:rPr>
          <w:rFonts w:ascii="Verdana" w:eastAsia="Verdana" w:hAnsi="Verdana" w:cs="Verdana"/>
          <w:b/>
          <w:bCs/>
          <w:color w:val="808080"/>
          <w:spacing w:val="10"/>
          <w:sz w:val="36"/>
          <w:szCs w:val="36"/>
        </w:rPr>
      </w:pPr>
    </w:p>
    <w:p w14:paraId="2BB44B27" w14:textId="3A3FDF27" w:rsidR="009010AF" w:rsidRDefault="009010AF">
      <w:pPr>
        <w:pStyle w:val="Body"/>
        <w:rPr>
          <w:rFonts w:ascii="Verdana" w:eastAsia="Verdana" w:hAnsi="Verdana" w:cs="Verdana"/>
          <w:b/>
          <w:bCs/>
          <w:color w:val="808080"/>
          <w:spacing w:val="10"/>
          <w:sz w:val="36"/>
          <w:szCs w:val="36"/>
        </w:rPr>
      </w:pPr>
    </w:p>
    <w:p w14:paraId="3F609C5B" w14:textId="1A154FF7" w:rsidR="00945411" w:rsidRDefault="00945411">
      <w:pPr>
        <w:pStyle w:val="Body"/>
        <w:rPr>
          <w:rFonts w:ascii="Verdana" w:eastAsia="Verdana" w:hAnsi="Verdana" w:cs="Verdana"/>
          <w:b/>
          <w:bCs/>
          <w:color w:val="808080"/>
          <w:spacing w:val="10"/>
          <w:sz w:val="36"/>
          <w:szCs w:val="36"/>
        </w:rPr>
      </w:pPr>
      <w:r>
        <w:rPr>
          <w:rFonts w:ascii="Verdana" w:eastAsia="Verdana" w:hAnsi="Verdana" w:cs="Verdana"/>
          <w:b/>
          <w:bCs/>
          <w:color w:val="808080"/>
          <w:spacing w:val="10"/>
          <w:sz w:val="36"/>
          <w:szCs w:val="36"/>
        </w:rPr>
        <w:t>Voluntarii pentru Geoparc au studiat schimbările climatice din Cretacic ca să participe la o tabără internațională</w:t>
      </w:r>
    </w:p>
    <w:p w14:paraId="1DF5EA23" w14:textId="77777777" w:rsidR="00B82A7E" w:rsidRDefault="00B82A7E">
      <w:pPr>
        <w:pStyle w:val="Body"/>
        <w:rPr>
          <w:rFonts w:ascii="Verdana" w:eastAsia="Verdana" w:hAnsi="Verdana" w:cs="Verdana"/>
          <w:b/>
          <w:bCs/>
          <w:color w:val="808080"/>
          <w:spacing w:val="10"/>
          <w:sz w:val="36"/>
          <w:szCs w:val="36"/>
        </w:rPr>
      </w:pPr>
    </w:p>
    <w:p w14:paraId="168B1E6A" w14:textId="77777777" w:rsidR="009010AF" w:rsidRDefault="009010AF">
      <w:pPr>
        <w:pStyle w:val="Body"/>
        <w:rPr>
          <w:rFonts w:ascii="Verdana" w:eastAsia="Verdana" w:hAnsi="Verdana" w:cs="Verdana"/>
          <w:b/>
          <w:bCs/>
          <w:color w:val="808080"/>
          <w:spacing w:val="10"/>
          <w:sz w:val="36"/>
          <w:szCs w:val="36"/>
        </w:rPr>
      </w:pPr>
    </w:p>
    <w:p w14:paraId="712E7CF9" w14:textId="276EA4CB" w:rsidR="004E69B9" w:rsidRDefault="00EC790F">
      <w:pPr>
        <w:pStyle w:val="Body"/>
        <w:jc w:val="both"/>
        <w:rPr>
          <w:rFonts w:ascii="Verdana" w:hAnsi="Verdana"/>
          <w:spacing w:val="10"/>
          <w:sz w:val="20"/>
          <w:szCs w:val="20"/>
        </w:rPr>
      </w:pPr>
      <w:r w:rsidRPr="00DE2794">
        <w:rPr>
          <w:rFonts w:ascii="Verdana" w:hAnsi="Verdana"/>
          <w:b/>
          <w:bCs/>
          <w:spacing w:val="10"/>
          <w:sz w:val="20"/>
          <w:szCs w:val="20"/>
        </w:rPr>
        <w:t>Hațeg,</w:t>
      </w:r>
      <w:r w:rsidR="00DE2794">
        <w:rPr>
          <w:rFonts w:ascii="Verdana" w:hAnsi="Verdana"/>
          <w:b/>
          <w:bCs/>
          <w:spacing w:val="10"/>
          <w:sz w:val="20"/>
          <w:szCs w:val="20"/>
        </w:rPr>
        <w:t xml:space="preserve"> </w:t>
      </w:r>
      <w:r w:rsidR="009010AF" w:rsidRPr="00A206BB">
        <w:rPr>
          <w:rFonts w:ascii="Verdana" w:hAnsi="Verdana"/>
          <w:b/>
          <w:bCs/>
          <w:spacing w:val="10"/>
          <w:sz w:val="20"/>
          <w:szCs w:val="20"/>
        </w:rPr>
        <w:t>12</w:t>
      </w:r>
      <w:r w:rsidR="00DE2794" w:rsidRPr="00A206BB">
        <w:rPr>
          <w:rFonts w:ascii="Verdana" w:hAnsi="Verdana"/>
          <w:b/>
          <w:bCs/>
          <w:spacing w:val="10"/>
          <w:sz w:val="20"/>
          <w:szCs w:val="20"/>
        </w:rPr>
        <w:t>.</w:t>
      </w:r>
      <w:r w:rsidR="004E3213" w:rsidRPr="00A206BB">
        <w:rPr>
          <w:rFonts w:ascii="Verdana" w:hAnsi="Verdana"/>
          <w:b/>
          <w:bCs/>
          <w:spacing w:val="10"/>
          <w:sz w:val="20"/>
          <w:szCs w:val="20"/>
        </w:rPr>
        <w:t>08</w:t>
      </w:r>
      <w:r w:rsidRPr="00A206BB">
        <w:rPr>
          <w:rFonts w:ascii="Verdana" w:hAnsi="Verdana"/>
          <w:b/>
          <w:bCs/>
          <w:spacing w:val="10"/>
          <w:sz w:val="20"/>
          <w:szCs w:val="20"/>
        </w:rPr>
        <w:t>.2022</w:t>
      </w:r>
      <w:r w:rsidR="00A2039E">
        <w:rPr>
          <w:rFonts w:ascii="Verdana" w:hAnsi="Verdana"/>
          <w:b/>
          <w:bCs/>
          <w:spacing w:val="10"/>
          <w:sz w:val="20"/>
          <w:szCs w:val="20"/>
        </w:rPr>
        <w:t xml:space="preserve"> </w:t>
      </w:r>
      <w:r w:rsidR="007364C4" w:rsidRPr="00EC790F">
        <w:rPr>
          <w:rFonts w:ascii="Verdana" w:hAnsi="Verdana"/>
          <w:spacing w:val="10"/>
          <w:sz w:val="20"/>
          <w:szCs w:val="20"/>
        </w:rPr>
        <w:t xml:space="preserve">– </w:t>
      </w:r>
      <w:r w:rsidR="004E69B9">
        <w:rPr>
          <w:rFonts w:ascii="Verdana" w:hAnsi="Verdana"/>
          <w:spacing w:val="10"/>
          <w:sz w:val="20"/>
          <w:szCs w:val="20"/>
        </w:rPr>
        <w:t xml:space="preserve">Cinci tineri voluntari au reprezentat Geoparcul Internațional UNESCO Țara Hațegului – Universitatea din București și România la cea de IV-a ediție a International Geopark Camp for Youth. Este o tabără organizată de Geoparcul Internațional UNESCO transfrontalier Muskau Arch </w:t>
      </w:r>
      <w:r w:rsidR="00D9245C">
        <w:rPr>
          <w:rFonts w:ascii="Verdana" w:hAnsi="Verdana"/>
          <w:spacing w:val="10"/>
          <w:sz w:val="20"/>
          <w:szCs w:val="20"/>
        </w:rPr>
        <w:t xml:space="preserve">care facilitează cooperarea între tineri din geoparcuri europene. </w:t>
      </w:r>
    </w:p>
    <w:p w14:paraId="77E08322" w14:textId="7B13B5FF" w:rsidR="00D9245C" w:rsidRDefault="00D9245C">
      <w:pPr>
        <w:pStyle w:val="Body"/>
        <w:jc w:val="both"/>
        <w:rPr>
          <w:rFonts w:ascii="Verdana" w:hAnsi="Verdana"/>
          <w:spacing w:val="10"/>
          <w:sz w:val="20"/>
          <w:szCs w:val="20"/>
        </w:rPr>
      </w:pPr>
    </w:p>
    <w:p w14:paraId="3E39E136" w14:textId="6DD6840C" w:rsidR="00D9245C" w:rsidRDefault="00CC21B4" w:rsidP="00CC21B4">
      <w:pPr>
        <w:pStyle w:val="Body"/>
        <w:jc w:val="both"/>
        <w:rPr>
          <w:rFonts w:ascii="Verdana" w:hAnsi="Verdana"/>
          <w:spacing w:val="10"/>
          <w:sz w:val="20"/>
          <w:szCs w:val="20"/>
        </w:rPr>
      </w:pPr>
      <w:r>
        <w:rPr>
          <w:rFonts w:ascii="Verdana" w:hAnsi="Verdana"/>
          <w:i/>
          <w:iCs/>
          <w:spacing w:val="10"/>
          <w:sz w:val="20"/>
          <w:szCs w:val="20"/>
        </w:rPr>
        <w:t>„</w:t>
      </w:r>
      <w:r w:rsidRPr="00CC21B4">
        <w:rPr>
          <w:rFonts w:ascii="Verdana" w:hAnsi="Verdana"/>
          <w:i/>
          <w:iCs/>
          <w:spacing w:val="10"/>
          <w:sz w:val="20"/>
          <w:szCs w:val="20"/>
        </w:rPr>
        <w:t>International Geopark Camp este un proiect al geoparcului transfrontalier Muskau Arch</w:t>
      </w:r>
      <w:r w:rsidR="0054507D">
        <w:rPr>
          <w:rFonts w:ascii="Verdana" w:hAnsi="Verdana"/>
          <w:i/>
          <w:iCs/>
          <w:spacing w:val="10"/>
          <w:sz w:val="20"/>
          <w:szCs w:val="20"/>
        </w:rPr>
        <w:t>,</w:t>
      </w:r>
      <w:r w:rsidRPr="00CC21B4">
        <w:rPr>
          <w:rFonts w:ascii="Verdana" w:hAnsi="Verdana"/>
          <w:i/>
          <w:iCs/>
          <w:spacing w:val="10"/>
          <w:sz w:val="20"/>
          <w:szCs w:val="20"/>
        </w:rPr>
        <w:t xml:space="preserve"> din</w:t>
      </w:r>
      <w:r>
        <w:rPr>
          <w:rFonts w:ascii="Verdana" w:hAnsi="Verdana"/>
          <w:i/>
          <w:iCs/>
          <w:spacing w:val="10"/>
          <w:sz w:val="20"/>
          <w:szCs w:val="20"/>
        </w:rPr>
        <w:t>tre</w:t>
      </w:r>
      <w:r w:rsidRPr="00CC21B4">
        <w:rPr>
          <w:rFonts w:ascii="Verdana" w:hAnsi="Verdana"/>
          <w:i/>
          <w:iCs/>
          <w:spacing w:val="10"/>
          <w:sz w:val="20"/>
          <w:szCs w:val="20"/>
        </w:rPr>
        <w:t xml:space="preserve"> Germania și Polonia. Se află la a patra ediție și e foarte important pentru noi deoarece geoparcurile sunt locuri unde poveștile despre trecut ne pregătesc pentru viitor.</w:t>
      </w:r>
      <w:r w:rsidR="0054507D">
        <w:rPr>
          <w:rFonts w:ascii="Verdana" w:hAnsi="Verdana"/>
          <w:i/>
          <w:iCs/>
          <w:spacing w:val="10"/>
          <w:sz w:val="20"/>
          <w:szCs w:val="20"/>
        </w:rPr>
        <w:t xml:space="preserve"> </w:t>
      </w:r>
      <w:r w:rsidRPr="00CC21B4">
        <w:rPr>
          <w:rFonts w:ascii="Verdana" w:hAnsi="Verdana"/>
          <w:i/>
          <w:iCs/>
          <w:spacing w:val="10"/>
          <w:sz w:val="20"/>
          <w:szCs w:val="20"/>
        </w:rPr>
        <w:t>Iar viitorul nostru sunt tinerii</w:t>
      </w:r>
      <w:r w:rsidR="008079E2">
        <w:rPr>
          <w:rFonts w:ascii="Verdana" w:hAnsi="Verdana"/>
          <w:i/>
          <w:iCs/>
          <w:spacing w:val="10"/>
          <w:sz w:val="20"/>
          <w:szCs w:val="20"/>
        </w:rPr>
        <w:t>.</w:t>
      </w:r>
      <w:r w:rsidR="0054507D">
        <w:rPr>
          <w:rFonts w:ascii="Verdana" w:hAnsi="Verdana"/>
          <w:i/>
          <w:iCs/>
          <w:spacing w:val="10"/>
          <w:sz w:val="20"/>
          <w:szCs w:val="20"/>
        </w:rPr>
        <w:t xml:space="preserve"> </w:t>
      </w:r>
      <w:r w:rsidRPr="00CC21B4">
        <w:rPr>
          <w:rFonts w:ascii="Verdana" w:hAnsi="Verdana"/>
          <w:i/>
          <w:iCs/>
          <w:spacing w:val="10"/>
          <w:sz w:val="20"/>
          <w:szCs w:val="20"/>
        </w:rPr>
        <w:t>Un astfel de proiect arată și importanța internațională a geoparcurilor care le permite unor tineri din comunități</w:t>
      </w:r>
      <w:r>
        <w:rPr>
          <w:rFonts w:ascii="Verdana" w:hAnsi="Verdana"/>
          <w:i/>
          <w:iCs/>
          <w:spacing w:val="10"/>
          <w:sz w:val="20"/>
          <w:szCs w:val="20"/>
        </w:rPr>
        <w:t xml:space="preserve"> locale</w:t>
      </w:r>
      <w:r w:rsidRPr="00CC21B4">
        <w:rPr>
          <w:rFonts w:ascii="Verdana" w:hAnsi="Verdana"/>
          <w:i/>
          <w:iCs/>
          <w:spacing w:val="10"/>
          <w:sz w:val="20"/>
          <w:szCs w:val="20"/>
        </w:rPr>
        <w:t xml:space="preserve"> să se întâlnească cu tineri la fel ca ei din alte zone, din alte geoparcuri, să schimbe idei și să devină parteneri activi ai noștri în crearea proiectelor pentru viitor</w:t>
      </w:r>
      <w:r>
        <w:rPr>
          <w:rFonts w:ascii="Verdana" w:hAnsi="Verdana"/>
          <w:i/>
          <w:iCs/>
          <w:spacing w:val="10"/>
          <w:sz w:val="20"/>
          <w:szCs w:val="20"/>
        </w:rPr>
        <w:t xml:space="preserve">” </w:t>
      </w:r>
      <w:r>
        <w:rPr>
          <w:rFonts w:ascii="Verdana" w:hAnsi="Verdana"/>
          <w:spacing w:val="10"/>
          <w:sz w:val="20"/>
          <w:szCs w:val="20"/>
        </w:rPr>
        <w:t xml:space="preserve">afirmă </w:t>
      </w:r>
      <w:r w:rsidRPr="00CC21B4">
        <w:rPr>
          <w:rFonts w:ascii="Verdana" w:hAnsi="Verdana"/>
          <w:b/>
          <w:bCs/>
          <w:spacing w:val="10"/>
          <w:sz w:val="20"/>
          <w:szCs w:val="20"/>
        </w:rPr>
        <w:t>Cristian Ciobanu</w:t>
      </w:r>
      <w:r>
        <w:rPr>
          <w:rFonts w:ascii="Verdana" w:hAnsi="Verdana"/>
          <w:spacing w:val="10"/>
          <w:sz w:val="20"/>
          <w:szCs w:val="20"/>
        </w:rPr>
        <w:t>, coordonator local Geoparcul Internațional UNESCO Țara Hațegului – Universitatea din București</w:t>
      </w:r>
      <w:r w:rsidRPr="00CC21B4">
        <w:rPr>
          <w:rFonts w:ascii="Verdana" w:hAnsi="Verdana"/>
          <w:spacing w:val="10"/>
          <w:sz w:val="20"/>
          <w:szCs w:val="20"/>
        </w:rPr>
        <w:t xml:space="preserve">.  </w:t>
      </w:r>
    </w:p>
    <w:p w14:paraId="38E67BEF" w14:textId="7D2D54F1" w:rsidR="00741028" w:rsidRDefault="00741028" w:rsidP="00CC21B4">
      <w:pPr>
        <w:pStyle w:val="Body"/>
        <w:jc w:val="both"/>
        <w:rPr>
          <w:rFonts w:ascii="Verdana" w:hAnsi="Verdana"/>
          <w:spacing w:val="10"/>
          <w:sz w:val="20"/>
          <w:szCs w:val="20"/>
        </w:rPr>
      </w:pPr>
    </w:p>
    <w:p w14:paraId="4F209F94" w14:textId="59949F38" w:rsidR="00741028" w:rsidRDefault="00741028" w:rsidP="00CC21B4">
      <w:pPr>
        <w:pStyle w:val="Body"/>
        <w:jc w:val="both"/>
        <w:rPr>
          <w:rFonts w:ascii="Verdana" w:hAnsi="Verdana"/>
          <w:spacing w:val="10"/>
          <w:sz w:val="20"/>
          <w:szCs w:val="20"/>
        </w:rPr>
      </w:pPr>
      <w:r>
        <w:rPr>
          <w:rFonts w:ascii="Verdana" w:hAnsi="Verdana"/>
          <w:spacing w:val="10"/>
          <w:sz w:val="20"/>
          <w:szCs w:val="20"/>
        </w:rPr>
        <w:t xml:space="preserve">Ca să se bucure însă de întreaga experiență din tabără, tinerii voluntari au trebuit să se pregătească intens. </w:t>
      </w:r>
      <w:r w:rsidR="00E22CB9">
        <w:rPr>
          <w:rFonts w:ascii="Verdana" w:hAnsi="Verdana"/>
          <w:spacing w:val="10"/>
          <w:sz w:val="20"/>
          <w:szCs w:val="20"/>
        </w:rPr>
        <w:t>Au avut de ales o temă care să fie pusă în legătură cu schimbările climatice din trecutul geologic al teritoriului pe care îl reprezintă și să facă o paralelă cu</w:t>
      </w:r>
      <w:r w:rsidR="0054507D">
        <w:rPr>
          <w:rFonts w:ascii="Verdana" w:hAnsi="Verdana"/>
          <w:spacing w:val="10"/>
          <w:sz w:val="20"/>
          <w:szCs w:val="20"/>
        </w:rPr>
        <w:t xml:space="preserve"> prezentul</w:t>
      </w:r>
      <w:r w:rsidR="00E22CB9">
        <w:rPr>
          <w:rFonts w:ascii="Verdana" w:hAnsi="Verdana"/>
          <w:spacing w:val="10"/>
          <w:sz w:val="20"/>
          <w:szCs w:val="20"/>
        </w:rPr>
        <w:t xml:space="preserve">. </w:t>
      </w:r>
      <w:r>
        <w:rPr>
          <w:rFonts w:ascii="Verdana" w:hAnsi="Verdana"/>
          <w:spacing w:val="10"/>
          <w:sz w:val="20"/>
          <w:szCs w:val="20"/>
        </w:rPr>
        <w:t>Cu sprijinul experților din Geoparc</w:t>
      </w:r>
      <w:r w:rsidR="004313A2">
        <w:rPr>
          <w:rFonts w:ascii="Verdana" w:hAnsi="Verdana"/>
          <w:spacing w:val="10"/>
          <w:sz w:val="20"/>
          <w:szCs w:val="20"/>
        </w:rPr>
        <w:t>ul Internațional UNESCO Țara Hațegului și din Universitatea din București</w:t>
      </w:r>
      <w:r w:rsidR="00E22CB9">
        <w:rPr>
          <w:rFonts w:ascii="Verdana" w:hAnsi="Verdana"/>
          <w:spacing w:val="10"/>
          <w:sz w:val="20"/>
          <w:szCs w:val="20"/>
        </w:rPr>
        <w:t>,</w:t>
      </w:r>
      <w:r>
        <w:rPr>
          <w:rFonts w:ascii="Verdana" w:hAnsi="Verdana"/>
          <w:spacing w:val="10"/>
          <w:sz w:val="20"/>
          <w:szCs w:val="20"/>
        </w:rPr>
        <w:t xml:space="preserve"> ei au trebuit să se </w:t>
      </w:r>
      <w:r w:rsidR="00721069">
        <w:rPr>
          <w:rFonts w:ascii="Verdana" w:hAnsi="Verdana"/>
          <w:spacing w:val="10"/>
          <w:sz w:val="20"/>
          <w:szCs w:val="20"/>
        </w:rPr>
        <w:t>familiarizeze cu ceea ce înseamnă o cercetare științifică și să se documenteze temeinic</w:t>
      </w:r>
      <w:r w:rsidR="00E22CB9">
        <w:rPr>
          <w:rFonts w:ascii="Verdana" w:hAnsi="Verdana"/>
          <w:spacing w:val="10"/>
          <w:sz w:val="20"/>
          <w:szCs w:val="20"/>
        </w:rPr>
        <w:t>.</w:t>
      </w:r>
      <w:r w:rsidR="0054507D">
        <w:rPr>
          <w:rFonts w:ascii="Verdana" w:hAnsi="Verdana"/>
          <w:spacing w:val="10"/>
          <w:sz w:val="20"/>
          <w:szCs w:val="20"/>
        </w:rPr>
        <w:t xml:space="preserve"> Deși nu prea știau la ce exigențe să se aștepte pe parcursul taberei, încă din primele momente au realizat că vor trăi o experiență frumoasă. </w:t>
      </w:r>
      <w:r w:rsidR="00E22CB9">
        <w:rPr>
          <w:rFonts w:ascii="Verdana" w:hAnsi="Verdana"/>
          <w:spacing w:val="10"/>
          <w:sz w:val="20"/>
          <w:szCs w:val="20"/>
        </w:rPr>
        <w:t xml:space="preserve">  </w:t>
      </w:r>
      <w:r>
        <w:rPr>
          <w:rFonts w:ascii="Verdana" w:hAnsi="Verdana"/>
          <w:spacing w:val="10"/>
          <w:sz w:val="20"/>
          <w:szCs w:val="20"/>
        </w:rPr>
        <w:t xml:space="preserve"> </w:t>
      </w:r>
    </w:p>
    <w:p w14:paraId="30A4FEF8" w14:textId="2649EA80" w:rsidR="009010AF" w:rsidRDefault="009010AF">
      <w:pPr>
        <w:pStyle w:val="Body"/>
        <w:jc w:val="both"/>
        <w:rPr>
          <w:rFonts w:ascii="Verdana" w:hAnsi="Verdana"/>
          <w:spacing w:val="10"/>
          <w:sz w:val="20"/>
          <w:szCs w:val="20"/>
        </w:rPr>
      </w:pPr>
    </w:p>
    <w:p w14:paraId="697AE30A" w14:textId="7BCE8795" w:rsidR="009010AF" w:rsidRPr="00721069" w:rsidRDefault="00721069">
      <w:pPr>
        <w:pStyle w:val="Body"/>
        <w:jc w:val="both"/>
        <w:rPr>
          <w:rFonts w:ascii="Verdana" w:hAnsi="Verdana"/>
          <w:i/>
          <w:iCs/>
          <w:spacing w:val="10"/>
          <w:sz w:val="20"/>
          <w:szCs w:val="20"/>
        </w:rPr>
      </w:pPr>
      <w:r>
        <w:rPr>
          <w:rFonts w:ascii="Verdana" w:hAnsi="Verdana"/>
          <w:spacing w:val="10"/>
          <w:sz w:val="20"/>
          <w:szCs w:val="20"/>
        </w:rPr>
        <w:t>„</w:t>
      </w:r>
      <w:r w:rsidRPr="00721069">
        <w:rPr>
          <w:rFonts w:ascii="Verdana" w:hAnsi="Verdana"/>
          <w:i/>
          <w:iCs/>
          <w:spacing w:val="10"/>
          <w:sz w:val="20"/>
          <w:szCs w:val="20"/>
        </w:rPr>
        <w:t>Drumul pe care l-am parcurs până să ajungem acolo a fost puțin cam greu. Ne-am lovit de un articol pentru care a trebuit foarte multă cercetare,</w:t>
      </w:r>
      <w:r>
        <w:rPr>
          <w:rFonts w:ascii="Verdana" w:hAnsi="Verdana"/>
          <w:i/>
          <w:iCs/>
          <w:spacing w:val="10"/>
          <w:sz w:val="20"/>
          <w:szCs w:val="20"/>
        </w:rPr>
        <w:t xml:space="preserve">ne-a trebuit multă </w:t>
      </w:r>
      <w:r w:rsidRPr="00721069">
        <w:rPr>
          <w:rFonts w:ascii="Verdana" w:hAnsi="Verdana"/>
          <w:i/>
          <w:iCs/>
          <w:spacing w:val="10"/>
          <w:sz w:val="20"/>
          <w:szCs w:val="20"/>
        </w:rPr>
        <w:t>atenție și</w:t>
      </w:r>
      <w:r>
        <w:rPr>
          <w:rFonts w:ascii="Verdana" w:hAnsi="Verdana"/>
          <w:i/>
          <w:iCs/>
          <w:spacing w:val="10"/>
          <w:sz w:val="20"/>
          <w:szCs w:val="20"/>
        </w:rPr>
        <w:t>,</w:t>
      </w:r>
      <w:r w:rsidRPr="00721069">
        <w:rPr>
          <w:rFonts w:ascii="Verdana" w:hAnsi="Verdana"/>
          <w:i/>
          <w:iCs/>
          <w:spacing w:val="10"/>
          <w:sz w:val="20"/>
          <w:szCs w:val="20"/>
        </w:rPr>
        <w:t xml:space="preserve"> cum noi nu ne lovim</w:t>
      </w:r>
      <w:r>
        <w:rPr>
          <w:rFonts w:ascii="Verdana" w:hAnsi="Verdana"/>
          <w:i/>
          <w:iCs/>
          <w:spacing w:val="10"/>
          <w:sz w:val="20"/>
          <w:szCs w:val="20"/>
        </w:rPr>
        <w:t>,</w:t>
      </w:r>
      <w:r w:rsidRPr="00721069">
        <w:rPr>
          <w:rFonts w:ascii="Verdana" w:hAnsi="Verdana"/>
          <w:i/>
          <w:iCs/>
          <w:spacing w:val="10"/>
          <w:sz w:val="20"/>
          <w:szCs w:val="20"/>
        </w:rPr>
        <w:t xml:space="preserve"> așa</w:t>
      </w:r>
      <w:r>
        <w:rPr>
          <w:rFonts w:ascii="Verdana" w:hAnsi="Verdana"/>
          <w:i/>
          <w:iCs/>
          <w:spacing w:val="10"/>
          <w:sz w:val="20"/>
          <w:szCs w:val="20"/>
        </w:rPr>
        <w:t>,</w:t>
      </w:r>
      <w:r w:rsidRPr="00721069">
        <w:rPr>
          <w:rFonts w:ascii="Verdana" w:hAnsi="Verdana"/>
          <w:i/>
          <w:iCs/>
          <w:spacing w:val="10"/>
          <w:sz w:val="20"/>
          <w:szCs w:val="20"/>
        </w:rPr>
        <w:t xml:space="preserve"> de articole în fiecare zi, a fost puțin cam greu. Însă eu și colegii mei ne-am organizat foarte bine, am lucrat foarte mult și intens. Am avut de făcut un articol despre schimbările climatice din Cretacic pe care l-am realizat cu succes</w:t>
      </w:r>
      <w:r>
        <w:rPr>
          <w:rFonts w:ascii="Verdana" w:hAnsi="Verdana"/>
          <w:i/>
          <w:iCs/>
          <w:spacing w:val="10"/>
          <w:sz w:val="20"/>
          <w:szCs w:val="20"/>
        </w:rPr>
        <w:t>,</w:t>
      </w:r>
      <w:r w:rsidRPr="00721069">
        <w:rPr>
          <w:rFonts w:ascii="Verdana" w:hAnsi="Verdana"/>
          <w:i/>
          <w:iCs/>
          <w:spacing w:val="10"/>
          <w:sz w:val="20"/>
          <w:szCs w:val="20"/>
        </w:rPr>
        <w:t xml:space="preserve"> într-un final. </w:t>
      </w:r>
      <w:r>
        <w:rPr>
          <w:rFonts w:ascii="Verdana" w:hAnsi="Verdana"/>
          <w:i/>
          <w:iCs/>
          <w:spacing w:val="10"/>
          <w:sz w:val="20"/>
          <w:szCs w:val="20"/>
        </w:rPr>
        <w:t>C</w:t>
      </w:r>
      <w:r w:rsidRPr="00721069">
        <w:rPr>
          <w:rFonts w:ascii="Verdana" w:hAnsi="Verdana"/>
          <w:i/>
          <w:iCs/>
          <w:spacing w:val="10"/>
          <w:sz w:val="20"/>
          <w:szCs w:val="20"/>
        </w:rPr>
        <w:t>ând am ajuns acolo, în Geoparcul Muskau Arch, am fost primiți ca și cum am fi fost deja născuți în geoparcul lor, ne-am simțit ca în geoparcul nostru, ca acasă, ne-am simțit foarte bine</w:t>
      </w:r>
      <w:r w:rsidRPr="00721069">
        <w:rPr>
          <w:rFonts w:ascii="Verdana" w:hAnsi="Verdana"/>
          <w:spacing w:val="10"/>
          <w:sz w:val="20"/>
          <w:szCs w:val="20"/>
        </w:rPr>
        <w:t>”, spune</w:t>
      </w:r>
      <w:r>
        <w:rPr>
          <w:rFonts w:ascii="Verdana" w:hAnsi="Verdana"/>
          <w:i/>
          <w:iCs/>
          <w:spacing w:val="10"/>
          <w:sz w:val="20"/>
          <w:szCs w:val="20"/>
        </w:rPr>
        <w:t xml:space="preserve"> </w:t>
      </w:r>
      <w:r w:rsidRPr="00721069">
        <w:rPr>
          <w:rFonts w:ascii="Verdana" w:hAnsi="Verdana"/>
          <w:b/>
          <w:bCs/>
          <w:spacing w:val="10"/>
          <w:sz w:val="20"/>
          <w:szCs w:val="20"/>
        </w:rPr>
        <w:t>Bianca</w:t>
      </w:r>
      <w:r>
        <w:rPr>
          <w:rFonts w:ascii="Verdana" w:hAnsi="Verdana"/>
          <w:b/>
          <w:bCs/>
          <w:spacing w:val="10"/>
          <w:sz w:val="20"/>
          <w:szCs w:val="20"/>
        </w:rPr>
        <w:t xml:space="preserve"> </w:t>
      </w:r>
      <w:r w:rsidRPr="00721069">
        <w:rPr>
          <w:rFonts w:ascii="Verdana" w:hAnsi="Verdana"/>
          <w:b/>
          <w:bCs/>
          <w:spacing w:val="10"/>
          <w:sz w:val="20"/>
          <w:szCs w:val="20"/>
        </w:rPr>
        <w:t>Iorgoni</w:t>
      </w:r>
      <w:r>
        <w:rPr>
          <w:rFonts w:ascii="Verdana" w:hAnsi="Verdana"/>
          <w:i/>
          <w:iCs/>
          <w:spacing w:val="10"/>
          <w:sz w:val="20"/>
          <w:szCs w:val="20"/>
        </w:rPr>
        <w:t>,</w:t>
      </w:r>
      <w:r>
        <w:rPr>
          <w:rFonts w:ascii="Verdana" w:hAnsi="Verdana"/>
          <w:spacing w:val="10"/>
          <w:sz w:val="20"/>
          <w:szCs w:val="20"/>
        </w:rPr>
        <w:t>voluntară pentru Geoparc</w:t>
      </w:r>
      <w:r w:rsidRPr="00721069">
        <w:rPr>
          <w:rFonts w:ascii="Verdana" w:hAnsi="Verdana"/>
          <w:spacing w:val="10"/>
          <w:sz w:val="20"/>
          <w:szCs w:val="20"/>
        </w:rPr>
        <w:t xml:space="preserve">.  </w:t>
      </w:r>
    </w:p>
    <w:p w14:paraId="7D9DAA13" w14:textId="77777777" w:rsidR="009010AF" w:rsidRDefault="009010AF">
      <w:pPr>
        <w:pStyle w:val="Body"/>
        <w:jc w:val="both"/>
        <w:rPr>
          <w:rFonts w:ascii="Verdana" w:hAnsi="Verdana"/>
          <w:spacing w:val="10"/>
          <w:sz w:val="20"/>
          <w:szCs w:val="20"/>
        </w:rPr>
      </w:pPr>
    </w:p>
    <w:p w14:paraId="28664059" w14:textId="77777777" w:rsidR="009010AF" w:rsidRDefault="009010AF">
      <w:pPr>
        <w:pStyle w:val="Body"/>
        <w:jc w:val="both"/>
        <w:rPr>
          <w:rFonts w:ascii="Verdana" w:hAnsi="Verdana"/>
          <w:spacing w:val="10"/>
          <w:sz w:val="20"/>
          <w:szCs w:val="20"/>
        </w:rPr>
      </w:pPr>
    </w:p>
    <w:p w14:paraId="158EC3B9" w14:textId="1B6C20BB" w:rsidR="009010AF" w:rsidRDefault="00AB561C">
      <w:pPr>
        <w:pStyle w:val="Body"/>
        <w:jc w:val="both"/>
        <w:rPr>
          <w:rFonts w:ascii="Verdana" w:hAnsi="Verdana"/>
          <w:spacing w:val="10"/>
          <w:sz w:val="20"/>
          <w:szCs w:val="20"/>
        </w:rPr>
      </w:pPr>
      <w:r>
        <w:rPr>
          <w:rFonts w:ascii="Verdana" w:hAnsi="Verdana"/>
          <w:spacing w:val="10"/>
          <w:sz w:val="20"/>
          <w:szCs w:val="20"/>
        </w:rPr>
        <w:t xml:space="preserve">Astfel de experiențe la nivel internațional sunt unul dintre numeroasele atuuri ale geoparcurilor internaționale UNESCO în ceea ce privește oferta educațională și de formare pentru tineri și pentru comunități locale. Ema Opreanu este voluntară </w:t>
      </w:r>
      <w:r>
        <w:rPr>
          <w:rFonts w:ascii="Verdana" w:hAnsi="Verdana"/>
          <w:spacing w:val="10"/>
          <w:sz w:val="20"/>
          <w:szCs w:val="20"/>
        </w:rPr>
        <w:lastRenderedPageBreak/>
        <w:t xml:space="preserve">pentru Geoparc de aproape patru ani și acum se pregătește </w:t>
      </w:r>
      <w:r w:rsidR="00B85353">
        <w:rPr>
          <w:rFonts w:ascii="Verdana" w:hAnsi="Verdana"/>
          <w:spacing w:val="10"/>
          <w:sz w:val="20"/>
          <w:szCs w:val="20"/>
        </w:rPr>
        <w:t xml:space="preserve">de viața de studentă. </w:t>
      </w:r>
      <w:r w:rsidR="008F7491">
        <w:rPr>
          <w:rFonts w:ascii="Verdana" w:hAnsi="Verdana"/>
          <w:spacing w:val="10"/>
          <w:sz w:val="20"/>
          <w:szCs w:val="20"/>
        </w:rPr>
        <w:t xml:space="preserve">A participat și la schimbul de experiență din </w:t>
      </w:r>
      <w:r w:rsidR="0054507D">
        <w:rPr>
          <w:rFonts w:ascii="Verdana" w:hAnsi="Verdana"/>
          <w:spacing w:val="10"/>
          <w:sz w:val="20"/>
          <w:szCs w:val="20"/>
        </w:rPr>
        <w:t xml:space="preserve">această </w:t>
      </w:r>
      <w:r w:rsidR="008F7491">
        <w:rPr>
          <w:rFonts w:ascii="Verdana" w:hAnsi="Verdana"/>
          <w:spacing w:val="10"/>
          <w:sz w:val="20"/>
          <w:szCs w:val="20"/>
        </w:rPr>
        <w:t xml:space="preserve">primăvară </w:t>
      </w:r>
      <w:r w:rsidR="00DC20B4">
        <w:rPr>
          <w:rFonts w:ascii="Verdana" w:hAnsi="Verdana"/>
          <w:spacing w:val="10"/>
          <w:sz w:val="20"/>
          <w:szCs w:val="20"/>
        </w:rPr>
        <w:t>organizat de Geoparcul Internațional UNESCO Țara Hațegului î</w:t>
      </w:r>
      <w:r w:rsidR="00E32452">
        <w:rPr>
          <w:rFonts w:ascii="Verdana" w:hAnsi="Verdana"/>
          <w:spacing w:val="10"/>
          <w:sz w:val="20"/>
          <w:szCs w:val="20"/>
        </w:rPr>
        <w:t>mpreun</w:t>
      </w:r>
      <w:r w:rsidR="00E32452">
        <w:rPr>
          <w:rFonts w:ascii="Verdana" w:hAnsi="Verdana"/>
          <w:spacing w:val="10"/>
          <w:sz w:val="20"/>
          <w:szCs w:val="20"/>
          <w:lang w:val="ro-RO"/>
        </w:rPr>
        <w:t>ă cu</w:t>
      </w:r>
      <w:r w:rsidR="00DC20B4">
        <w:rPr>
          <w:rFonts w:ascii="Verdana" w:hAnsi="Verdana"/>
          <w:spacing w:val="10"/>
          <w:sz w:val="20"/>
          <w:szCs w:val="20"/>
        </w:rPr>
        <w:t xml:space="preserve"> </w:t>
      </w:r>
      <w:r w:rsidR="008F7491">
        <w:rPr>
          <w:rFonts w:ascii="Verdana" w:hAnsi="Verdana"/>
          <w:spacing w:val="10"/>
          <w:sz w:val="20"/>
          <w:szCs w:val="20"/>
        </w:rPr>
        <w:t xml:space="preserve">Geoparcul Internațional UNESCO Djerdap, din Serbia. </w:t>
      </w:r>
      <w:r w:rsidR="00B85353">
        <w:rPr>
          <w:rFonts w:ascii="Verdana" w:hAnsi="Verdana"/>
          <w:spacing w:val="10"/>
          <w:sz w:val="20"/>
          <w:szCs w:val="20"/>
        </w:rPr>
        <w:t>Vede Geoparcul ca un cadru c</w:t>
      </w:r>
      <w:r w:rsidR="001636DE">
        <w:rPr>
          <w:rFonts w:ascii="Verdana" w:hAnsi="Verdana"/>
          <w:spacing w:val="10"/>
          <w:sz w:val="20"/>
          <w:szCs w:val="20"/>
        </w:rPr>
        <w:t>are</w:t>
      </w:r>
      <w:r w:rsidR="00B85353">
        <w:rPr>
          <w:rFonts w:ascii="Verdana" w:hAnsi="Verdana"/>
          <w:spacing w:val="10"/>
          <w:sz w:val="20"/>
          <w:szCs w:val="20"/>
        </w:rPr>
        <w:t xml:space="preserve"> i-a oferit o mulțime de oportunități și speră ca și generațiile viitoare de voluntari să </w:t>
      </w:r>
      <w:r w:rsidR="008F7491">
        <w:rPr>
          <w:rFonts w:ascii="Verdana" w:hAnsi="Verdana"/>
          <w:spacing w:val="10"/>
          <w:sz w:val="20"/>
          <w:szCs w:val="20"/>
        </w:rPr>
        <w:t xml:space="preserve">le aprecieze la adevărata valoare.  </w:t>
      </w:r>
    </w:p>
    <w:p w14:paraId="62D06F9D" w14:textId="7156D7D6" w:rsidR="008F7491" w:rsidRDefault="008F7491">
      <w:pPr>
        <w:pStyle w:val="Body"/>
        <w:jc w:val="both"/>
        <w:rPr>
          <w:rFonts w:ascii="Verdana" w:hAnsi="Verdana"/>
          <w:spacing w:val="10"/>
          <w:sz w:val="20"/>
          <w:szCs w:val="20"/>
        </w:rPr>
      </w:pPr>
    </w:p>
    <w:p w14:paraId="2BA32BF9" w14:textId="13B12B29" w:rsidR="008F7491" w:rsidRDefault="008F7491">
      <w:pPr>
        <w:pStyle w:val="Body"/>
        <w:jc w:val="both"/>
        <w:rPr>
          <w:rFonts w:ascii="Verdana" w:hAnsi="Verdana"/>
          <w:spacing w:val="10"/>
          <w:sz w:val="20"/>
          <w:szCs w:val="20"/>
        </w:rPr>
      </w:pPr>
      <w:r>
        <w:rPr>
          <w:rFonts w:ascii="Verdana" w:hAnsi="Verdana"/>
          <w:spacing w:val="10"/>
          <w:sz w:val="20"/>
          <w:szCs w:val="20"/>
        </w:rPr>
        <w:t>„</w:t>
      </w:r>
      <w:r w:rsidRPr="008F7491">
        <w:rPr>
          <w:rFonts w:ascii="Verdana" w:hAnsi="Verdana"/>
          <w:i/>
          <w:iCs/>
          <w:spacing w:val="10"/>
          <w:sz w:val="20"/>
          <w:szCs w:val="20"/>
        </w:rPr>
        <w:t>Am auzit mai de mult, cândva, o glumă</w:t>
      </w:r>
      <w:r>
        <w:rPr>
          <w:rFonts w:ascii="Verdana" w:hAnsi="Verdana"/>
          <w:i/>
          <w:iCs/>
          <w:spacing w:val="10"/>
          <w:sz w:val="20"/>
          <w:szCs w:val="20"/>
        </w:rPr>
        <w:t>:&lt;&lt;</w:t>
      </w:r>
      <w:r w:rsidRPr="008F7491">
        <w:rPr>
          <w:rFonts w:ascii="Verdana" w:hAnsi="Verdana"/>
          <w:i/>
          <w:iCs/>
          <w:spacing w:val="10"/>
          <w:sz w:val="20"/>
          <w:szCs w:val="20"/>
        </w:rPr>
        <w:t>Geoparcul te face mare</w:t>
      </w:r>
      <w:r>
        <w:rPr>
          <w:rFonts w:ascii="Verdana" w:hAnsi="Verdana"/>
          <w:i/>
          <w:iCs/>
          <w:spacing w:val="10"/>
          <w:sz w:val="20"/>
          <w:szCs w:val="20"/>
        </w:rPr>
        <w:t>&gt;&gt;</w:t>
      </w:r>
      <w:r w:rsidRPr="008F7491">
        <w:rPr>
          <w:rFonts w:ascii="Verdana" w:hAnsi="Verdana"/>
          <w:i/>
          <w:iCs/>
          <w:spacing w:val="10"/>
          <w:sz w:val="20"/>
          <w:szCs w:val="20"/>
        </w:rPr>
        <w:t>. Eu nu cred că e doar o glumă. E o afirmație plină de adevăr. Chiar te face mare ajutându-te să te dezvolți în diferite direcții, fie prin experiențe de genul</w:t>
      </w:r>
      <w:r w:rsidR="00727329">
        <w:rPr>
          <w:rFonts w:ascii="Verdana" w:hAnsi="Verdana"/>
          <w:i/>
          <w:iCs/>
          <w:spacing w:val="10"/>
          <w:sz w:val="20"/>
          <w:szCs w:val="20"/>
        </w:rPr>
        <w:t xml:space="preserve"> acesta</w:t>
      </w:r>
      <w:r w:rsidRPr="008F7491">
        <w:rPr>
          <w:rFonts w:ascii="Verdana" w:hAnsi="Verdana"/>
          <w:i/>
          <w:iCs/>
          <w:spacing w:val="10"/>
          <w:sz w:val="20"/>
          <w:szCs w:val="20"/>
        </w:rPr>
        <w:t>, fie prin cursurile de ghizi, fie prin proiecte și evenimente. Geoparcul te face mare susținându-ți ideile și fiind mereu acolo să te îndrume</w:t>
      </w:r>
      <w:r w:rsidR="001636DE">
        <w:rPr>
          <w:rFonts w:ascii="Verdana" w:hAnsi="Verdana"/>
          <w:i/>
          <w:iCs/>
          <w:spacing w:val="10"/>
          <w:sz w:val="20"/>
          <w:szCs w:val="20"/>
        </w:rPr>
        <w:t>.</w:t>
      </w:r>
      <w:r w:rsidRPr="008F7491">
        <w:rPr>
          <w:rFonts w:ascii="Verdana" w:hAnsi="Verdana"/>
          <w:i/>
          <w:iCs/>
          <w:spacing w:val="10"/>
          <w:sz w:val="20"/>
          <w:szCs w:val="20"/>
        </w:rPr>
        <w:t xml:space="preserve"> Sunt entuziasmată pentru viitorii voluntari care vor participa la </w:t>
      </w:r>
      <w:r w:rsidR="00727329">
        <w:rPr>
          <w:rFonts w:ascii="Verdana" w:hAnsi="Verdana"/>
          <w:i/>
          <w:iCs/>
          <w:spacing w:val="10"/>
          <w:sz w:val="20"/>
          <w:szCs w:val="20"/>
        </w:rPr>
        <w:t>viitoare</w:t>
      </w:r>
      <w:r w:rsidRPr="008F7491">
        <w:rPr>
          <w:rFonts w:ascii="Verdana" w:hAnsi="Verdana"/>
          <w:i/>
          <w:iCs/>
          <w:spacing w:val="10"/>
          <w:sz w:val="20"/>
          <w:szCs w:val="20"/>
        </w:rPr>
        <w:t xml:space="preserve"> experiențe internaționale și nu numai și chiar dacă acum, fiind viitoare studentă</w:t>
      </w:r>
      <w:r w:rsidR="00727329">
        <w:rPr>
          <w:rFonts w:ascii="Verdana" w:hAnsi="Verdana"/>
          <w:i/>
          <w:iCs/>
          <w:spacing w:val="10"/>
          <w:sz w:val="20"/>
          <w:szCs w:val="20"/>
        </w:rPr>
        <w:t>,</w:t>
      </w:r>
      <w:r w:rsidRPr="008F7491">
        <w:rPr>
          <w:rFonts w:ascii="Verdana" w:hAnsi="Verdana"/>
          <w:i/>
          <w:iCs/>
          <w:spacing w:val="10"/>
          <w:sz w:val="20"/>
          <w:szCs w:val="20"/>
        </w:rPr>
        <w:t xml:space="preserve"> nu voi mai fi chiar atât de activă ca voluntar, voi fi mereu recunoscătoare pentru oamenii minunați pe care Geoparcul m-a ajutat să-i cunosc și pentru informațiile valoroase</w:t>
      </w:r>
      <w:r w:rsidR="00727329">
        <w:rPr>
          <w:rFonts w:ascii="Verdana" w:hAnsi="Verdana"/>
          <w:spacing w:val="10"/>
          <w:sz w:val="20"/>
          <w:szCs w:val="20"/>
        </w:rPr>
        <w:t>”, apreciază</w:t>
      </w:r>
      <w:r>
        <w:rPr>
          <w:rFonts w:ascii="Verdana" w:hAnsi="Verdana"/>
          <w:spacing w:val="10"/>
          <w:sz w:val="20"/>
          <w:szCs w:val="20"/>
        </w:rPr>
        <w:t xml:space="preserve"> </w:t>
      </w:r>
      <w:r w:rsidRPr="00727329">
        <w:rPr>
          <w:rFonts w:ascii="Verdana" w:hAnsi="Verdana"/>
          <w:b/>
          <w:bCs/>
          <w:spacing w:val="10"/>
          <w:sz w:val="20"/>
          <w:szCs w:val="20"/>
        </w:rPr>
        <w:t>Ema Opreanu</w:t>
      </w:r>
      <w:r>
        <w:rPr>
          <w:rFonts w:ascii="Verdana" w:hAnsi="Verdana"/>
          <w:spacing w:val="10"/>
          <w:sz w:val="20"/>
          <w:szCs w:val="20"/>
        </w:rPr>
        <w:t>, voluntară pentru Geoparc</w:t>
      </w:r>
      <w:r w:rsidRPr="008F7491">
        <w:rPr>
          <w:rFonts w:ascii="Verdana" w:hAnsi="Verdana"/>
          <w:spacing w:val="10"/>
          <w:sz w:val="20"/>
          <w:szCs w:val="20"/>
        </w:rPr>
        <w:t xml:space="preserve">.  </w:t>
      </w:r>
    </w:p>
    <w:p w14:paraId="5A818963" w14:textId="77777777" w:rsidR="008F7491" w:rsidRDefault="008F7491">
      <w:pPr>
        <w:pStyle w:val="Body"/>
        <w:jc w:val="both"/>
        <w:rPr>
          <w:rFonts w:ascii="Verdana" w:hAnsi="Verdana"/>
          <w:spacing w:val="10"/>
          <w:sz w:val="20"/>
          <w:szCs w:val="20"/>
        </w:rPr>
      </w:pPr>
    </w:p>
    <w:p w14:paraId="5E5282BA" w14:textId="450CD908" w:rsidR="003D6639" w:rsidRDefault="000C7AEA" w:rsidP="00AF1F19">
      <w:pPr>
        <w:pStyle w:val="Body"/>
        <w:jc w:val="both"/>
        <w:rPr>
          <w:rFonts w:ascii="Verdana" w:hAnsi="Verdana"/>
          <w:spacing w:val="10"/>
          <w:sz w:val="20"/>
          <w:szCs w:val="20"/>
        </w:rPr>
      </w:pPr>
      <w:r>
        <w:rPr>
          <w:rFonts w:ascii="Verdana" w:hAnsi="Verdana"/>
          <w:spacing w:val="10"/>
          <w:sz w:val="20"/>
          <w:szCs w:val="20"/>
        </w:rPr>
        <w:t>Pe parcursul perioadei petrecute în tabără</w:t>
      </w:r>
      <w:r w:rsidR="008B05DB">
        <w:rPr>
          <w:rFonts w:ascii="Verdana" w:hAnsi="Verdana"/>
          <w:spacing w:val="10"/>
          <w:sz w:val="20"/>
          <w:szCs w:val="20"/>
        </w:rPr>
        <w:t>,</w:t>
      </w:r>
      <w:r>
        <w:rPr>
          <w:rFonts w:ascii="Verdana" w:hAnsi="Verdana"/>
          <w:spacing w:val="10"/>
          <w:sz w:val="20"/>
          <w:szCs w:val="20"/>
        </w:rPr>
        <w:t xml:space="preserve"> voluntarii pentru Geoparc au participat la realizarea unei broșuri și a unui film de promovare a activităților</w:t>
      </w:r>
      <w:r w:rsidR="004E2C2A">
        <w:rPr>
          <w:rFonts w:ascii="Verdana" w:hAnsi="Verdana"/>
          <w:spacing w:val="10"/>
          <w:sz w:val="20"/>
          <w:szCs w:val="20"/>
        </w:rPr>
        <w:t xml:space="preserve"> care urmează să fie disponibile </w:t>
      </w:r>
      <w:r w:rsidR="001636DE">
        <w:rPr>
          <w:rFonts w:ascii="Verdana" w:hAnsi="Verdana"/>
          <w:spacing w:val="10"/>
          <w:sz w:val="20"/>
          <w:szCs w:val="20"/>
        </w:rPr>
        <w:t xml:space="preserve">în curând </w:t>
      </w:r>
      <w:r w:rsidR="004E2C2A">
        <w:rPr>
          <w:rFonts w:ascii="Verdana" w:hAnsi="Verdana"/>
          <w:spacing w:val="10"/>
          <w:sz w:val="20"/>
          <w:szCs w:val="20"/>
        </w:rPr>
        <w:t>publicului larg</w:t>
      </w:r>
      <w:r>
        <w:rPr>
          <w:rFonts w:ascii="Verdana" w:hAnsi="Verdana"/>
          <w:spacing w:val="10"/>
          <w:sz w:val="20"/>
          <w:szCs w:val="20"/>
        </w:rPr>
        <w:t xml:space="preserve">. Dar cea mai mare satisfacție au avut-o </w:t>
      </w:r>
      <w:r w:rsidR="00F7312F">
        <w:rPr>
          <w:rFonts w:ascii="Verdana" w:hAnsi="Verdana"/>
          <w:spacing w:val="10"/>
          <w:sz w:val="20"/>
          <w:szCs w:val="20"/>
        </w:rPr>
        <w:t>atunci c</w:t>
      </w:r>
      <w:r w:rsidR="001636DE">
        <w:rPr>
          <w:rFonts w:ascii="Verdana" w:hAnsi="Verdana"/>
          <w:spacing w:val="10"/>
          <w:sz w:val="20"/>
          <w:szCs w:val="20"/>
        </w:rPr>
        <w:t>â</w:t>
      </w:r>
      <w:r w:rsidR="00F7312F">
        <w:rPr>
          <w:rFonts w:ascii="Verdana" w:hAnsi="Verdana"/>
          <w:spacing w:val="10"/>
          <w:sz w:val="20"/>
          <w:szCs w:val="20"/>
        </w:rPr>
        <w:t xml:space="preserve">nd au </w:t>
      </w:r>
      <w:r>
        <w:rPr>
          <w:rFonts w:ascii="Verdana" w:hAnsi="Verdana"/>
          <w:spacing w:val="10"/>
          <w:sz w:val="20"/>
          <w:szCs w:val="20"/>
        </w:rPr>
        <w:t xml:space="preserve">vizitat diverse obiective de pe teritoriul geoparcului </w:t>
      </w:r>
      <w:r w:rsidR="00F7312F">
        <w:rPr>
          <w:rFonts w:ascii="Verdana" w:hAnsi="Verdana"/>
          <w:spacing w:val="10"/>
          <w:sz w:val="20"/>
          <w:szCs w:val="20"/>
        </w:rPr>
        <w:t xml:space="preserve">folosind ca mijloc de transport bicicleta, barca sau trenulețul. </w:t>
      </w:r>
    </w:p>
    <w:p w14:paraId="7088F6A8" w14:textId="516B7401" w:rsidR="00F7312F" w:rsidRDefault="00F7312F" w:rsidP="00AF1F19">
      <w:pPr>
        <w:pStyle w:val="Body"/>
        <w:jc w:val="both"/>
        <w:rPr>
          <w:rFonts w:ascii="Verdana" w:hAnsi="Verdana"/>
          <w:spacing w:val="10"/>
          <w:sz w:val="20"/>
          <w:szCs w:val="20"/>
        </w:rPr>
      </w:pPr>
    </w:p>
    <w:p w14:paraId="224E36A3" w14:textId="0F4BE0CF" w:rsidR="00F7312F" w:rsidRDefault="00F7312F" w:rsidP="00AF1F19">
      <w:pPr>
        <w:pStyle w:val="Body"/>
        <w:jc w:val="both"/>
        <w:rPr>
          <w:rFonts w:ascii="Verdana" w:hAnsi="Verdana"/>
          <w:spacing w:val="10"/>
          <w:sz w:val="20"/>
          <w:szCs w:val="20"/>
        </w:rPr>
      </w:pPr>
      <w:r>
        <w:rPr>
          <w:rFonts w:ascii="Verdana" w:hAnsi="Verdana"/>
          <w:spacing w:val="10"/>
          <w:sz w:val="20"/>
          <w:szCs w:val="20"/>
        </w:rPr>
        <w:t xml:space="preserve">Pentru tabăra din acest an, organizatorii au selectat 12 tineri din România, Polonia, Germania și Ucraina. </w:t>
      </w:r>
      <w:r w:rsidR="0096318A">
        <w:rPr>
          <w:rFonts w:ascii="Verdana" w:hAnsi="Verdana"/>
          <w:spacing w:val="10"/>
          <w:sz w:val="20"/>
          <w:szCs w:val="20"/>
        </w:rPr>
        <w:t xml:space="preserve">Este pentru a doua oară când voluntari pentru Geoparc sunt selectați și participă la această tabără dedicată tinerilor din geoparcuri europene. </w:t>
      </w:r>
    </w:p>
    <w:p w14:paraId="0B74FEF3" w14:textId="38EED177" w:rsidR="00036707" w:rsidRDefault="003D6639">
      <w:pPr>
        <w:pStyle w:val="Body"/>
        <w:jc w:val="both"/>
        <w:rPr>
          <w:rFonts w:ascii="Verdana" w:hAnsi="Verdana"/>
          <w:spacing w:val="10"/>
          <w:sz w:val="20"/>
          <w:szCs w:val="20"/>
        </w:rPr>
      </w:pPr>
      <w:r>
        <w:rPr>
          <w:rFonts w:ascii="Verdana" w:hAnsi="Verdana"/>
          <w:spacing w:val="10"/>
          <w:sz w:val="20"/>
          <w:szCs w:val="20"/>
        </w:rPr>
        <w:t xml:space="preserve"> </w:t>
      </w:r>
    </w:p>
    <w:p w14:paraId="18A6D6B8" w14:textId="77777777" w:rsidR="00312805" w:rsidRDefault="007364C4" w:rsidP="000D47A3">
      <w:pPr>
        <w:pStyle w:val="Body"/>
        <w:jc w:val="center"/>
        <w:rPr>
          <w:rFonts w:ascii="Verdana"/>
          <w:spacing w:val="10"/>
          <w:sz w:val="22"/>
          <w:szCs w:val="22"/>
        </w:rPr>
      </w:pPr>
      <w:r>
        <w:rPr>
          <w:rFonts w:ascii="Verdana"/>
          <w:spacing w:val="10"/>
          <w:sz w:val="22"/>
          <w:szCs w:val="22"/>
        </w:rPr>
        <w:t>*****</w:t>
      </w:r>
    </w:p>
    <w:p w14:paraId="7B135CE5" w14:textId="571340B9" w:rsidR="00E9634C" w:rsidRPr="00312805" w:rsidRDefault="00312805" w:rsidP="00312805">
      <w:pPr>
        <w:pStyle w:val="Body"/>
        <w:jc w:val="both"/>
        <w:rPr>
          <w:rFonts w:ascii="Verdana" w:eastAsia="Verdana" w:hAnsi="Verdana" w:cs="Verdana"/>
          <w:spacing w:val="10"/>
          <w:sz w:val="22"/>
          <w:szCs w:val="22"/>
        </w:rPr>
      </w:pPr>
      <w:bookmarkStart w:id="0" w:name="_GoBack"/>
      <w:r>
        <w:rPr>
          <w:rFonts w:ascii="Verdana"/>
          <w:b/>
          <w:bCs/>
          <w:sz w:val="16"/>
          <w:szCs w:val="16"/>
        </w:rPr>
        <w:t>G</w:t>
      </w:r>
      <w:r w:rsidR="007364C4">
        <w:rPr>
          <w:rFonts w:ascii="Verdana"/>
          <w:b/>
          <w:bCs/>
          <w:sz w:val="16"/>
          <w:szCs w:val="16"/>
        </w:rPr>
        <w:t>eoparcul Interna</w:t>
      </w:r>
      <w:r w:rsidR="007364C4">
        <w:rPr>
          <w:rFonts w:hAnsi="Verdana"/>
          <w:b/>
          <w:bCs/>
          <w:sz w:val="16"/>
          <w:szCs w:val="16"/>
        </w:rPr>
        <w:t>ț</w:t>
      </w:r>
      <w:r w:rsidR="007364C4">
        <w:rPr>
          <w:rFonts w:ascii="Verdana"/>
          <w:b/>
          <w:bCs/>
          <w:sz w:val="16"/>
          <w:szCs w:val="16"/>
          <w:lang w:val="pt-PT"/>
        </w:rPr>
        <w:t xml:space="preserve">ional UNESCO </w:t>
      </w:r>
      <w:r w:rsidR="007364C4">
        <w:rPr>
          <w:rFonts w:hAnsi="Verdana"/>
          <w:b/>
          <w:bCs/>
          <w:sz w:val="16"/>
          <w:szCs w:val="16"/>
        </w:rPr>
        <w:t>Ț</w:t>
      </w:r>
      <w:r w:rsidR="007364C4">
        <w:rPr>
          <w:rFonts w:ascii="Verdana"/>
          <w:b/>
          <w:bCs/>
          <w:sz w:val="16"/>
          <w:szCs w:val="16"/>
        </w:rPr>
        <w:t>ara Ha</w:t>
      </w:r>
      <w:r w:rsidR="007364C4">
        <w:rPr>
          <w:rFonts w:hAnsi="Verdana"/>
          <w:b/>
          <w:bCs/>
          <w:sz w:val="16"/>
          <w:szCs w:val="16"/>
        </w:rPr>
        <w:t>ț</w:t>
      </w:r>
      <w:r w:rsidR="007364C4">
        <w:rPr>
          <w:rFonts w:ascii="Verdana"/>
          <w:b/>
          <w:bCs/>
          <w:sz w:val="16"/>
          <w:szCs w:val="16"/>
        </w:rPr>
        <w:t xml:space="preserve">egului </w:t>
      </w:r>
      <w:r w:rsidR="007364C4">
        <w:rPr>
          <w:rFonts w:ascii="Verdana"/>
          <w:sz w:val="16"/>
          <w:szCs w:val="16"/>
        </w:rPr>
        <w:t xml:space="preserve">cuprinde </w:t>
      </w:r>
      <w:r w:rsidR="007364C4">
        <w:rPr>
          <w:rFonts w:hAnsi="Verdana"/>
          <w:sz w:val="16"/>
          <w:szCs w:val="16"/>
        </w:rPr>
        <w:t>î</w:t>
      </w:r>
      <w:r w:rsidR="007364C4">
        <w:rPr>
          <w:rFonts w:ascii="Verdana"/>
          <w:sz w:val="16"/>
          <w:szCs w:val="16"/>
        </w:rPr>
        <w:t xml:space="preserve">ntreaga </w:t>
      </w:r>
      <w:r w:rsidR="007364C4">
        <w:rPr>
          <w:rFonts w:hAnsi="Verdana"/>
          <w:b/>
          <w:bCs/>
          <w:sz w:val="16"/>
          <w:szCs w:val="16"/>
        </w:rPr>
        <w:t>Ț</w:t>
      </w:r>
      <w:r w:rsidR="007364C4">
        <w:rPr>
          <w:rFonts w:ascii="Verdana"/>
          <w:b/>
          <w:bCs/>
          <w:sz w:val="16"/>
          <w:szCs w:val="16"/>
        </w:rPr>
        <w:t>ar</w:t>
      </w:r>
      <w:r w:rsidR="007364C4">
        <w:rPr>
          <w:rFonts w:hAnsi="Verdana"/>
          <w:b/>
          <w:bCs/>
          <w:sz w:val="16"/>
          <w:szCs w:val="16"/>
        </w:rPr>
        <w:t>ă</w:t>
      </w:r>
      <w:r w:rsidR="007364C4">
        <w:rPr>
          <w:rFonts w:hAnsi="Verdana"/>
          <w:b/>
          <w:bCs/>
          <w:sz w:val="16"/>
          <w:szCs w:val="16"/>
        </w:rPr>
        <w:t xml:space="preserve"> </w:t>
      </w:r>
      <w:r w:rsidR="007364C4">
        <w:rPr>
          <w:rFonts w:ascii="Verdana"/>
          <w:b/>
          <w:bCs/>
          <w:sz w:val="16"/>
          <w:szCs w:val="16"/>
        </w:rPr>
        <w:t>a Ha</w:t>
      </w:r>
      <w:r w:rsidR="007364C4">
        <w:rPr>
          <w:rFonts w:hAnsi="Verdana"/>
          <w:b/>
          <w:bCs/>
          <w:sz w:val="16"/>
          <w:szCs w:val="16"/>
        </w:rPr>
        <w:t>ț</w:t>
      </w:r>
      <w:r w:rsidR="007364C4">
        <w:rPr>
          <w:rFonts w:ascii="Verdana"/>
          <w:b/>
          <w:bCs/>
          <w:sz w:val="16"/>
          <w:szCs w:val="16"/>
        </w:rPr>
        <w:t>egului</w:t>
      </w:r>
      <w:r w:rsidR="007364C4">
        <w:rPr>
          <w:rFonts w:hAnsi="Verdana"/>
          <w:sz w:val="16"/>
          <w:szCs w:val="16"/>
        </w:rPr>
        <w:t xml:space="preserve"> </w:t>
      </w:r>
      <w:r w:rsidR="007364C4">
        <w:rPr>
          <w:rFonts w:hAnsi="Verdana"/>
          <w:sz w:val="16"/>
          <w:szCs w:val="16"/>
        </w:rPr>
        <w:t>ș</w:t>
      </w:r>
      <w:r w:rsidR="007364C4">
        <w:rPr>
          <w:rFonts w:ascii="Verdana"/>
          <w:sz w:val="16"/>
          <w:szCs w:val="16"/>
        </w:rPr>
        <w:t>i are statut de sit UNESCO, parte a Programului Interna</w:t>
      </w:r>
      <w:r w:rsidR="007364C4">
        <w:rPr>
          <w:rFonts w:hAnsi="Verdana"/>
          <w:sz w:val="16"/>
          <w:szCs w:val="16"/>
        </w:rPr>
        <w:t>ţ</w:t>
      </w:r>
      <w:r w:rsidR="007364C4">
        <w:rPr>
          <w:rFonts w:ascii="Verdana"/>
          <w:sz w:val="16"/>
          <w:szCs w:val="16"/>
        </w:rPr>
        <w:t>ional pentru Geo</w:t>
      </w:r>
      <w:r w:rsidR="007364C4">
        <w:rPr>
          <w:rFonts w:hAnsi="Verdana"/>
          <w:sz w:val="16"/>
          <w:szCs w:val="16"/>
        </w:rPr>
        <w:t>ş</w:t>
      </w:r>
      <w:r w:rsidR="007364C4">
        <w:rPr>
          <w:rFonts w:ascii="Verdana"/>
          <w:sz w:val="16"/>
          <w:szCs w:val="16"/>
        </w:rPr>
        <w:t>tiin</w:t>
      </w:r>
      <w:r w:rsidR="007364C4">
        <w:rPr>
          <w:rFonts w:hAnsi="Verdana"/>
          <w:sz w:val="16"/>
          <w:szCs w:val="16"/>
        </w:rPr>
        <w:t>ţ</w:t>
      </w:r>
      <w:r w:rsidR="007364C4">
        <w:rPr>
          <w:rFonts w:ascii="Verdana"/>
          <w:sz w:val="16"/>
          <w:szCs w:val="16"/>
        </w:rPr>
        <w:t xml:space="preserve">e </w:t>
      </w:r>
      <w:r w:rsidR="007364C4">
        <w:rPr>
          <w:rFonts w:hAnsi="Verdana"/>
          <w:sz w:val="16"/>
          <w:szCs w:val="16"/>
        </w:rPr>
        <w:t>ş</w:t>
      </w:r>
      <w:r w:rsidR="007364C4">
        <w:rPr>
          <w:rFonts w:ascii="Verdana"/>
          <w:sz w:val="16"/>
          <w:szCs w:val="16"/>
        </w:rPr>
        <w:t>i Geoparcuri, care reune</w:t>
      </w:r>
      <w:r w:rsidR="007364C4">
        <w:rPr>
          <w:rFonts w:hAnsi="Verdana"/>
          <w:sz w:val="16"/>
          <w:szCs w:val="16"/>
        </w:rPr>
        <w:t>ş</w:t>
      </w:r>
      <w:r w:rsidR="007364C4">
        <w:rPr>
          <w:rFonts w:ascii="Verdana"/>
          <w:sz w:val="16"/>
          <w:szCs w:val="16"/>
        </w:rPr>
        <w:t xml:space="preserve">te 177 de teritorii din 46 de </w:t>
      </w:r>
      <w:r w:rsidR="007364C4">
        <w:rPr>
          <w:rFonts w:hAnsi="Verdana"/>
          <w:sz w:val="16"/>
          <w:szCs w:val="16"/>
        </w:rPr>
        <w:t>ţă</w:t>
      </w:r>
      <w:r w:rsidR="007364C4">
        <w:rPr>
          <w:rFonts w:ascii="Verdana"/>
          <w:sz w:val="16"/>
          <w:szCs w:val="16"/>
        </w:rPr>
        <w:t xml:space="preserve">ri incluse </w:t>
      </w:r>
      <w:r w:rsidR="007364C4">
        <w:rPr>
          <w:rFonts w:hAnsi="Verdana"/>
          <w:sz w:val="16"/>
          <w:szCs w:val="16"/>
        </w:rPr>
        <w:t>î</w:t>
      </w:r>
      <w:r w:rsidR="007364C4">
        <w:rPr>
          <w:rFonts w:ascii="Verdana"/>
          <w:sz w:val="16"/>
          <w:szCs w:val="16"/>
          <w:lang w:val="de-DE"/>
        </w:rPr>
        <w:t>n Re</w:t>
      </w:r>
      <w:r w:rsidR="007364C4">
        <w:rPr>
          <w:rFonts w:hAnsi="Verdana"/>
          <w:sz w:val="16"/>
          <w:szCs w:val="16"/>
        </w:rPr>
        <w:t>ţ</w:t>
      </w:r>
      <w:r w:rsidR="007364C4">
        <w:rPr>
          <w:rFonts w:ascii="Verdana"/>
          <w:sz w:val="16"/>
          <w:szCs w:val="16"/>
        </w:rPr>
        <w:t>eaua Global</w:t>
      </w:r>
      <w:r w:rsidR="007364C4">
        <w:rPr>
          <w:rFonts w:hAnsi="Verdana"/>
          <w:sz w:val="16"/>
          <w:szCs w:val="16"/>
        </w:rPr>
        <w:t>ă</w:t>
      </w:r>
      <w:r w:rsidR="007364C4">
        <w:rPr>
          <w:rFonts w:hAnsi="Verdana"/>
          <w:sz w:val="16"/>
          <w:szCs w:val="16"/>
        </w:rPr>
        <w:t xml:space="preserve"> </w:t>
      </w:r>
      <w:r w:rsidR="007364C4">
        <w:rPr>
          <w:rFonts w:ascii="Verdana"/>
          <w:sz w:val="16"/>
          <w:szCs w:val="16"/>
        </w:rPr>
        <w:t xml:space="preserve">a Geoparcurilor, stabilite </w:t>
      </w:r>
      <w:r w:rsidR="007364C4">
        <w:rPr>
          <w:rFonts w:hAnsi="Verdana"/>
          <w:sz w:val="16"/>
          <w:szCs w:val="16"/>
        </w:rPr>
        <w:t>î</w:t>
      </w:r>
      <w:r w:rsidR="007364C4">
        <w:rPr>
          <w:rFonts w:ascii="Verdana"/>
          <w:sz w:val="16"/>
          <w:szCs w:val="16"/>
        </w:rPr>
        <w:t>n urma unui proces de selec</w:t>
      </w:r>
      <w:r w:rsidR="007364C4">
        <w:rPr>
          <w:rFonts w:hAnsi="Verdana"/>
          <w:sz w:val="16"/>
          <w:szCs w:val="16"/>
        </w:rPr>
        <w:t>ţ</w:t>
      </w:r>
      <w:r w:rsidR="007364C4">
        <w:rPr>
          <w:rFonts w:ascii="Verdana"/>
          <w:sz w:val="16"/>
          <w:szCs w:val="16"/>
        </w:rPr>
        <w:t xml:space="preserve">ie </w:t>
      </w:r>
      <w:r w:rsidR="007364C4">
        <w:rPr>
          <w:rFonts w:hAnsi="Verdana"/>
          <w:sz w:val="16"/>
          <w:szCs w:val="16"/>
        </w:rPr>
        <w:t>ş</w:t>
      </w:r>
      <w:r w:rsidR="007364C4">
        <w:rPr>
          <w:rFonts w:ascii="Verdana"/>
          <w:sz w:val="16"/>
          <w:szCs w:val="16"/>
        </w:rPr>
        <w:t>i validare. Administrarea statutului de Geoparc Interna</w:t>
      </w:r>
      <w:r w:rsidR="007364C4">
        <w:rPr>
          <w:rFonts w:hAnsi="Verdana"/>
          <w:sz w:val="16"/>
          <w:szCs w:val="16"/>
        </w:rPr>
        <w:t>ț</w:t>
      </w:r>
      <w:r w:rsidR="007364C4">
        <w:rPr>
          <w:rFonts w:ascii="Verdana"/>
          <w:sz w:val="16"/>
          <w:szCs w:val="16"/>
        </w:rPr>
        <w:t>ional UNESCO este realizat</w:t>
      </w:r>
      <w:r w:rsidR="007364C4">
        <w:rPr>
          <w:rFonts w:hAnsi="Verdana"/>
          <w:sz w:val="16"/>
          <w:szCs w:val="16"/>
        </w:rPr>
        <w:t>ă</w:t>
      </w:r>
      <w:r w:rsidR="007364C4">
        <w:rPr>
          <w:rFonts w:hAnsi="Verdana"/>
          <w:sz w:val="16"/>
          <w:szCs w:val="16"/>
        </w:rPr>
        <w:t xml:space="preserve"> </w:t>
      </w:r>
      <w:r w:rsidR="007364C4">
        <w:rPr>
          <w:rFonts w:ascii="Verdana"/>
          <w:sz w:val="16"/>
          <w:szCs w:val="16"/>
        </w:rPr>
        <w:t>de Universitatea din Bucure</w:t>
      </w:r>
      <w:r w:rsidR="007364C4">
        <w:rPr>
          <w:rFonts w:hAnsi="Verdana"/>
          <w:sz w:val="16"/>
          <w:szCs w:val="16"/>
        </w:rPr>
        <w:t>ş</w:t>
      </w:r>
      <w:r w:rsidR="007364C4">
        <w:rPr>
          <w:rFonts w:ascii="Verdana"/>
          <w:sz w:val="16"/>
          <w:szCs w:val="16"/>
        </w:rPr>
        <w:t xml:space="preserve">ti. Geoparcul este un teritoriu cu valori naturale </w:t>
      </w:r>
      <w:r w:rsidR="007364C4">
        <w:rPr>
          <w:rFonts w:hAnsi="Verdana"/>
          <w:sz w:val="16"/>
          <w:szCs w:val="16"/>
        </w:rPr>
        <w:t>ş</w:t>
      </w:r>
      <w:r w:rsidR="007364C4">
        <w:rPr>
          <w:rFonts w:ascii="Verdana"/>
          <w:sz w:val="16"/>
          <w:szCs w:val="16"/>
        </w:rPr>
        <w:t>i culturale, un program de dezvoltare durabil</w:t>
      </w:r>
      <w:r w:rsidR="007364C4">
        <w:rPr>
          <w:rFonts w:hAnsi="Verdana"/>
          <w:sz w:val="16"/>
          <w:szCs w:val="16"/>
        </w:rPr>
        <w:t>ă</w:t>
      </w:r>
      <w:r w:rsidR="007364C4">
        <w:rPr>
          <w:rFonts w:ascii="Verdana"/>
          <w:sz w:val="16"/>
          <w:szCs w:val="16"/>
        </w:rPr>
        <w:t>, un brand care propune o c</w:t>
      </w:r>
      <w:r w:rsidR="007364C4">
        <w:rPr>
          <w:rFonts w:hAnsi="Verdana"/>
          <w:sz w:val="16"/>
          <w:szCs w:val="16"/>
        </w:rPr>
        <w:t>ă</w:t>
      </w:r>
      <w:r w:rsidR="007364C4">
        <w:rPr>
          <w:rFonts w:ascii="Verdana"/>
          <w:sz w:val="16"/>
          <w:szCs w:val="16"/>
        </w:rPr>
        <w:t>l</w:t>
      </w:r>
      <w:r w:rsidR="007364C4">
        <w:rPr>
          <w:rFonts w:hAnsi="Verdana"/>
          <w:sz w:val="16"/>
          <w:szCs w:val="16"/>
        </w:rPr>
        <w:t>ă</w:t>
      </w:r>
      <w:r w:rsidR="007364C4">
        <w:rPr>
          <w:rFonts w:ascii="Verdana"/>
          <w:sz w:val="16"/>
          <w:szCs w:val="16"/>
        </w:rPr>
        <w:t xml:space="preserve">torie </w:t>
      </w:r>
      <w:r w:rsidR="007364C4">
        <w:rPr>
          <w:rFonts w:hAnsi="Verdana"/>
          <w:sz w:val="16"/>
          <w:szCs w:val="16"/>
        </w:rPr>
        <w:t>î</w:t>
      </w:r>
      <w:r w:rsidR="007364C4">
        <w:rPr>
          <w:rFonts w:ascii="Verdana"/>
          <w:sz w:val="16"/>
          <w:szCs w:val="16"/>
        </w:rPr>
        <w:t xml:space="preserve">n timp, </w:t>
      </w:r>
      <w:r w:rsidR="007364C4">
        <w:rPr>
          <w:rFonts w:hAnsi="Verdana"/>
          <w:sz w:val="16"/>
          <w:szCs w:val="16"/>
        </w:rPr>
        <w:t>î</w:t>
      </w:r>
      <w:r w:rsidR="007364C4">
        <w:rPr>
          <w:rFonts w:ascii="Verdana"/>
          <w:sz w:val="16"/>
          <w:szCs w:val="16"/>
        </w:rPr>
        <w:t>n istoria de 4,6 miliarde de ani a P</w:t>
      </w:r>
      <w:r w:rsidR="007364C4">
        <w:rPr>
          <w:rFonts w:hAnsi="Verdana"/>
          <w:sz w:val="16"/>
          <w:szCs w:val="16"/>
        </w:rPr>
        <w:t>ă</w:t>
      </w:r>
      <w:r w:rsidR="007364C4">
        <w:rPr>
          <w:rFonts w:ascii="Verdana"/>
          <w:sz w:val="16"/>
          <w:szCs w:val="16"/>
        </w:rPr>
        <w:t>m</w:t>
      </w:r>
      <w:r w:rsidR="007364C4">
        <w:rPr>
          <w:rFonts w:hAnsi="Verdana"/>
          <w:sz w:val="16"/>
          <w:szCs w:val="16"/>
        </w:rPr>
        <w:t>â</w:t>
      </w:r>
      <w:r w:rsidR="007364C4">
        <w:rPr>
          <w:rFonts w:ascii="Verdana"/>
          <w:sz w:val="16"/>
          <w:szCs w:val="16"/>
        </w:rPr>
        <w:t>ntului, o stare de spirit a tuturor celor ce doresc s</w:t>
      </w:r>
      <w:r w:rsidR="007364C4">
        <w:rPr>
          <w:rFonts w:hAnsi="Verdana"/>
          <w:sz w:val="16"/>
          <w:szCs w:val="16"/>
        </w:rPr>
        <w:t>ă</w:t>
      </w:r>
      <w:r w:rsidR="007364C4">
        <w:rPr>
          <w:rFonts w:hAnsi="Verdana"/>
          <w:sz w:val="16"/>
          <w:szCs w:val="16"/>
        </w:rPr>
        <w:t xml:space="preserve"> </w:t>
      </w:r>
      <w:r w:rsidR="007364C4">
        <w:rPr>
          <w:rFonts w:ascii="Verdana"/>
          <w:sz w:val="16"/>
          <w:szCs w:val="16"/>
        </w:rPr>
        <w:t>participe la rena</w:t>
      </w:r>
      <w:r w:rsidR="007364C4">
        <w:rPr>
          <w:rFonts w:hAnsi="Verdana"/>
          <w:sz w:val="16"/>
          <w:szCs w:val="16"/>
        </w:rPr>
        <w:t>ş</w:t>
      </w:r>
      <w:r w:rsidR="007364C4">
        <w:rPr>
          <w:rFonts w:ascii="Verdana"/>
          <w:sz w:val="16"/>
          <w:szCs w:val="16"/>
        </w:rPr>
        <w:t>terea unor comunit</w:t>
      </w:r>
      <w:r w:rsidR="007364C4">
        <w:rPr>
          <w:rFonts w:hAnsi="Verdana"/>
          <w:sz w:val="16"/>
          <w:szCs w:val="16"/>
        </w:rPr>
        <w:t>ăţ</w:t>
      </w:r>
      <w:r w:rsidR="007364C4">
        <w:rPr>
          <w:rFonts w:ascii="Verdana"/>
          <w:sz w:val="16"/>
          <w:szCs w:val="16"/>
        </w:rPr>
        <w:t xml:space="preserve">i </w:t>
      </w:r>
      <w:r w:rsidR="007364C4">
        <w:rPr>
          <w:rFonts w:hAnsi="Verdana"/>
          <w:sz w:val="16"/>
          <w:szCs w:val="16"/>
        </w:rPr>
        <w:t>ş</w:t>
      </w:r>
      <w:r w:rsidR="007364C4">
        <w:rPr>
          <w:rFonts w:ascii="Verdana"/>
          <w:sz w:val="16"/>
          <w:szCs w:val="16"/>
        </w:rPr>
        <w:t>i este t</w:t>
      </w:r>
      <w:r w:rsidR="007364C4">
        <w:rPr>
          <w:rFonts w:hAnsi="Verdana"/>
          <w:sz w:val="16"/>
          <w:szCs w:val="16"/>
        </w:rPr>
        <w:t>ă</w:t>
      </w:r>
      <w:r w:rsidR="007364C4">
        <w:rPr>
          <w:rFonts w:ascii="Verdana"/>
          <w:sz w:val="16"/>
          <w:szCs w:val="16"/>
        </w:rPr>
        <w:t>r</w:t>
      </w:r>
      <w:r w:rsidR="007364C4">
        <w:rPr>
          <w:rFonts w:hAnsi="Verdana"/>
          <w:sz w:val="16"/>
          <w:szCs w:val="16"/>
        </w:rPr>
        <w:t>â</w:t>
      </w:r>
      <w:r w:rsidR="007364C4">
        <w:rPr>
          <w:rFonts w:ascii="Verdana"/>
          <w:sz w:val="16"/>
          <w:szCs w:val="16"/>
        </w:rPr>
        <w:t xml:space="preserve">mul de </w:t>
      </w:r>
      <w:r w:rsidR="007364C4">
        <w:rPr>
          <w:rFonts w:hAnsi="Verdana"/>
          <w:sz w:val="16"/>
          <w:szCs w:val="16"/>
        </w:rPr>
        <w:t>î</w:t>
      </w:r>
      <w:r w:rsidR="007364C4">
        <w:rPr>
          <w:rFonts w:ascii="Verdana"/>
          <w:sz w:val="16"/>
          <w:szCs w:val="16"/>
        </w:rPr>
        <w:t>nt</w:t>
      </w:r>
      <w:r w:rsidR="007364C4">
        <w:rPr>
          <w:rFonts w:hAnsi="Verdana"/>
          <w:sz w:val="16"/>
          <w:szCs w:val="16"/>
        </w:rPr>
        <w:t>â</w:t>
      </w:r>
      <w:r w:rsidR="007364C4">
        <w:rPr>
          <w:rFonts w:ascii="Verdana"/>
          <w:sz w:val="16"/>
          <w:szCs w:val="16"/>
        </w:rPr>
        <w:t xml:space="preserve">lnire ce </w:t>
      </w:r>
      <w:r w:rsidR="007364C4">
        <w:rPr>
          <w:rFonts w:hAnsi="Verdana"/>
          <w:sz w:val="16"/>
          <w:szCs w:val="16"/>
        </w:rPr>
        <w:t>î</w:t>
      </w:r>
      <w:r w:rsidR="007364C4">
        <w:rPr>
          <w:rFonts w:ascii="Verdana"/>
          <w:sz w:val="16"/>
          <w:szCs w:val="16"/>
        </w:rPr>
        <w:t>i reune</w:t>
      </w:r>
      <w:r w:rsidR="007364C4">
        <w:rPr>
          <w:rFonts w:hAnsi="Verdana"/>
          <w:sz w:val="16"/>
          <w:szCs w:val="16"/>
        </w:rPr>
        <w:t>ş</w:t>
      </w:r>
      <w:r w:rsidR="007364C4">
        <w:rPr>
          <w:rFonts w:ascii="Verdana"/>
          <w:sz w:val="16"/>
          <w:szCs w:val="16"/>
        </w:rPr>
        <w:t>te pe to</w:t>
      </w:r>
      <w:r w:rsidR="007364C4">
        <w:rPr>
          <w:rFonts w:hAnsi="Verdana"/>
          <w:sz w:val="16"/>
          <w:szCs w:val="16"/>
        </w:rPr>
        <w:t>ţ</w:t>
      </w:r>
      <w:r w:rsidR="007364C4">
        <w:rPr>
          <w:rFonts w:ascii="Verdana"/>
          <w:sz w:val="16"/>
          <w:szCs w:val="16"/>
        </w:rPr>
        <w:t>i cei care se simt ata</w:t>
      </w:r>
      <w:r w:rsidR="007364C4">
        <w:rPr>
          <w:rFonts w:hAnsi="Verdana"/>
          <w:sz w:val="16"/>
          <w:szCs w:val="16"/>
        </w:rPr>
        <w:t>ş</w:t>
      </w:r>
      <w:r w:rsidR="007364C4">
        <w:rPr>
          <w:rFonts w:ascii="Verdana"/>
          <w:sz w:val="16"/>
          <w:szCs w:val="16"/>
        </w:rPr>
        <w:t>a</w:t>
      </w:r>
      <w:r w:rsidR="007364C4">
        <w:rPr>
          <w:rFonts w:hAnsi="Verdana"/>
          <w:sz w:val="16"/>
          <w:szCs w:val="16"/>
        </w:rPr>
        <w:t>ţ</w:t>
      </w:r>
      <w:r w:rsidR="007364C4">
        <w:rPr>
          <w:rFonts w:ascii="Verdana"/>
          <w:sz w:val="16"/>
          <w:szCs w:val="16"/>
        </w:rPr>
        <w:t>i de valorile tradi</w:t>
      </w:r>
      <w:r w:rsidR="007364C4">
        <w:rPr>
          <w:rFonts w:hAnsi="Verdana"/>
          <w:sz w:val="16"/>
          <w:szCs w:val="16"/>
        </w:rPr>
        <w:t>ţ</w:t>
      </w:r>
      <w:r w:rsidR="007364C4">
        <w:rPr>
          <w:rFonts w:ascii="Verdana"/>
          <w:sz w:val="16"/>
          <w:szCs w:val="16"/>
        </w:rPr>
        <w:t>ionale, fie c</w:t>
      </w:r>
      <w:r w:rsidR="007364C4">
        <w:rPr>
          <w:rFonts w:hAnsi="Verdana"/>
          <w:sz w:val="16"/>
          <w:szCs w:val="16"/>
        </w:rPr>
        <w:t>ă</w:t>
      </w:r>
      <w:r w:rsidR="007364C4">
        <w:rPr>
          <w:rFonts w:hAnsi="Verdana"/>
          <w:sz w:val="16"/>
          <w:szCs w:val="16"/>
        </w:rPr>
        <w:t xml:space="preserve"> </w:t>
      </w:r>
      <w:r w:rsidR="007364C4">
        <w:rPr>
          <w:rFonts w:ascii="Verdana"/>
          <w:sz w:val="16"/>
          <w:szCs w:val="16"/>
        </w:rPr>
        <w:t>sunt locuitori reali sau virtuali. Geoparcul cuprinde elemente de interes geologic deosebit al</w:t>
      </w:r>
      <w:r w:rsidR="007364C4">
        <w:rPr>
          <w:rFonts w:hAnsi="Verdana"/>
          <w:sz w:val="16"/>
          <w:szCs w:val="16"/>
        </w:rPr>
        <w:t>ă</w:t>
      </w:r>
      <w:r w:rsidR="007364C4">
        <w:rPr>
          <w:rFonts w:ascii="Verdana"/>
          <w:sz w:val="16"/>
          <w:szCs w:val="16"/>
        </w:rPr>
        <w:t xml:space="preserve">turi de elemente de interes ecologic, arheologic, istoric </w:t>
      </w:r>
      <w:r w:rsidR="007364C4">
        <w:rPr>
          <w:rFonts w:hAnsi="Verdana"/>
          <w:sz w:val="16"/>
          <w:szCs w:val="16"/>
        </w:rPr>
        <w:t>ș</w:t>
      </w:r>
      <w:r w:rsidR="007364C4">
        <w:rPr>
          <w:rFonts w:ascii="Verdana"/>
          <w:sz w:val="16"/>
          <w:szCs w:val="16"/>
        </w:rPr>
        <w:t>i cultural. Dinozaurii descoperi</w:t>
      </w:r>
      <w:r w:rsidR="007364C4">
        <w:rPr>
          <w:rFonts w:hAnsi="Verdana"/>
          <w:sz w:val="16"/>
          <w:szCs w:val="16"/>
        </w:rPr>
        <w:t>ţ</w:t>
      </w:r>
      <w:r w:rsidR="007364C4">
        <w:rPr>
          <w:rFonts w:ascii="Verdana"/>
          <w:sz w:val="16"/>
          <w:szCs w:val="16"/>
        </w:rPr>
        <w:t xml:space="preserve">i </w:t>
      </w:r>
      <w:r w:rsidR="007364C4">
        <w:rPr>
          <w:rFonts w:hAnsi="Verdana"/>
          <w:sz w:val="16"/>
          <w:szCs w:val="16"/>
        </w:rPr>
        <w:t>î</w:t>
      </w:r>
      <w:r w:rsidR="007364C4">
        <w:rPr>
          <w:rFonts w:ascii="Verdana"/>
          <w:sz w:val="16"/>
          <w:szCs w:val="16"/>
        </w:rPr>
        <w:t xml:space="preserve">n </w:t>
      </w:r>
      <w:r w:rsidR="007364C4">
        <w:rPr>
          <w:rFonts w:hAnsi="Verdana"/>
          <w:sz w:val="16"/>
          <w:szCs w:val="16"/>
        </w:rPr>
        <w:t>Ţ</w:t>
      </w:r>
      <w:r w:rsidR="007364C4">
        <w:rPr>
          <w:rFonts w:ascii="Verdana"/>
          <w:sz w:val="16"/>
          <w:szCs w:val="16"/>
        </w:rPr>
        <w:t>ara Ha</w:t>
      </w:r>
      <w:r w:rsidR="007364C4">
        <w:rPr>
          <w:rFonts w:hAnsi="Verdana"/>
          <w:sz w:val="16"/>
          <w:szCs w:val="16"/>
        </w:rPr>
        <w:t>ț</w:t>
      </w:r>
      <w:r w:rsidR="007364C4">
        <w:rPr>
          <w:rFonts w:ascii="Verdana"/>
          <w:sz w:val="16"/>
          <w:szCs w:val="16"/>
        </w:rPr>
        <w:t xml:space="preserve">egului sunt unici </w:t>
      </w:r>
      <w:r w:rsidR="007364C4">
        <w:rPr>
          <w:rFonts w:hAnsi="Verdana"/>
          <w:sz w:val="16"/>
          <w:szCs w:val="16"/>
        </w:rPr>
        <w:t>î</w:t>
      </w:r>
      <w:r w:rsidR="007364C4">
        <w:rPr>
          <w:rFonts w:ascii="Verdana"/>
          <w:sz w:val="16"/>
          <w:szCs w:val="16"/>
        </w:rPr>
        <w:t>n lume, importan</w:t>
      </w:r>
      <w:r w:rsidR="007364C4">
        <w:rPr>
          <w:rFonts w:hAnsi="Verdana"/>
          <w:sz w:val="16"/>
          <w:szCs w:val="16"/>
        </w:rPr>
        <w:t>ț</w:t>
      </w:r>
      <w:r w:rsidR="007364C4">
        <w:rPr>
          <w:rFonts w:ascii="Verdana"/>
          <w:sz w:val="16"/>
          <w:szCs w:val="16"/>
        </w:rPr>
        <w:t xml:space="preserve">a </w:t>
      </w:r>
      <w:r w:rsidR="007364C4">
        <w:rPr>
          <w:rFonts w:hAnsi="Verdana"/>
          <w:sz w:val="16"/>
          <w:szCs w:val="16"/>
        </w:rPr>
        <w:t>ș</w:t>
      </w:r>
      <w:r w:rsidR="007364C4">
        <w:rPr>
          <w:rFonts w:ascii="Verdana"/>
          <w:sz w:val="16"/>
          <w:szCs w:val="16"/>
        </w:rPr>
        <w:t>tiin</w:t>
      </w:r>
      <w:r w:rsidR="007364C4">
        <w:rPr>
          <w:rFonts w:hAnsi="Verdana"/>
          <w:sz w:val="16"/>
          <w:szCs w:val="16"/>
        </w:rPr>
        <w:t>ț</w:t>
      </w:r>
      <w:r w:rsidR="007364C4">
        <w:rPr>
          <w:rFonts w:ascii="Verdana"/>
          <w:sz w:val="16"/>
          <w:szCs w:val="16"/>
        </w:rPr>
        <w:t>ific</w:t>
      </w:r>
      <w:r w:rsidR="007364C4">
        <w:rPr>
          <w:rFonts w:hAnsi="Verdana"/>
          <w:sz w:val="16"/>
          <w:szCs w:val="16"/>
        </w:rPr>
        <w:t>ă</w:t>
      </w:r>
      <w:r w:rsidR="007364C4">
        <w:rPr>
          <w:rFonts w:hAnsi="Verdana"/>
          <w:sz w:val="16"/>
          <w:szCs w:val="16"/>
        </w:rPr>
        <w:t xml:space="preserve"> </w:t>
      </w:r>
      <w:r w:rsidR="007364C4">
        <w:rPr>
          <w:rFonts w:hAnsi="Verdana"/>
          <w:sz w:val="16"/>
          <w:szCs w:val="16"/>
        </w:rPr>
        <w:t>ș</w:t>
      </w:r>
      <w:r w:rsidR="007364C4">
        <w:rPr>
          <w:rFonts w:ascii="Verdana"/>
          <w:sz w:val="16"/>
          <w:szCs w:val="16"/>
        </w:rPr>
        <w:t>i atractivitatea lor fiind sporit</w:t>
      </w:r>
      <w:r w:rsidR="007364C4">
        <w:rPr>
          <w:rFonts w:hAnsi="Verdana"/>
          <w:sz w:val="16"/>
          <w:szCs w:val="16"/>
        </w:rPr>
        <w:t>ă</w:t>
      </w:r>
      <w:r w:rsidR="007364C4">
        <w:rPr>
          <w:rFonts w:hAnsi="Verdana"/>
          <w:sz w:val="16"/>
          <w:szCs w:val="16"/>
        </w:rPr>
        <w:t xml:space="preserve"> </w:t>
      </w:r>
      <w:r w:rsidR="007364C4">
        <w:rPr>
          <w:rFonts w:ascii="Verdana"/>
          <w:sz w:val="16"/>
          <w:szCs w:val="16"/>
        </w:rPr>
        <w:t>prin descoperirile de cuiburi cu ou</w:t>
      </w:r>
      <w:r w:rsidR="007364C4">
        <w:rPr>
          <w:rFonts w:hAnsi="Verdana"/>
          <w:sz w:val="16"/>
          <w:szCs w:val="16"/>
        </w:rPr>
        <w:t>ă</w:t>
      </w:r>
      <w:r w:rsidR="007364C4">
        <w:rPr>
          <w:rFonts w:hAnsi="Verdana"/>
          <w:sz w:val="16"/>
          <w:szCs w:val="16"/>
        </w:rPr>
        <w:t xml:space="preserve"> </w:t>
      </w:r>
      <w:r w:rsidR="007364C4">
        <w:rPr>
          <w:rFonts w:hAnsi="Verdana"/>
          <w:sz w:val="16"/>
          <w:szCs w:val="16"/>
        </w:rPr>
        <w:t>ș</w:t>
      </w:r>
      <w:r w:rsidR="007364C4">
        <w:rPr>
          <w:rFonts w:ascii="Verdana"/>
          <w:sz w:val="16"/>
          <w:szCs w:val="16"/>
        </w:rPr>
        <w:t xml:space="preserve">i pui de dinozauri, ale unor mamifere contemporane dinozaurilor </w:t>
      </w:r>
      <w:r w:rsidR="007364C4">
        <w:rPr>
          <w:rFonts w:hAnsi="Verdana"/>
          <w:sz w:val="16"/>
          <w:szCs w:val="16"/>
        </w:rPr>
        <w:t>ș</w:t>
      </w:r>
      <w:r w:rsidR="007364C4">
        <w:rPr>
          <w:rFonts w:ascii="Verdana"/>
          <w:sz w:val="16"/>
          <w:szCs w:val="16"/>
        </w:rPr>
        <w:t>i a unei reptile zbur</w:t>
      </w:r>
      <w:r w:rsidR="007364C4">
        <w:rPr>
          <w:rFonts w:hAnsi="Verdana"/>
          <w:sz w:val="16"/>
          <w:szCs w:val="16"/>
        </w:rPr>
        <w:t>ă</w:t>
      </w:r>
      <w:r w:rsidR="007364C4">
        <w:rPr>
          <w:rFonts w:ascii="Verdana"/>
          <w:sz w:val="16"/>
          <w:szCs w:val="16"/>
        </w:rPr>
        <w:t>toare gigantice (</w:t>
      </w:r>
      <w:r w:rsidR="007364C4">
        <w:rPr>
          <w:rFonts w:ascii="Verdana"/>
          <w:i/>
          <w:iCs/>
          <w:sz w:val="16"/>
          <w:szCs w:val="16"/>
        </w:rPr>
        <w:t>Hatzegopteryx</w:t>
      </w:r>
      <w:r w:rsidR="007364C4">
        <w:rPr>
          <w:rFonts w:ascii="Verdana"/>
          <w:sz w:val="16"/>
          <w:szCs w:val="16"/>
        </w:rPr>
        <w:t xml:space="preserve">), din grupul pterosaurilor. </w:t>
      </w:r>
    </w:p>
    <w:bookmarkEnd w:id="0"/>
    <w:p w14:paraId="0BD392FC" w14:textId="1049F06B" w:rsidR="00E9634C" w:rsidRDefault="00E9634C">
      <w:pPr>
        <w:pStyle w:val="Body"/>
      </w:pPr>
    </w:p>
    <w:sectPr w:rsidR="00E9634C">
      <w:headerReference w:type="default" r:id="rId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BEAB8B" w14:textId="77777777" w:rsidR="00201A01" w:rsidRDefault="00201A01">
      <w:r>
        <w:separator/>
      </w:r>
    </w:p>
  </w:endnote>
  <w:endnote w:type="continuationSeparator" w:id="0">
    <w:p w14:paraId="285784E1" w14:textId="77777777" w:rsidR="00201A01" w:rsidRDefault="00201A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EE4D84" w14:textId="77777777" w:rsidR="00201A01" w:rsidRDefault="00201A01">
      <w:r>
        <w:separator/>
      </w:r>
    </w:p>
  </w:footnote>
  <w:footnote w:type="continuationSeparator" w:id="0">
    <w:p w14:paraId="6FF90E40" w14:textId="77777777" w:rsidR="00201A01" w:rsidRDefault="00201A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8AD89B" w14:textId="77777777" w:rsidR="00E9634C" w:rsidRDefault="007364C4">
    <w:pPr>
      <w:pStyle w:val="Antet"/>
      <w:tabs>
        <w:tab w:val="clear" w:pos="9360"/>
        <w:tab w:val="right" w:pos="9340"/>
      </w:tabs>
    </w:pPr>
    <w:r>
      <w:rPr>
        <w:noProof/>
        <w:lang w:val="ro-RO" w:eastAsia="ro-RO"/>
      </w:rPr>
      <w:drawing>
        <wp:anchor distT="152400" distB="152400" distL="152400" distR="152400" simplePos="0" relativeHeight="251658240" behindDoc="1" locked="0" layoutInCell="1" allowOverlap="1" wp14:anchorId="49E710EC" wp14:editId="40810A1F">
          <wp:simplePos x="0" y="0"/>
          <wp:positionH relativeFrom="page">
            <wp:posOffset>4777740</wp:posOffset>
          </wp:positionH>
          <wp:positionV relativeFrom="page">
            <wp:posOffset>358140</wp:posOffset>
          </wp:positionV>
          <wp:extent cx="2080261" cy="519037"/>
          <wp:effectExtent l="0" t="0" r="0" b="0"/>
          <wp:wrapNone/>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png"/>
                  <pic:cNvPicPr/>
                </pic:nvPicPr>
                <pic:blipFill>
                  <a:blip r:embed="rId1"/>
                  <a:stretch>
                    <a:fillRect/>
                  </a:stretch>
                </pic:blipFill>
                <pic:spPr>
                  <a:xfrm>
                    <a:off x="0" y="0"/>
                    <a:ext cx="2080261" cy="519037"/>
                  </a:xfrm>
                  <a:prstGeom prst="rect">
                    <a:avLst/>
                  </a:prstGeom>
                  <a:ln w="12700" cap="flat">
                    <a:noFill/>
                    <a:miter lim="400000"/>
                  </a:ln>
                  <a:effectLst/>
                </pic:spPr>
              </pic:pic>
            </a:graphicData>
          </a:graphic>
        </wp:anchor>
      </w:drawing>
    </w:r>
    <w:r>
      <w:rPr>
        <w:noProof/>
        <w:lang w:val="ro-RO" w:eastAsia="ro-RO"/>
      </w:rPr>
      <w:drawing>
        <wp:anchor distT="152400" distB="152400" distL="152400" distR="152400" simplePos="0" relativeHeight="251659264" behindDoc="1" locked="0" layoutInCell="1" allowOverlap="1" wp14:anchorId="316E1FAE" wp14:editId="68C21692">
          <wp:simplePos x="0" y="0"/>
          <wp:positionH relativeFrom="page">
            <wp:posOffset>914400</wp:posOffset>
          </wp:positionH>
          <wp:positionV relativeFrom="page">
            <wp:posOffset>289559</wp:posOffset>
          </wp:positionV>
          <wp:extent cx="1838325" cy="638810"/>
          <wp:effectExtent l="0" t="0" r="0" b="0"/>
          <wp:wrapNone/>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image2.png"/>
                  <pic:cNvPicPr/>
                </pic:nvPicPr>
                <pic:blipFill>
                  <a:blip r:embed="rId2"/>
                  <a:stretch>
                    <a:fillRect/>
                  </a:stretch>
                </pic:blipFill>
                <pic:spPr>
                  <a:xfrm>
                    <a:off x="0" y="0"/>
                    <a:ext cx="1838325" cy="638810"/>
                  </a:xfrm>
                  <a:prstGeom prst="rect">
                    <a:avLst/>
                  </a:prstGeom>
                  <a:ln w="12700" cap="flat">
                    <a:noFill/>
                    <a:miter lim="400000"/>
                  </a:ln>
                  <a:effectLst/>
                </pic:spPr>
              </pic:pic>
            </a:graphicData>
          </a:graphic>
        </wp:anchor>
      </w:drawing>
    </w:r>
    <w:r>
      <w:tab/>
    </w:r>
    <w:r>
      <w:tab/>
    </w: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634C"/>
    <w:rsid w:val="00036707"/>
    <w:rsid w:val="000633E5"/>
    <w:rsid w:val="00076F5F"/>
    <w:rsid w:val="000B55E0"/>
    <w:rsid w:val="000C7AEA"/>
    <w:rsid w:val="000D47A3"/>
    <w:rsid w:val="00124504"/>
    <w:rsid w:val="0013088C"/>
    <w:rsid w:val="00150B64"/>
    <w:rsid w:val="001636DE"/>
    <w:rsid w:val="001A38AA"/>
    <w:rsid w:val="001C3321"/>
    <w:rsid w:val="001C7170"/>
    <w:rsid w:val="00201A01"/>
    <w:rsid w:val="0023591F"/>
    <w:rsid w:val="00251FB8"/>
    <w:rsid w:val="00273749"/>
    <w:rsid w:val="00275F20"/>
    <w:rsid w:val="002A1E9C"/>
    <w:rsid w:val="00304C90"/>
    <w:rsid w:val="00312805"/>
    <w:rsid w:val="003322B5"/>
    <w:rsid w:val="00351476"/>
    <w:rsid w:val="00381338"/>
    <w:rsid w:val="003A5652"/>
    <w:rsid w:val="003D6639"/>
    <w:rsid w:val="003F707C"/>
    <w:rsid w:val="00416BC4"/>
    <w:rsid w:val="004313A2"/>
    <w:rsid w:val="004A212D"/>
    <w:rsid w:val="004B0812"/>
    <w:rsid w:val="004D5484"/>
    <w:rsid w:val="004E0059"/>
    <w:rsid w:val="004E2C2A"/>
    <w:rsid w:val="004E3213"/>
    <w:rsid w:val="004E463D"/>
    <w:rsid w:val="004E69B9"/>
    <w:rsid w:val="0054507D"/>
    <w:rsid w:val="00545544"/>
    <w:rsid w:val="00564766"/>
    <w:rsid w:val="0059073A"/>
    <w:rsid w:val="00591B44"/>
    <w:rsid w:val="005A0612"/>
    <w:rsid w:val="005A13E5"/>
    <w:rsid w:val="005C6DBA"/>
    <w:rsid w:val="005E1D31"/>
    <w:rsid w:val="00684005"/>
    <w:rsid w:val="006A7241"/>
    <w:rsid w:val="006F6557"/>
    <w:rsid w:val="00721069"/>
    <w:rsid w:val="007231CE"/>
    <w:rsid w:val="00727329"/>
    <w:rsid w:val="007364C4"/>
    <w:rsid w:val="00741028"/>
    <w:rsid w:val="007F0055"/>
    <w:rsid w:val="007F488B"/>
    <w:rsid w:val="008079E2"/>
    <w:rsid w:val="008463CB"/>
    <w:rsid w:val="008B05DB"/>
    <w:rsid w:val="008F4742"/>
    <w:rsid w:val="008F7491"/>
    <w:rsid w:val="009010AF"/>
    <w:rsid w:val="00945411"/>
    <w:rsid w:val="0096318A"/>
    <w:rsid w:val="009B5588"/>
    <w:rsid w:val="00A2039E"/>
    <w:rsid w:val="00A206BB"/>
    <w:rsid w:val="00A8768C"/>
    <w:rsid w:val="00AB561C"/>
    <w:rsid w:val="00AC1B7A"/>
    <w:rsid w:val="00AC3D94"/>
    <w:rsid w:val="00AC512C"/>
    <w:rsid w:val="00AF1F19"/>
    <w:rsid w:val="00B302E3"/>
    <w:rsid w:val="00B82A7E"/>
    <w:rsid w:val="00B85353"/>
    <w:rsid w:val="00B95CBB"/>
    <w:rsid w:val="00BB5E37"/>
    <w:rsid w:val="00BD6BF4"/>
    <w:rsid w:val="00C0646C"/>
    <w:rsid w:val="00C25C4F"/>
    <w:rsid w:val="00C51574"/>
    <w:rsid w:val="00C603A1"/>
    <w:rsid w:val="00C75A6D"/>
    <w:rsid w:val="00CB0E13"/>
    <w:rsid w:val="00CC21B4"/>
    <w:rsid w:val="00CD35F4"/>
    <w:rsid w:val="00CE493B"/>
    <w:rsid w:val="00D305A4"/>
    <w:rsid w:val="00D31D62"/>
    <w:rsid w:val="00D31EA0"/>
    <w:rsid w:val="00D9245C"/>
    <w:rsid w:val="00DB5BF4"/>
    <w:rsid w:val="00DC20B4"/>
    <w:rsid w:val="00DC3012"/>
    <w:rsid w:val="00DE2794"/>
    <w:rsid w:val="00DE34AB"/>
    <w:rsid w:val="00DF6AF2"/>
    <w:rsid w:val="00E22CB9"/>
    <w:rsid w:val="00E25B4A"/>
    <w:rsid w:val="00E32452"/>
    <w:rsid w:val="00E56D0B"/>
    <w:rsid w:val="00E64128"/>
    <w:rsid w:val="00E9634C"/>
    <w:rsid w:val="00EC790F"/>
    <w:rsid w:val="00F7312F"/>
    <w:rsid w:val="00F7542E"/>
    <w:rsid w:val="00FA3693"/>
    <w:rsid w:val="00FE77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F43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rPr>
      <w:u w:val="single"/>
    </w:rPr>
  </w:style>
  <w:style w:type="paragraph" w:styleId="Antet">
    <w:name w:val="header"/>
    <w:pPr>
      <w:tabs>
        <w:tab w:val="center" w:pos="4680"/>
        <w:tab w:val="right" w:pos="9360"/>
      </w:tabs>
    </w:pPr>
    <w:rPr>
      <w:rFonts w:hAnsi="Arial Unicode MS" w:cs="Arial Unicode MS"/>
      <w:color w:val="000000"/>
      <w:sz w:val="24"/>
      <w:szCs w:val="24"/>
      <w:u w:color="000000"/>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customStyle="1" w:styleId="Body">
    <w:name w:val="Body"/>
    <w:rPr>
      <w:rFonts w:hAnsi="Arial Unicode MS" w:cs="Arial Unicode MS"/>
      <w:color w:val="000000"/>
      <w:sz w:val="24"/>
      <w:szCs w:val="24"/>
      <w:u w:color="000000"/>
    </w:rPr>
  </w:style>
  <w:style w:type="paragraph" w:customStyle="1" w:styleId="BodyA">
    <w:name w:val="Body A"/>
    <w:rPr>
      <w:rFonts w:hAnsi="Arial Unicode MS" w:cs="Arial Unicode MS"/>
      <w:color w:val="000000"/>
      <w:sz w:val="24"/>
      <w:szCs w:val="24"/>
      <w:u w:color="000000"/>
    </w:rPr>
  </w:style>
  <w:style w:type="paragraph" w:styleId="NormalWeb">
    <w:name w:val="Normal (Web)"/>
    <w:pPr>
      <w:spacing w:before="100" w:after="100"/>
    </w:pPr>
    <w:rPr>
      <w:rFonts w:hAnsi="Arial Unicode MS" w:cs="Arial Unicode MS"/>
      <w:color w:val="000000"/>
      <w:sz w:val="24"/>
      <w:szCs w:val="24"/>
      <w:u w:color="000000"/>
    </w:rPr>
  </w:style>
  <w:style w:type="character" w:customStyle="1" w:styleId="None">
    <w:name w:val="None"/>
  </w:style>
  <w:style w:type="character" w:customStyle="1" w:styleId="Hyperlink0">
    <w:name w:val="Hyperlink.0"/>
    <w:basedOn w:val="None"/>
    <w:rPr>
      <w:rFonts w:ascii="Verdana" w:eastAsia="Verdana" w:hAnsi="Verdana" w:cs="Verdana"/>
      <w:color w:val="0563C1"/>
      <w:sz w:val="16"/>
      <w:szCs w:val="16"/>
      <w:u w:val="single" w:color="0563C1"/>
    </w:rPr>
  </w:style>
  <w:style w:type="character" w:customStyle="1" w:styleId="Link">
    <w:name w:val="Link"/>
    <w:rPr>
      <w:color w:val="0563C1"/>
      <w:u w:val="single" w:color="000000"/>
    </w:rPr>
  </w:style>
  <w:style w:type="character" w:customStyle="1" w:styleId="Hyperlink1">
    <w:name w:val="Hyperlink.1"/>
    <w:basedOn w:val="Link"/>
    <w:rPr>
      <w:rFonts w:ascii="Verdana" w:eastAsia="Verdana" w:hAnsi="Verdana" w:cs="Verdana"/>
      <w:color w:val="0563C1"/>
      <w:sz w:val="16"/>
      <w:szCs w:val="16"/>
      <w:u w:val="single" w:color="000000"/>
    </w:rPr>
  </w:style>
  <w:style w:type="character" w:customStyle="1" w:styleId="Hyperlink2">
    <w:name w:val="Hyperlink.2"/>
    <w:basedOn w:val="None"/>
    <w:rPr>
      <w:rFonts w:ascii="Verdana" w:eastAsia="Verdana" w:hAnsi="Verdana" w:cs="Verdana"/>
      <w:color w:val="0070C0"/>
      <w:sz w:val="16"/>
      <w:szCs w:val="16"/>
      <w:u w:val="single" w:color="002060"/>
      <w:lang w:val="it-IT"/>
    </w:rPr>
  </w:style>
  <w:style w:type="paragraph" w:styleId="Revizuire">
    <w:name w:val="Revision"/>
    <w:hidden/>
    <w:uiPriority w:val="99"/>
    <w:semiHidden/>
    <w:rsid w:val="00076F5F"/>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paragraph" w:styleId="Subsol">
    <w:name w:val="footer"/>
    <w:basedOn w:val="Normal"/>
    <w:link w:val="SubsolCaracter"/>
    <w:uiPriority w:val="99"/>
    <w:unhideWhenUsed/>
    <w:rsid w:val="00564766"/>
    <w:pPr>
      <w:tabs>
        <w:tab w:val="center" w:pos="4513"/>
        <w:tab w:val="right" w:pos="9026"/>
      </w:tabs>
    </w:pPr>
  </w:style>
  <w:style w:type="character" w:customStyle="1" w:styleId="SubsolCaracter">
    <w:name w:val="Subsol Caracter"/>
    <w:basedOn w:val="Fontdeparagrafimplicit"/>
    <w:link w:val="Subsol"/>
    <w:uiPriority w:val="99"/>
    <w:rsid w:val="00564766"/>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rPr>
      <w:u w:val="single"/>
    </w:rPr>
  </w:style>
  <w:style w:type="paragraph" w:styleId="Antet">
    <w:name w:val="header"/>
    <w:pPr>
      <w:tabs>
        <w:tab w:val="center" w:pos="4680"/>
        <w:tab w:val="right" w:pos="9360"/>
      </w:tabs>
    </w:pPr>
    <w:rPr>
      <w:rFonts w:hAnsi="Arial Unicode MS" w:cs="Arial Unicode MS"/>
      <w:color w:val="000000"/>
      <w:sz w:val="24"/>
      <w:szCs w:val="24"/>
      <w:u w:color="000000"/>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customStyle="1" w:styleId="Body">
    <w:name w:val="Body"/>
    <w:rPr>
      <w:rFonts w:hAnsi="Arial Unicode MS" w:cs="Arial Unicode MS"/>
      <w:color w:val="000000"/>
      <w:sz w:val="24"/>
      <w:szCs w:val="24"/>
      <w:u w:color="000000"/>
    </w:rPr>
  </w:style>
  <w:style w:type="paragraph" w:customStyle="1" w:styleId="BodyA">
    <w:name w:val="Body A"/>
    <w:rPr>
      <w:rFonts w:hAnsi="Arial Unicode MS" w:cs="Arial Unicode MS"/>
      <w:color w:val="000000"/>
      <w:sz w:val="24"/>
      <w:szCs w:val="24"/>
      <w:u w:color="000000"/>
    </w:rPr>
  </w:style>
  <w:style w:type="paragraph" w:styleId="NormalWeb">
    <w:name w:val="Normal (Web)"/>
    <w:pPr>
      <w:spacing w:before="100" w:after="100"/>
    </w:pPr>
    <w:rPr>
      <w:rFonts w:hAnsi="Arial Unicode MS" w:cs="Arial Unicode MS"/>
      <w:color w:val="000000"/>
      <w:sz w:val="24"/>
      <w:szCs w:val="24"/>
      <w:u w:color="000000"/>
    </w:rPr>
  </w:style>
  <w:style w:type="character" w:customStyle="1" w:styleId="None">
    <w:name w:val="None"/>
  </w:style>
  <w:style w:type="character" w:customStyle="1" w:styleId="Hyperlink0">
    <w:name w:val="Hyperlink.0"/>
    <w:basedOn w:val="None"/>
    <w:rPr>
      <w:rFonts w:ascii="Verdana" w:eastAsia="Verdana" w:hAnsi="Verdana" w:cs="Verdana"/>
      <w:color w:val="0563C1"/>
      <w:sz w:val="16"/>
      <w:szCs w:val="16"/>
      <w:u w:val="single" w:color="0563C1"/>
    </w:rPr>
  </w:style>
  <w:style w:type="character" w:customStyle="1" w:styleId="Link">
    <w:name w:val="Link"/>
    <w:rPr>
      <w:color w:val="0563C1"/>
      <w:u w:val="single" w:color="000000"/>
    </w:rPr>
  </w:style>
  <w:style w:type="character" w:customStyle="1" w:styleId="Hyperlink1">
    <w:name w:val="Hyperlink.1"/>
    <w:basedOn w:val="Link"/>
    <w:rPr>
      <w:rFonts w:ascii="Verdana" w:eastAsia="Verdana" w:hAnsi="Verdana" w:cs="Verdana"/>
      <w:color w:val="0563C1"/>
      <w:sz w:val="16"/>
      <w:szCs w:val="16"/>
      <w:u w:val="single" w:color="000000"/>
    </w:rPr>
  </w:style>
  <w:style w:type="character" w:customStyle="1" w:styleId="Hyperlink2">
    <w:name w:val="Hyperlink.2"/>
    <w:basedOn w:val="None"/>
    <w:rPr>
      <w:rFonts w:ascii="Verdana" w:eastAsia="Verdana" w:hAnsi="Verdana" w:cs="Verdana"/>
      <w:color w:val="0070C0"/>
      <w:sz w:val="16"/>
      <w:szCs w:val="16"/>
      <w:u w:val="single" w:color="002060"/>
      <w:lang w:val="it-IT"/>
    </w:rPr>
  </w:style>
  <w:style w:type="paragraph" w:styleId="Revizuire">
    <w:name w:val="Revision"/>
    <w:hidden/>
    <w:uiPriority w:val="99"/>
    <w:semiHidden/>
    <w:rsid w:val="00076F5F"/>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paragraph" w:styleId="Subsol">
    <w:name w:val="footer"/>
    <w:basedOn w:val="Normal"/>
    <w:link w:val="SubsolCaracter"/>
    <w:uiPriority w:val="99"/>
    <w:unhideWhenUsed/>
    <w:rsid w:val="00564766"/>
    <w:pPr>
      <w:tabs>
        <w:tab w:val="center" w:pos="4513"/>
        <w:tab w:val="right" w:pos="9026"/>
      </w:tabs>
    </w:pPr>
  </w:style>
  <w:style w:type="character" w:customStyle="1" w:styleId="SubsolCaracter">
    <w:name w:val="Subsol Caracter"/>
    <w:basedOn w:val="Fontdeparagrafimplicit"/>
    <w:link w:val="Subsol"/>
    <w:uiPriority w:val="99"/>
    <w:rsid w:val="0056476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871</Words>
  <Characters>5053</Characters>
  <Application>Microsoft Office Word</Application>
  <DocSecurity>0</DocSecurity>
  <Lines>42</Lines>
  <Paragraphs>11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1</dc:creator>
  <cp:lastModifiedBy>Aura Stan</cp:lastModifiedBy>
  <cp:revision>2</cp:revision>
  <dcterms:created xsi:type="dcterms:W3CDTF">2022-08-12T06:42:00Z</dcterms:created>
  <dcterms:modified xsi:type="dcterms:W3CDTF">2022-08-12T06:42:00Z</dcterms:modified>
</cp:coreProperties>
</file>