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658D" w14:textId="45BFCF18" w:rsidR="005155A4" w:rsidRDefault="000B0DEB" w:rsidP="000B0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6664B3">
        <w:rPr>
          <w:rFonts w:ascii="Times New Roman" w:eastAsia="Times New Roman" w:hAnsi="Times New Roman" w:cs="Times New Roman"/>
          <w:sz w:val="24"/>
          <w:szCs w:val="24"/>
          <w:lang w:val="en"/>
        </w:rPr>
        <w:t>THE UNIVERSITY OF BUCHAREST</w:t>
      </w:r>
      <w:r w:rsidR="00D06640">
        <w:rPr>
          <w:rFonts w:ascii="Times New Roman" w:eastAsia="Times New Roman" w:hAnsi="Times New Roman" w:cs="Times New Roman"/>
          <w:sz w:val="24"/>
          <w:szCs w:val="24"/>
          <w:lang w:val="en"/>
        </w:rPr>
        <w:t xml:space="preserve"> ATTENDED </w:t>
      </w:r>
      <w:r w:rsidRPr="006664B3">
        <w:rPr>
          <w:rFonts w:ascii="Times New Roman" w:eastAsia="Times New Roman" w:hAnsi="Times New Roman" w:cs="Times New Roman"/>
          <w:sz w:val="24"/>
          <w:szCs w:val="24"/>
          <w:lang w:val="en"/>
        </w:rPr>
        <w:t>THE 2022 EDITION OF THE SCIENCE &amp; IMAGINATION CARAVAN</w:t>
      </w:r>
    </w:p>
    <w:p w14:paraId="0085C001" w14:textId="77777777" w:rsidR="000B0DEB" w:rsidRPr="006664B3" w:rsidRDefault="000B0DEB" w:rsidP="000B0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0D61B655" w14:textId="77D11481" w:rsidR="005155A4" w:rsidRPr="006664B3" w:rsidRDefault="005155A4" w:rsidP="0066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664B3">
        <w:rPr>
          <w:rFonts w:ascii="Times New Roman" w:eastAsia="Times New Roman" w:hAnsi="Times New Roman" w:cs="Times New Roman"/>
          <w:sz w:val="24"/>
          <w:szCs w:val="24"/>
          <w:lang w:val="en"/>
        </w:rPr>
        <w:t xml:space="preserve">Between September 24-25, the University of Bucharest </w:t>
      </w:r>
      <w:r w:rsidR="00D06640">
        <w:rPr>
          <w:rFonts w:ascii="Times New Roman" w:eastAsia="Times New Roman" w:hAnsi="Times New Roman" w:cs="Times New Roman"/>
          <w:sz w:val="24"/>
          <w:szCs w:val="24"/>
          <w:lang w:val="en"/>
        </w:rPr>
        <w:t>attended the</w:t>
      </w:r>
      <w:r w:rsidRPr="006664B3">
        <w:rPr>
          <w:rFonts w:ascii="Times New Roman" w:eastAsia="Times New Roman" w:hAnsi="Times New Roman" w:cs="Times New Roman"/>
          <w:sz w:val="24"/>
          <w:szCs w:val="24"/>
          <w:lang w:val="en"/>
        </w:rPr>
        <w:t xml:space="preserve"> 2022 edition of the Science &amp; Imagination Caravan. The event, organized by the team of</w:t>
      </w:r>
      <w:r w:rsidR="006664B3" w:rsidRPr="006664B3">
        <w:rPr>
          <w:rFonts w:ascii="Times New Roman" w:eastAsia="Times New Roman" w:hAnsi="Times New Roman" w:cs="Times New Roman"/>
          <w:sz w:val="24"/>
          <w:szCs w:val="24"/>
          <w:lang w:val="en"/>
        </w:rPr>
        <w:t xml:space="preserve"> </w:t>
      </w:r>
      <w:proofErr w:type="spellStart"/>
      <w:r w:rsidR="006664B3" w:rsidRPr="006664B3">
        <w:rPr>
          <w:rFonts w:ascii="Times New Roman" w:eastAsia="Times New Roman" w:hAnsi="Times New Roman" w:cs="Times New Roman"/>
          <w:sz w:val="24"/>
          <w:szCs w:val="24"/>
          <w:lang w:val="en"/>
        </w:rPr>
        <w:t>Science&amp;Tech</w:t>
      </w:r>
      <w:proofErr w:type="spellEnd"/>
      <w:r w:rsidRPr="006664B3">
        <w:rPr>
          <w:rFonts w:ascii="Times New Roman" w:eastAsia="Times New Roman" w:hAnsi="Times New Roman" w:cs="Times New Roman"/>
          <w:sz w:val="24"/>
          <w:szCs w:val="24"/>
          <w:lang w:val="en"/>
        </w:rPr>
        <w:t xml:space="preserve"> </w:t>
      </w:r>
      <w:r w:rsidR="006664B3" w:rsidRPr="006664B3">
        <w:rPr>
          <w:rFonts w:ascii="Times New Roman" w:eastAsia="Times New Roman" w:hAnsi="Times New Roman" w:cs="Times New Roman"/>
          <w:sz w:val="24"/>
          <w:szCs w:val="24"/>
          <w:lang w:val="en"/>
        </w:rPr>
        <w:t>(</w:t>
      </w:r>
      <w:proofErr w:type="spellStart"/>
      <w:r w:rsidRPr="006664B3">
        <w:rPr>
          <w:rFonts w:ascii="Times New Roman" w:eastAsia="Times New Roman" w:hAnsi="Times New Roman" w:cs="Times New Roman"/>
          <w:sz w:val="24"/>
          <w:szCs w:val="24"/>
          <w:lang w:val="en"/>
        </w:rPr>
        <w:t>Știința&amp;Tehnică</w:t>
      </w:r>
      <w:proofErr w:type="spellEnd"/>
      <w:r w:rsidR="006664B3" w:rsidRPr="006664B3">
        <w:rPr>
          <w:rFonts w:ascii="Times New Roman" w:eastAsia="Times New Roman" w:hAnsi="Times New Roman" w:cs="Times New Roman"/>
          <w:sz w:val="24"/>
          <w:szCs w:val="24"/>
          <w:lang w:val="en"/>
        </w:rPr>
        <w:t>)</w:t>
      </w:r>
      <w:r w:rsidRPr="006664B3">
        <w:rPr>
          <w:rFonts w:ascii="Times New Roman" w:eastAsia="Times New Roman" w:hAnsi="Times New Roman" w:cs="Times New Roman"/>
          <w:sz w:val="24"/>
          <w:szCs w:val="24"/>
          <w:lang w:val="en"/>
        </w:rPr>
        <w:t xml:space="preserve"> </w:t>
      </w:r>
      <w:r w:rsidR="000B0DEB">
        <w:rPr>
          <w:rFonts w:ascii="Times New Roman" w:eastAsia="Times New Roman" w:hAnsi="Times New Roman" w:cs="Times New Roman"/>
          <w:sz w:val="24"/>
          <w:szCs w:val="24"/>
          <w:lang w:val="en"/>
        </w:rPr>
        <w:t>journal</w:t>
      </w:r>
      <w:r w:rsidRPr="006664B3">
        <w:rPr>
          <w:rFonts w:ascii="Times New Roman" w:eastAsia="Times New Roman" w:hAnsi="Times New Roman" w:cs="Times New Roman"/>
          <w:sz w:val="24"/>
          <w:szCs w:val="24"/>
          <w:lang w:val="en"/>
        </w:rPr>
        <w:t>, took place at the National Library of Romania.</w:t>
      </w:r>
    </w:p>
    <w:p w14:paraId="789C81C3" w14:textId="77777777" w:rsidR="005155A4" w:rsidRPr="006664B3" w:rsidRDefault="005155A4" w:rsidP="0066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664B3">
        <w:rPr>
          <w:rFonts w:ascii="Times New Roman" w:eastAsia="Times New Roman" w:hAnsi="Times New Roman" w:cs="Times New Roman"/>
          <w:sz w:val="24"/>
          <w:szCs w:val="24"/>
          <w:lang w:val="en"/>
        </w:rPr>
        <w:t xml:space="preserve">After traveling to </w:t>
      </w:r>
      <w:proofErr w:type="spellStart"/>
      <w:r w:rsidRPr="006664B3">
        <w:rPr>
          <w:rFonts w:ascii="Times New Roman" w:eastAsia="Times New Roman" w:hAnsi="Times New Roman" w:cs="Times New Roman"/>
          <w:sz w:val="24"/>
          <w:szCs w:val="24"/>
          <w:lang w:val="en"/>
        </w:rPr>
        <w:t>Buzău</w:t>
      </w:r>
      <w:proofErr w:type="spellEnd"/>
      <w:r w:rsidRPr="006664B3">
        <w:rPr>
          <w:rFonts w:ascii="Times New Roman" w:eastAsia="Times New Roman" w:hAnsi="Times New Roman" w:cs="Times New Roman"/>
          <w:sz w:val="24"/>
          <w:szCs w:val="24"/>
          <w:lang w:val="en"/>
        </w:rPr>
        <w:t xml:space="preserve">, </w:t>
      </w:r>
      <w:proofErr w:type="spellStart"/>
      <w:r w:rsidRPr="006664B3">
        <w:rPr>
          <w:rFonts w:ascii="Times New Roman" w:eastAsia="Times New Roman" w:hAnsi="Times New Roman" w:cs="Times New Roman"/>
          <w:sz w:val="24"/>
          <w:szCs w:val="24"/>
          <w:lang w:val="en"/>
        </w:rPr>
        <w:t>Focșani</w:t>
      </w:r>
      <w:proofErr w:type="spellEnd"/>
      <w:r w:rsidRPr="006664B3">
        <w:rPr>
          <w:rFonts w:ascii="Times New Roman" w:eastAsia="Times New Roman" w:hAnsi="Times New Roman" w:cs="Times New Roman"/>
          <w:sz w:val="24"/>
          <w:szCs w:val="24"/>
          <w:lang w:val="en"/>
        </w:rPr>
        <w:t xml:space="preserve">, Suceava, </w:t>
      </w:r>
      <w:proofErr w:type="spellStart"/>
      <w:r w:rsidRPr="006664B3">
        <w:rPr>
          <w:rFonts w:ascii="Times New Roman" w:eastAsia="Times New Roman" w:hAnsi="Times New Roman" w:cs="Times New Roman"/>
          <w:sz w:val="24"/>
          <w:szCs w:val="24"/>
          <w:lang w:val="en"/>
        </w:rPr>
        <w:t>Capidava</w:t>
      </w:r>
      <w:proofErr w:type="spellEnd"/>
      <w:r w:rsidRPr="006664B3">
        <w:rPr>
          <w:rFonts w:ascii="Times New Roman" w:eastAsia="Times New Roman" w:hAnsi="Times New Roman" w:cs="Times New Roman"/>
          <w:sz w:val="24"/>
          <w:szCs w:val="24"/>
          <w:lang w:val="en"/>
        </w:rPr>
        <w:t xml:space="preserve"> and </w:t>
      </w:r>
      <w:proofErr w:type="spellStart"/>
      <w:r w:rsidRPr="006664B3">
        <w:rPr>
          <w:rFonts w:ascii="Times New Roman" w:eastAsia="Times New Roman" w:hAnsi="Times New Roman" w:cs="Times New Roman"/>
          <w:sz w:val="24"/>
          <w:szCs w:val="24"/>
          <w:lang w:val="en"/>
        </w:rPr>
        <w:t>Doicești</w:t>
      </w:r>
      <w:proofErr w:type="spellEnd"/>
      <w:r w:rsidRPr="006664B3">
        <w:rPr>
          <w:rFonts w:ascii="Times New Roman" w:eastAsia="Times New Roman" w:hAnsi="Times New Roman" w:cs="Times New Roman"/>
          <w:sz w:val="24"/>
          <w:szCs w:val="24"/>
          <w:lang w:val="en"/>
        </w:rPr>
        <w:t xml:space="preserve">, the Science &amp; Imagination Caravan returned to Bucharest, on September 24 and 25, at the National Library of Romania and invited participants to explore the future with researchers, teachers, </w:t>
      </w:r>
      <w:proofErr w:type="gramStart"/>
      <w:r w:rsidRPr="006664B3">
        <w:rPr>
          <w:rFonts w:ascii="Times New Roman" w:eastAsia="Times New Roman" w:hAnsi="Times New Roman" w:cs="Times New Roman"/>
          <w:sz w:val="24"/>
          <w:szCs w:val="24"/>
          <w:lang w:val="en"/>
        </w:rPr>
        <w:t>writers</w:t>
      </w:r>
      <w:proofErr w:type="gramEnd"/>
      <w:r w:rsidRPr="006664B3">
        <w:rPr>
          <w:rFonts w:ascii="Times New Roman" w:eastAsia="Times New Roman" w:hAnsi="Times New Roman" w:cs="Times New Roman"/>
          <w:sz w:val="24"/>
          <w:szCs w:val="24"/>
          <w:lang w:val="en"/>
        </w:rPr>
        <w:t xml:space="preserve"> and artists.</w:t>
      </w:r>
    </w:p>
    <w:p w14:paraId="272B2076" w14:textId="77777777" w:rsidR="005155A4" w:rsidRPr="006664B3" w:rsidRDefault="005155A4" w:rsidP="0066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664B3">
        <w:rPr>
          <w:rFonts w:ascii="Times New Roman" w:eastAsia="Times New Roman" w:hAnsi="Times New Roman" w:cs="Times New Roman"/>
          <w:sz w:val="24"/>
          <w:szCs w:val="24"/>
          <w:lang w:val="en"/>
        </w:rPr>
        <w:t>Children's science shows, workshops, book fair, experiments, robots, inventions and innovations, drones, Virtual Reality games, kinematic motion measurement equipment, attention training equipment and many other surprises awaited the visitors of the only festival of science and imagination in Europe.</w:t>
      </w:r>
    </w:p>
    <w:p w14:paraId="3C8903D8" w14:textId="4F04F764" w:rsidR="005155A4" w:rsidRPr="006664B3" w:rsidRDefault="005155A4" w:rsidP="0066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664B3">
        <w:rPr>
          <w:rFonts w:ascii="Times New Roman" w:eastAsia="Times New Roman" w:hAnsi="Times New Roman" w:cs="Times New Roman"/>
          <w:sz w:val="24"/>
          <w:szCs w:val="24"/>
          <w:lang w:val="en"/>
        </w:rPr>
        <w:t xml:space="preserve">The event, organized with the support of the Romanian Academy, the Ministry of National Defense, the Ministry of Culture and the Ministry of Research, Innovation and Digitization, also offered the participants a </w:t>
      </w:r>
      <w:r w:rsidR="006664B3" w:rsidRPr="006664B3">
        <w:rPr>
          <w:rFonts w:ascii="Times New Roman" w:eastAsia="Times New Roman" w:hAnsi="Times New Roman" w:cs="Times New Roman"/>
          <w:sz w:val="24"/>
          <w:szCs w:val="24"/>
          <w:lang w:val="en"/>
        </w:rPr>
        <w:t>series</w:t>
      </w:r>
      <w:r w:rsidRPr="006664B3">
        <w:rPr>
          <w:rFonts w:ascii="Times New Roman" w:eastAsia="Times New Roman" w:hAnsi="Times New Roman" w:cs="Times New Roman"/>
          <w:sz w:val="24"/>
          <w:szCs w:val="24"/>
          <w:lang w:val="en"/>
        </w:rPr>
        <w:t xml:space="preserve"> of conferences with the best-known animators of science in Romania.</w:t>
      </w:r>
    </w:p>
    <w:p w14:paraId="6F65390D" w14:textId="411A449C" w:rsidR="005155A4" w:rsidRPr="006664B3" w:rsidRDefault="005155A4" w:rsidP="0066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6664B3">
        <w:rPr>
          <w:rFonts w:ascii="Times New Roman" w:eastAsia="Times New Roman" w:hAnsi="Times New Roman" w:cs="Times New Roman"/>
          <w:sz w:val="24"/>
          <w:szCs w:val="24"/>
          <w:lang w:val="en"/>
        </w:rPr>
        <w:t xml:space="preserve">More details on the 2022 edition of the Science &amp; Imagination Caravan, as well as the full program of the event, can be </w:t>
      </w:r>
      <w:r w:rsidR="006664B3" w:rsidRPr="006664B3">
        <w:rPr>
          <w:rFonts w:ascii="Times New Roman" w:eastAsia="Times New Roman" w:hAnsi="Times New Roman" w:cs="Times New Roman"/>
          <w:sz w:val="24"/>
          <w:szCs w:val="24"/>
          <w:lang w:val="en"/>
        </w:rPr>
        <w:t>accessed</w:t>
      </w:r>
      <w:r w:rsidRPr="006664B3">
        <w:rPr>
          <w:rFonts w:ascii="Times New Roman" w:eastAsia="Times New Roman" w:hAnsi="Times New Roman" w:cs="Times New Roman"/>
          <w:sz w:val="24"/>
          <w:szCs w:val="24"/>
          <w:lang w:val="en"/>
        </w:rPr>
        <w:t xml:space="preserve"> </w:t>
      </w:r>
      <w:r w:rsidRPr="006664B3">
        <w:rPr>
          <w:rFonts w:ascii="Times New Roman" w:eastAsia="Times New Roman" w:hAnsi="Times New Roman" w:cs="Times New Roman"/>
          <w:sz w:val="24"/>
          <w:szCs w:val="24"/>
          <w:u w:val="single"/>
          <w:lang w:val="en"/>
        </w:rPr>
        <w:t>here</w:t>
      </w:r>
      <w:r w:rsidRPr="006664B3">
        <w:rPr>
          <w:rFonts w:ascii="Times New Roman" w:eastAsia="Times New Roman" w:hAnsi="Times New Roman" w:cs="Times New Roman"/>
          <w:sz w:val="24"/>
          <w:szCs w:val="24"/>
          <w:lang w:val="en"/>
        </w:rPr>
        <w:t>.</w:t>
      </w:r>
    </w:p>
    <w:p w14:paraId="5F96B2B9" w14:textId="77777777" w:rsidR="00081ED4" w:rsidRPr="006664B3" w:rsidRDefault="00081ED4" w:rsidP="006664B3">
      <w:pPr>
        <w:spacing w:after="120" w:line="240" w:lineRule="auto"/>
        <w:jc w:val="both"/>
        <w:rPr>
          <w:rFonts w:ascii="Times New Roman" w:hAnsi="Times New Roman" w:cs="Times New Roman"/>
          <w:sz w:val="24"/>
          <w:szCs w:val="24"/>
          <w:lang w:val="ro-RO"/>
        </w:rPr>
      </w:pPr>
    </w:p>
    <w:sectPr w:rsidR="00081ED4" w:rsidRPr="006664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D4"/>
    <w:rsid w:val="0004121C"/>
    <w:rsid w:val="00081ED4"/>
    <w:rsid w:val="000B0DEB"/>
    <w:rsid w:val="00100464"/>
    <w:rsid w:val="00345500"/>
    <w:rsid w:val="005155A4"/>
    <w:rsid w:val="006664B3"/>
    <w:rsid w:val="006B23CE"/>
    <w:rsid w:val="009264B0"/>
    <w:rsid w:val="00B54CBA"/>
    <w:rsid w:val="00D0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8D0A"/>
  <w15:chartTrackingRefBased/>
  <w15:docId w15:val="{642E4A08-F8FC-4B12-AFD3-891811A7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CBA"/>
    <w:rPr>
      <w:color w:val="0563C1" w:themeColor="hyperlink"/>
      <w:u w:val="single"/>
    </w:rPr>
  </w:style>
  <w:style w:type="paragraph" w:styleId="HTMLPreformatted">
    <w:name w:val="HTML Preformatted"/>
    <w:basedOn w:val="Normal"/>
    <w:link w:val="HTMLPreformattedChar"/>
    <w:uiPriority w:val="99"/>
    <w:semiHidden/>
    <w:unhideWhenUsed/>
    <w:rsid w:val="0051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55A4"/>
    <w:rPr>
      <w:rFonts w:ascii="Courier New" w:eastAsia="Times New Roman" w:hAnsi="Courier New" w:cs="Courier New"/>
      <w:sz w:val="20"/>
      <w:szCs w:val="20"/>
    </w:rPr>
  </w:style>
  <w:style w:type="character" w:customStyle="1" w:styleId="y2iqfc">
    <w:name w:val="y2iqfc"/>
    <w:basedOn w:val="DefaultParagraphFont"/>
    <w:rsid w:val="00515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51460">
      <w:bodyDiv w:val="1"/>
      <w:marLeft w:val="0"/>
      <w:marRight w:val="0"/>
      <w:marTop w:val="0"/>
      <w:marBottom w:val="0"/>
      <w:divBdr>
        <w:top w:val="none" w:sz="0" w:space="0" w:color="auto"/>
        <w:left w:val="none" w:sz="0" w:space="0" w:color="auto"/>
        <w:bottom w:val="none" w:sz="0" w:space="0" w:color="auto"/>
        <w:right w:val="none" w:sz="0" w:space="0" w:color="auto"/>
      </w:divBdr>
    </w:div>
    <w:div w:id="380713522">
      <w:bodyDiv w:val="1"/>
      <w:marLeft w:val="0"/>
      <w:marRight w:val="0"/>
      <w:marTop w:val="0"/>
      <w:marBottom w:val="0"/>
      <w:divBdr>
        <w:top w:val="none" w:sz="0" w:space="0" w:color="auto"/>
        <w:left w:val="none" w:sz="0" w:space="0" w:color="auto"/>
        <w:bottom w:val="none" w:sz="0" w:space="0" w:color="auto"/>
        <w:right w:val="none" w:sz="0" w:space="0" w:color="auto"/>
      </w:divBdr>
    </w:div>
    <w:div w:id="761148337">
      <w:bodyDiv w:val="1"/>
      <w:marLeft w:val="0"/>
      <w:marRight w:val="0"/>
      <w:marTop w:val="0"/>
      <w:marBottom w:val="0"/>
      <w:divBdr>
        <w:top w:val="none" w:sz="0" w:space="0" w:color="auto"/>
        <w:left w:val="none" w:sz="0" w:space="0" w:color="auto"/>
        <w:bottom w:val="none" w:sz="0" w:space="0" w:color="auto"/>
        <w:right w:val="none" w:sz="0" w:space="0" w:color="auto"/>
      </w:divBdr>
    </w:div>
    <w:div w:id="1289320176">
      <w:bodyDiv w:val="1"/>
      <w:marLeft w:val="0"/>
      <w:marRight w:val="0"/>
      <w:marTop w:val="0"/>
      <w:marBottom w:val="0"/>
      <w:divBdr>
        <w:top w:val="none" w:sz="0" w:space="0" w:color="auto"/>
        <w:left w:val="none" w:sz="0" w:space="0" w:color="auto"/>
        <w:bottom w:val="none" w:sz="0" w:space="0" w:color="auto"/>
        <w:right w:val="none" w:sz="0" w:space="0" w:color="auto"/>
      </w:divBdr>
    </w:div>
    <w:div w:id="16764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ANDRA KARLA ANGHEL-SIENERTH</cp:lastModifiedBy>
  <cp:revision>8</cp:revision>
  <dcterms:created xsi:type="dcterms:W3CDTF">2022-09-26T07:13:00Z</dcterms:created>
  <dcterms:modified xsi:type="dcterms:W3CDTF">2022-10-05T10:54:00Z</dcterms:modified>
</cp:coreProperties>
</file>