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BAB" w:rsidRPr="00F37DFB" w:rsidRDefault="00F37DFB" w:rsidP="008F0BAB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r w:rsidRPr="00F37DFB">
        <w:rPr>
          <w:rFonts w:ascii="Times New Roman" w:hAnsi="Times New Roman" w:cs="Times New Roman"/>
          <w:b/>
        </w:rPr>
        <w:t xml:space="preserve">PR ARENA 6, competiția internațională studențească EUPRERA, organizată de </w:t>
      </w:r>
      <w:r w:rsidRPr="00F37DFB">
        <w:rPr>
          <w:rFonts w:ascii="Times New Roman" w:hAnsi="Times New Roman" w:cs="Times New Roman"/>
          <w:b/>
        </w:rPr>
        <w:t xml:space="preserve">Facultatea de Jurnalism și Științele Comunicării a </w:t>
      </w:r>
      <w:r>
        <w:rPr>
          <w:rFonts w:ascii="Times New Roman" w:hAnsi="Times New Roman" w:cs="Times New Roman"/>
          <w:b/>
        </w:rPr>
        <w:t xml:space="preserve">UB </w:t>
      </w:r>
      <w:r w:rsidRPr="00F37DFB">
        <w:rPr>
          <w:rFonts w:ascii="Times New Roman" w:hAnsi="Times New Roman" w:cs="Times New Roman"/>
          <w:b/>
        </w:rPr>
        <w:t>și GWPR România și-a desemnat câștigătorii</w:t>
      </w:r>
    </w:p>
    <w:bookmarkEnd w:id="0"/>
    <w:p w:rsidR="008F0BAB" w:rsidRDefault="008F0BAB" w:rsidP="008F0BAB">
      <w:pPr>
        <w:pStyle w:val="Default"/>
        <w:rPr>
          <w:rFonts w:ascii="Times New Roman" w:hAnsi="Times New Roman" w:cs="Times New Roman"/>
        </w:rPr>
      </w:pPr>
    </w:p>
    <w:p w:rsidR="00F37DFB" w:rsidRDefault="00F37DFB" w:rsidP="008F0BAB">
      <w:pPr>
        <w:pStyle w:val="Default"/>
        <w:rPr>
          <w:rFonts w:ascii="Times New Roman" w:hAnsi="Times New Roman" w:cs="Times New Roman"/>
        </w:rPr>
      </w:pPr>
    </w:p>
    <w:p w:rsidR="008F0BAB" w:rsidRPr="00397E64" w:rsidRDefault="008F0BAB" w:rsidP="008F0BAB">
      <w:pPr>
        <w:pStyle w:val="Default"/>
        <w:rPr>
          <w:rFonts w:ascii="Times New Roman" w:hAnsi="Times New Roman" w:cs="Times New Roman"/>
        </w:rPr>
      </w:pPr>
      <w:r w:rsidRPr="00397E64">
        <w:rPr>
          <w:rFonts w:ascii="Times New Roman" w:hAnsi="Times New Roman" w:cs="Times New Roman"/>
        </w:rPr>
        <w:t xml:space="preserve">PR ARENA 6, competiția internațională studențească EUPRERA, organizată de </w:t>
      </w:r>
      <w:r w:rsidR="00F37DFB">
        <w:rPr>
          <w:rFonts w:ascii="Times New Roman" w:hAnsi="Times New Roman" w:cs="Times New Roman"/>
        </w:rPr>
        <w:t xml:space="preserve">Facultatea de Jurnalism și Științele Comunicării a Universității din București </w:t>
      </w:r>
      <w:r w:rsidRPr="00397E64">
        <w:rPr>
          <w:rFonts w:ascii="Times New Roman" w:hAnsi="Times New Roman" w:cs="Times New Roman"/>
        </w:rPr>
        <w:t xml:space="preserve">și GWPR România și-a desemnat câștigătorii. </w:t>
      </w:r>
      <w:r w:rsidRPr="00F37DFB">
        <w:rPr>
          <w:rFonts w:ascii="Times New Roman" w:hAnsi="Times New Roman" w:cs="Times New Roman"/>
          <w:b/>
        </w:rPr>
        <w:t>Premiul cel mare</w:t>
      </w:r>
      <w:r w:rsidRPr="00397E64">
        <w:rPr>
          <w:rFonts w:ascii="Times New Roman" w:hAnsi="Times New Roman" w:cs="Times New Roman"/>
        </w:rPr>
        <w:t xml:space="preserve"> a fost câștigat de echipa VOX formată din  Teela Clayton (</w:t>
      </w:r>
      <w:r w:rsidRPr="00F37DFB">
        <w:rPr>
          <w:rFonts w:ascii="Times New Roman" w:hAnsi="Times New Roman" w:cs="Times New Roman"/>
          <w:i/>
        </w:rPr>
        <w:t>Universitatea Leeds Beckett University, Marea Britanie</w:t>
      </w:r>
      <w:r w:rsidRPr="00397E64">
        <w:rPr>
          <w:rFonts w:ascii="Times New Roman" w:hAnsi="Times New Roman" w:cs="Times New Roman"/>
        </w:rPr>
        <w:t>)  și Ketevan Sarajishvili (</w:t>
      </w:r>
      <w:r w:rsidRPr="00F37DFB">
        <w:rPr>
          <w:rFonts w:ascii="Times New Roman" w:hAnsi="Times New Roman" w:cs="Times New Roman"/>
          <w:i/>
        </w:rPr>
        <w:t>Universitatea din Georgia, Georgia</w:t>
      </w:r>
      <w:r w:rsidRPr="00397E64">
        <w:rPr>
          <w:rFonts w:ascii="Times New Roman" w:hAnsi="Times New Roman" w:cs="Times New Roman"/>
        </w:rPr>
        <w:t xml:space="preserve">). Premiul cel mare va fi accesul la finala </w:t>
      </w:r>
      <w:r>
        <w:rPr>
          <w:rFonts w:ascii="Times New Roman" w:hAnsi="Times New Roman" w:cs="Times New Roman"/>
        </w:rPr>
        <w:t>jurizării</w:t>
      </w:r>
      <w:r w:rsidRPr="00397E64">
        <w:rPr>
          <w:rFonts w:ascii="Times New Roman" w:hAnsi="Times New Roman" w:cs="Times New Roman"/>
        </w:rPr>
        <w:t xml:space="preserve"> la Eurovision 2023 care va avea loc în Liverpool, Marea Britanie.  </w:t>
      </w:r>
    </w:p>
    <w:p w:rsidR="008F0BAB" w:rsidRPr="00397E64" w:rsidRDefault="008F0BAB" w:rsidP="008F0BAB">
      <w:pPr>
        <w:pStyle w:val="Default"/>
        <w:rPr>
          <w:rFonts w:ascii="Times New Roman" w:hAnsi="Times New Roman" w:cs="Times New Roman"/>
        </w:rPr>
      </w:pPr>
    </w:p>
    <w:p w:rsidR="008F0BAB" w:rsidRPr="00F37DFB" w:rsidRDefault="008F0BAB" w:rsidP="00F3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E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În competiție s-au calificat studenți din universități din </w:t>
      </w:r>
      <w:r w:rsidRPr="00397E64">
        <w:rPr>
          <w:rFonts w:ascii="Times New Roman" w:hAnsi="Times New Roman" w:cs="Times New Roman"/>
          <w:sz w:val="24"/>
          <w:szCs w:val="24"/>
        </w:rPr>
        <w:t>Bulgaria, Danemarca, Georgia, Portugalia, Spania, România, Emiratele Arabe și Marea Britanie:</w:t>
      </w:r>
      <w:r w:rsidR="00F37DFB">
        <w:rPr>
          <w:rFonts w:ascii="Times New Roman" w:hAnsi="Times New Roman" w:cs="Times New Roman"/>
          <w:sz w:val="24"/>
          <w:szCs w:val="24"/>
        </w:rPr>
        <w:t xml:space="preserve"> </w:t>
      </w:r>
      <w:r w:rsidRPr="00397E64">
        <w:rPr>
          <w:rFonts w:ascii="Times New Roman" w:hAnsi="Times New Roman" w:cs="Times New Roman"/>
        </w:rPr>
        <w:t>Universitatea St. Kl</w:t>
      </w:r>
      <w:r w:rsidR="00F37DFB">
        <w:rPr>
          <w:rFonts w:ascii="Times New Roman" w:hAnsi="Times New Roman" w:cs="Times New Roman"/>
        </w:rPr>
        <w:t xml:space="preserve">iment Ohridski, Sofia, Bulgaria; </w:t>
      </w:r>
      <w:r w:rsidRPr="00397E64">
        <w:rPr>
          <w:rFonts w:ascii="Times New Roman" w:hAnsi="Times New Roman" w:cs="Times New Roman"/>
        </w:rPr>
        <w:t>Universitatea Aarhus, Danemarca</w:t>
      </w:r>
      <w:r w:rsidR="00F37DFB">
        <w:rPr>
          <w:rFonts w:ascii="Times New Roman" w:hAnsi="Times New Roman" w:cs="Times New Roman"/>
        </w:rPr>
        <w:t xml:space="preserve">; </w:t>
      </w:r>
      <w:r w:rsidRPr="00397E64">
        <w:rPr>
          <w:rFonts w:ascii="Times New Roman" w:hAnsi="Times New Roman" w:cs="Times New Roman"/>
        </w:rPr>
        <w:t>Uni</w:t>
      </w:r>
      <w:r w:rsidR="00F37DFB">
        <w:rPr>
          <w:rFonts w:ascii="Times New Roman" w:hAnsi="Times New Roman" w:cs="Times New Roman"/>
        </w:rPr>
        <w:t xml:space="preserve">versitatea din Georgia, Georgia; </w:t>
      </w:r>
      <w:r w:rsidRPr="00397E64">
        <w:rPr>
          <w:rFonts w:ascii="Times New Roman" w:hAnsi="Times New Roman" w:cs="Times New Roman"/>
        </w:rPr>
        <w:t>Institutul Politehnic din Lisabona, Portugalia</w:t>
      </w:r>
      <w:r w:rsidR="00F37DFB">
        <w:rPr>
          <w:rFonts w:ascii="Times New Roman" w:hAnsi="Times New Roman" w:cs="Times New Roman"/>
        </w:rPr>
        <w:t xml:space="preserve">; </w:t>
      </w:r>
      <w:r w:rsidRPr="00397E64">
        <w:rPr>
          <w:rFonts w:ascii="Times New Roman" w:hAnsi="Times New Roman" w:cs="Times New Roman"/>
        </w:rPr>
        <w:t>Unive</w:t>
      </w:r>
      <w:r w:rsidR="00F37DFB">
        <w:rPr>
          <w:rFonts w:ascii="Times New Roman" w:hAnsi="Times New Roman" w:cs="Times New Roman"/>
        </w:rPr>
        <w:t xml:space="preserve">rsitatea din București, România; </w:t>
      </w:r>
      <w:r w:rsidRPr="00397E64">
        <w:rPr>
          <w:rFonts w:ascii="Times New Roman" w:hAnsi="Times New Roman" w:cs="Times New Roman"/>
        </w:rPr>
        <w:t xml:space="preserve">Universitatea </w:t>
      </w:r>
      <w:r w:rsidRPr="00F37DFB">
        <w:rPr>
          <w:rFonts w:ascii="Times New Roman" w:hAnsi="Times New Roman" w:cs="Times New Roman"/>
          <w:i/>
        </w:rPr>
        <w:t>Ramon Llull</w:t>
      </w:r>
      <w:r w:rsidRPr="00397E64">
        <w:rPr>
          <w:rFonts w:ascii="Times New Roman" w:hAnsi="Times New Roman" w:cs="Times New Roman"/>
        </w:rPr>
        <w:t>, Spania</w:t>
      </w:r>
      <w:r w:rsidR="00F37DFB">
        <w:rPr>
          <w:rFonts w:ascii="Times New Roman" w:hAnsi="Times New Roman" w:cs="Times New Roman"/>
        </w:rPr>
        <w:t xml:space="preserve">; </w:t>
      </w:r>
      <w:r w:rsidRPr="00397E64">
        <w:rPr>
          <w:rFonts w:ascii="Times New Roman" w:hAnsi="Times New Roman" w:cs="Times New Roman"/>
        </w:rPr>
        <w:t>Universitatea Mi</w:t>
      </w:r>
      <w:r w:rsidR="00F37DFB">
        <w:rPr>
          <w:rFonts w:ascii="Times New Roman" w:hAnsi="Times New Roman" w:cs="Times New Roman"/>
        </w:rPr>
        <w:t xml:space="preserve">ddlesex, Dubai, Emiratele Arabe; </w:t>
      </w:r>
      <w:r w:rsidRPr="00397E64">
        <w:rPr>
          <w:rFonts w:ascii="Times New Roman" w:hAnsi="Times New Roman" w:cs="Times New Roman"/>
        </w:rPr>
        <w:t xml:space="preserve">Universitatea </w:t>
      </w:r>
      <w:r w:rsidRPr="00F37DFB">
        <w:rPr>
          <w:rFonts w:ascii="Times New Roman" w:hAnsi="Times New Roman" w:cs="Times New Roman"/>
          <w:i/>
        </w:rPr>
        <w:t>Leeds Beckett</w:t>
      </w:r>
      <w:r w:rsidRPr="00397E64">
        <w:rPr>
          <w:rFonts w:ascii="Times New Roman" w:hAnsi="Times New Roman" w:cs="Times New Roman"/>
        </w:rPr>
        <w:t xml:space="preserve"> , Marea Britanie</w:t>
      </w:r>
      <w:r w:rsidR="00F37DFB">
        <w:rPr>
          <w:rFonts w:ascii="Times New Roman" w:hAnsi="Times New Roman" w:cs="Times New Roman"/>
        </w:rPr>
        <w:t>,</w:t>
      </w:r>
      <w:r w:rsidR="00F37DFB">
        <w:rPr>
          <w:rFonts w:ascii="Times New Roman" w:hAnsi="Times New Roman" w:cs="Times New Roman"/>
          <w:sz w:val="24"/>
          <w:szCs w:val="24"/>
        </w:rPr>
        <w:t xml:space="preserve"> și </w:t>
      </w:r>
      <w:r w:rsidRPr="00F37DFB">
        <w:rPr>
          <w:rFonts w:ascii="Times New Roman" w:hAnsi="Times New Roman" w:cs="Times New Roman"/>
          <w:sz w:val="24"/>
          <w:szCs w:val="24"/>
        </w:rPr>
        <w:t xml:space="preserve">Universitatea </w:t>
      </w:r>
      <w:r w:rsidRPr="00F37DFB">
        <w:rPr>
          <w:rFonts w:ascii="Times New Roman" w:hAnsi="Times New Roman" w:cs="Times New Roman"/>
          <w:i/>
          <w:sz w:val="24"/>
          <w:szCs w:val="24"/>
        </w:rPr>
        <w:t>Sheffield Hallam</w:t>
      </w:r>
      <w:r w:rsidRPr="00F37DFB">
        <w:rPr>
          <w:rFonts w:ascii="Times New Roman" w:hAnsi="Times New Roman" w:cs="Times New Roman"/>
          <w:sz w:val="24"/>
          <w:szCs w:val="24"/>
        </w:rPr>
        <w:t>, Marea Britanie</w:t>
      </w:r>
      <w:r w:rsidR="00F37DFB">
        <w:rPr>
          <w:rFonts w:ascii="Times New Roman" w:hAnsi="Times New Roman" w:cs="Times New Roman"/>
          <w:sz w:val="24"/>
          <w:szCs w:val="24"/>
        </w:rPr>
        <w:t>.</w:t>
      </w:r>
    </w:p>
    <w:p w:rsidR="008F0BAB" w:rsidRPr="00397E64" w:rsidRDefault="008F0BAB" w:rsidP="00F37DFB">
      <w:pPr>
        <w:pStyle w:val="Default"/>
        <w:rPr>
          <w:rFonts w:ascii="Times New Roman" w:hAnsi="Times New Roman" w:cs="Times New Roman"/>
        </w:rPr>
      </w:pPr>
      <w:r w:rsidRPr="00397E64">
        <w:rPr>
          <w:rFonts w:ascii="Times New Roman" w:hAnsi="Times New Roman" w:cs="Times New Roman"/>
        </w:rPr>
        <w:t xml:space="preserve"> La această ediție</w:t>
      </w:r>
      <w:r w:rsidRPr="00F37DFB">
        <w:rPr>
          <w:rFonts w:ascii="Times New Roman" w:hAnsi="Times New Roman" w:cs="Times New Roman"/>
          <w:i/>
        </w:rPr>
        <w:t>, European Broadcasting Union</w:t>
      </w:r>
      <w:r w:rsidRPr="00397E64">
        <w:rPr>
          <w:rFonts w:ascii="Times New Roman" w:hAnsi="Times New Roman" w:cs="Times New Roman"/>
        </w:rPr>
        <w:t xml:space="preserve"> a fost partenerul internațional care a furnizat brief-ul echipelor de studenți. Mentorii care au ghidat studenții au fost: Dana Al Mubaidin - CEO</w:t>
      </w:r>
      <w:r w:rsidR="00F37DFB">
        <w:rPr>
          <w:rFonts w:ascii="Times New Roman" w:hAnsi="Times New Roman" w:cs="Times New Roman"/>
        </w:rPr>
        <w:t xml:space="preserve"> &amp; </w:t>
      </w:r>
      <w:r w:rsidR="00F37DFB" w:rsidRPr="00F37DFB">
        <w:rPr>
          <w:rFonts w:ascii="Times New Roman" w:hAnsi="Times New Roman" w:cs="Times New Roman"/>
          <w:i/>
        </w:rPr>
        <w:t>Founder of DABuzz Consulting</w:t>
      </w:r>
      <w:r w:rsidR="00F37DFB">
        <w:rPr>
          <w:rFonts w:ascii="Times New Roman" w:hAnsi="Times New Roman" w:cs="Times New Roman"/>
        </w:rPr>
        <w:t xml:space="preserve">; Anca Bîrsan </w:t>
      </w:r>
      <w:r w:rsidR="00F37DFB" w:rsidRPr="00397E64">
        <w:rPr>
          <w:rFonts w:ascii="Times New Roman" w:hAnsi="Times New Roman" w:cs="Times New Roman"/>
        </w:rPr>
        <w:t>–</w:t>
      </w:r>
      <w:r w:rsidRPr="00397E64">
        <w:rPr>
          <w:rFonts w:ascii="Times New Roman" w:hAnsi="Times New Roman" w:cs="Times New Roman"/>
        </w:rPr>
        <w:t xml:space="preserve"> </w:t>
      </w:r>
      <w:r w:rsidRPr="00F37DFB">
        <w:rPr>
          <w:rFonts w:ascii="Times New Roman" w:hAnsi="Times New Roman" w:cs="Times New Roman"/>
          <w:i/>
        </w:rPr>
        <w:t>Communications Business Partner</w:t>
      </w:r>
      <w:r w:rsidR="00F37DFB">
        <w:rPr>
          <w:rFonts w:ascii="Times New Roman" w:hAnsi="Times New Roman" w:cs="Times New Roman"/>
        </w:rPr>
        <w:t xml:space="preserve">, Endava; </w:t>
      </w:r>
      <w:r w:rsidRPr="00397E64">
        <w:rPr>
          <w:rFonts w:ascii="Times New Roman" w:hAnsi="Times New Roman" w:cs="Times New Roman"/>
        </w:rPr>
        <w:t>Andrada Busu</w:t>
      </w:r>
      <w:r w:rsidR="00F37DFB">
        <w:rPr>
          <w:rFonts w:ascii="Times New Roman" w:hAnsi="Times New Roman" w:cs="Times New Roman"/>
        </w:rPr>
        <w:t xml:space="preserve">ioc </w:t>
      </w:r>
      <w:r w:rsidR="00F37DFB" w:rsidRPr="00397E64">
        <w:rPr>
          <w:rFonts w:ascii="Times New Roman" w:hAnsi="Times New Roman" w:cs="Times New Roman"/>
        </w:rPr>
        <w:t>–</w:t>
      </w:r>
      <w:r w:rsidRPr="00397E64">
        <w:rPr>
          <w:rFonts w:ascii="Times New Roman" w:hAnsi="Times New Roman" w:cs="Times New Roman"/>
        </w:rPr>
        <w:t xml:space="preserve"> Communications D</w:t>
      </w:r>
      <w:r w:rsidR="00F37DFB">
        <w:rPr>
          <w:rFonts w:ascii="Times New Roman" w:hAnsi="Times New Roman" w:cs="Times New Roman"/>
        </w:rPr>
        <w:t xml:space="preserve">irector, </w:t>
      </w:r>
      <w:r w:rsidR="00F37DFB" w:rsidRPr="00F37DFB">
        <w:rPr>
          <w:rFonts w:ascii="Times New Roman" w:hAnsi="Times New Roman" w:cs="Times New Roman"/>
          <w:i/>
        </w:rPr>
        <w:t>Sphera Franchise Group</w:t>
      </w:r>
      <w:r w:rsidR="00F37DFB">
        <w:rPr>
          <w:rFonts w:ascii="Times New Roman" w:hAnsi="Times New Roman" w:cs="Times New Roman"/>
        </w:rPr>
        <w:t xml:space="preserve">; Nicoleta Deliu </w:t>
      </w:r>
      <w:r w:rsidR="00F37DFB" w:rsidRPr="00F37DFB">
        <w:rPr>
          <w:rFonts w:ascii="Times New Roman" w:hAnsi="Times New Roman" w:cs="Times New Roman"/>
          <w:i/>
        </w:rPr>
        <w:t>–</w:t>
      </w:r>
      <w:r w:rsidRPr="00397E64">
        <w:rPr>
          <w:rFonts w:ascii="Times New Roman" w:hAnsi="Times New Roman" w:cs="Times New Roman"/>
        </w:rPr>
        <w:t xml:space="preserve"> </w:t>
      </w:r>
      <w:r w:rsidRPr="00F37DFB">
        <w:rPr>
          <w:rFonts w:ascii="Times New Roman" w:hAnsi="Times New Roman" w:cs="Times New Roman"/>
          <w:i/>
        </w:rPr>
        <w:t>Head</w:t>
      </w:r>
      <w:r w:rsidR="00F37DFB" w:rsidRPr="00F37DFB">
        <w:rPr>
          <w:rFonts w:ascii="Times New Roman" w:hAnsi="Times New Roman" w:cs="Times New Roman"/>
          <w:i/>
        </w:rPr>
        <w:t xml:space="preserve"> of Communication</w:t>
      </w:r>
      <w:r w:rsidR="00F37DFB">
        <w:rPr>
          <w:rFonts w:ascii="Times New Roman" w:hAnsi="Times New Roman" w:cs="Times New Roman"/>
        </w:rPr>
        <w:t xml:space="preserve">, BCR România; </w:t>
      </w:r>
      <w:r w:rsidRPr="00397E64">
        <w:rPr>
          <w:rFonts w:ascii="Times New Roman" w:hAnsi="Times New Roman" w:cs="Times New Roman"/>
        </w:rPr>
        <w:t xml:space="preserve">Dana Dobrescu </w:t>
      </w:r>
      <w:r w:rsidRPr="00F37DFB">
        <w:rPr>
          <w:rFonts w:ascii="Times New Roman" w:hAnsi="Times New Roman" w:cs="Times New Roman"/>
          <w:i/>
        </w:rPr>
        <w:t>– Corporate &amp; Government Affairs Manager</w:t>
      </w:r>
      <w:r w:rsidR="00F37DFB">
        <w:rPr>
          <w:rFonts w:ascii="Times New Roman" w:hAnsi="Times New Roman" w:cs="Times New Roman"/>
        </w:rPr>
        <w:t xml:space="preserve">, Mondelez; </w:t>
      </w:r>
      <w:r w:rsidRPr="00397E64">
        <w:rPr>
          <w:rFonts w:ascii="Times New Roman" w:hAnsi="Times New Roman" w:cs="Times New Roman"/>
        </w:rPr>
        <w:t xml:space="preserve">Raluca Rotaru - </w:t>
      </w:r>
      <w:r w:rsidRPr="00F37DFB">
        <w:rPr>
          <w:rFonts w:ascii="Times New Roman" w:hAnsi="Times New Roman" w:cs="Times New Roman"/>
          <w:i/>
        </w:rPr>
        <w:t>Senior MarComm Strategist</w:t>
      </w:r>
      <w:r w:rsidR="00F37DFB">
        <w:rPr>
          <w:rFonts w:ascii="Times New Roman" w:hAnsi="Times New Roman" w:cs="Times New Roman"/>
        </w:rPr>
        <w:t xml:space="preserve">, </w:t>
      </w:r>
      <w:r w:rsidR="00F37DFB" w:rsidRPr="00F37DFB">
        <w:rPr>
          <w:rFonts w:ascii="Times New Roman" w:hAnsi="Times New Roman" w:cs="Times New Roman"/>
          <w:i/>
        </w:rPr>
        <w:t>Chapter4</w:t>
      </w:r>
      <w:r w:rsidR="00F37DFB">
        <w:rPr>
          <w:rFonts w:ascii="Times New Roman" w:hAnsi="Times New Roman" w:cs="Times New Roman"/>
        </w:rPr>
        <w:t xml:space="preserve">, România; </w:t>
      </w:r>
      <w:r w:rsidRPr="00397E64">
        <w:rPr>
          <w:rFonts w:ascii="Times New Roman" w:hAnsi="Times New Roman" w:cs="Times New Roman"/>
        </w:rPr>
        <w:t xml:space="preserve">Carina Sava – </w:t>
      </w:r>
      <w:r w:rsidRPr="00F37DFB">
        <w:rPr>
          <w:rFonts w:ascii="Times New Roman" w:hAnsi="Times New Roman" w:cs="Times New Roman"/>
          <w:i/>
        </w:rPr>
        <w:t>Founder &amp; Artist Manager</w:t>
      </w:r>
      <w:r w:rsidRPr="00397E64">
        <w:rPr>
          <w:rFonts w:ascii="Times New Roman" w:hAnsi="Times New Roman" w:cs="Times New Roman"/>
        </w:rPr>
        <w:t xml:space="preserve">, </w:t>
      </w:r>
      <w:r w:rsidRPr="00F37DFB">
        <w:rPr>
          <w:rFonts w:ascii="Times New Roman" w:hAnsi="Times New Roman" w:cs="Times New Roman"/>
          <w:i/>
        </w:rPr>
        <w:t>Watermelon Agency</w:t>
      </w:r>
      <w:r w:rsidR="00F37DFB">
        <w:rPr>
          <w:rFonts w:ascii="Times New Roman" w:hAnsi="Times New Roman" w:cs="Times New Roman"/>
          <w:i/>
        </w:rPr>
        <w:t>,</w:t>
      </w:r>
      <w:r w:rsidRPr="00397E64">
        <w:rPr>
          <w:rFonts w:ascii="Times New Roman" w:hAnsi="Times New Roman" w:cs="Times New Roman"/>
        </w:rPr>
        <w:t xml:space="preserve"> </w:t>
      </w:r>
      <w:r w:rsidR="00F37DFB">
        <w:rPr>
          <w:rFonts w:ascii="Times New Roman" w:hAnsi="Times New Roman" w:cs="Times New Roman"/>
        </w:rPr>
        <w:t xml:space="preserve"> și Maria Tataru </w:t>
      </w:r>
      <w:r w:rsidR="00F37DFB" w:rsidRPr="00F37DFB">
        <w:rPr>
          <w:rFonts w:ascii="Times New Roman" w:hAnsi="Times New Roman" w:cs="Times New Roman"/>
          <w:i/>
        </w:rPr>
        <w:t>–</w:t>
      </w:r>
      <w:r w:rsidRPr="00397E64">
        <w:rPr>
          <w:rFonts w:ascii="Times New Roman" w:hAnsi="Times New Roman" w:cs="Times New Roman"/>
        </w:rPr>
        <w:t xml:space="preserve"> </w:t>
      </w:r>
      <w:r w:rsidRPr="00F37DFB">
        <w:rPr>
          <w:rFonts w:ascii="Times New Roman" w:hAnsi="Times New Roman" w:cs="Times New Roman"/>
          <w:i/>
        </w:rPr>
        <w:t>Marketing Manager of Autonom Group</w:t>
      </w:r>
      <w:r w:rsidR="00F37DFB">
        <w:rPr>
          <w:rFonts w:ascii="Times New Roman" w:hAnsi="Times New Roman" w:cs="Times New Roman"/>
          <w:i/>
        </w:rPr>
        <w:t>.</w:t>
      </w:r>
    </w:p>
    <w:p w:rsidR="008F0BAB" w:rsidRPr="00397E64" w:rsidRDefault="008F0BAB" w:rsidP="008F0BAB">
      <w:pPr>
        <w:pStyle w:val="Default"/>
        <w:rPr>
          <w:rFonts w:ascii="Times New Roman" w:hAnsi="Times New Roman" w:cs="Times New Roman"/>
        </w:rPr>
      </w:pPr>
    </w:p>
    <w:p w:rsidR="008F0BAB" w:rsidRPr="008F0BAB" w:rsidRDefault="00F37DFB" w:rsidP="008F0BAB">
      <w:pPr>
        <w:pStyle w:val="Defaul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Mai </w:t>
      </w:r>
      <w:r w:rsidR="008F0BAB" w:rsidRPr="00397E64">
        <w:rPr>
          <w:rFonts w:ascii="Times New Roman" w:hAnsi="Times New Roman" w:cs="Times New Roman"/>
        </w:rPr>
        <w:t xml:space="preserve">multe detalii despre competiție, </w:t>
      </w:r>
      <w:r>
        <w:rPr>
          <w:rFonts w:ascii="Times New Roman" w:hAnsi="Times New Roman" w:cs="Times New Roman"/>
        </w:rPr>
        <w:t xml:space="preserve">premii și componența juriului pot fi accesate </w:t>
      </w:r>
      <w:hyperlink r:id="rId6" w:history="1">
        <w:r w:rsidRPr="00F37DFB">
          <w:rPr>
            <w:rStyle w:val="Hyperlink"/>
            <w:rFonts w:ascii="Times New Roman" w:hAnsi="Times New Roman" w:cs="Times New Roman"/>
          </w:rPr>
          <w:t>aici</w:t>
        </w:r>
      </w:hyperlink>
      <w:r>
        <w:rPr>
          <w:rFonts w:ascii="Times New Roman" w:hAnsi="Times New Roman" w:cs="Times New Roman"/>
        </w:rPr>
        <w:t xml:space="preserve">. </w:t>
      </w:r>
    </w:p>
    <w:p w:rsidR="00142375" w:rsidRDefault="00142375"/>
    <w:sectPr w:rsidR="00142375" w:rsidSect="003E3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7446"/>
    <w:multiLevelType w:val="hybridMultilevel"/>
    <w:tmpl w:val="DF8A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00AAE"/>
    <w:multiLevelType w:val="hybridMultilevel"/>
    <w:tmpl w:val="DD88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F0BAB"/>
    <w:rsid w:val="000B4EC7"/>
    <w:rsid w:val="00142375"/>
    <w:rsid w:val="008F0BAB"/>
    <w:rsid w:val="00AA57CD"/>
    <w:rsid w:val="00F3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AB"/>
    <w:pPr>
      <w:spacing w:after="160" w:line="259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8F0B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8F0BA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B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3EZjv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Aura Stan</cp:lastModifiedBy>
  <cp:revision>4</cp:revision>
  <dcterms:created xsi:type="dcterms:W3CDTF">2022-11-24T11:29:00Z</dcterms:created>
  <dcterms:modified xsi:type="dcterms:W3CDTF">2022-11-24T12:35:00Z</dcterms:modified>
</cp:coreProperties>
</file>