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5B01B" w14:textId="4800A333" w:rsidR="00013516" w:rsidRPr="00926561" w:rsidRDefault="00013516" w:rsidP="00926561">
      <w:pPr>
        <w:spacing w:line="360" w:lineRule="auto"/>
        <w:jc w:val="center"/>
        <w:rPr>
          <w:rFonts w:ascii="Times" w:hAnsi="Times" w:cs="Times New Roman"/>
          <w:lang w:val="ro-RO"/>
        </w:rPr>
      </w:pPr>
      <w:r w:rsidRPr="00926561">
        <w:rPr>
          <w:rFonts w:ascii="Times" w:hAnsi="Times" w:cs="Times New Roman"/>
          <w:b/>
          <w:lang w:val="ro-RO"/>
        </w:rPr>
        <w:t>Apel la înscrieri pentru conferința internațională</w:t>
      </w:r>
      <w:r w:rsidRPr="00926561">
        <w:rPr>
          <w:rFonts w:ascii="Times" w:hAnsi="Times" w:cs="Times New Roman"/>
          <w:lang w:val="ro-RO"/>
        </w:rPr>
        <w:t xml:space="preserve"> </w:t>
      </w:r>
      <w:r w:rsidRPr="00926561">
        <w:rPr>
          <w:rFonts w:ascii="Times" w:hAnsi="Times" w:cs="Times New Roman"/>
          <w:b/>
          <w:lang w:val="ro-RO"/>
        </w:rPr>
        <w:t>„</w:t>
      </w:r>
      <w:r w:rsidRPr="00926561">
        <w:rPr>
          <w:rFonts w:ascii="Times" w:hAnsi="Times" w:cs="Times New Roman"/>
          <w:b/>
          <w:bCs/>
          <w:lang w:val="ro-RO"/>
        </w:rPr>
        <w:t>Pacea religiilor, astăzi”</w:t>
      </w:r>
      <w:r w:rsidR="00A33FCF" w:rsidRPr="00926561">
        <w:rPr>
          <w:rFonts w:ascii="Times" w:hAnsi="Times" w:cs="Times New Roman"/>
          <w:b/>
          <w:bCs/>
          <w:lang w:val="ro-RO"/>
        </w:rPr>
        <w:t>/ “The Peace of Religions Today”</w:t>
      </w:r>
      <w:r w:rsidRPr="00926561">
        <w:rPr>
          <w:rFonts w:ascii="Times" w:hAnsi="Times" w:cs="Times New Roman"/>
          <w:b/>
          <w:bCs/>
          <w:lang w:val="ro-RO"/>
        </w:rPr>
        <w:t xml:space="preserve">, co-organizată și găzduită de </w:t>
      </w:r>
      <w:r w:rsidRPr="00926561">
        <w:rPr>
          <w:rFonts w:ascii="Times" w:hAnsi="Times" w:cs="Times New Roman"/>
          <w:b/>
          <w:lang w:val="ro-RO"/>
        </w:rPr>
        <w:t>Facultatea de Teologie Romano-Catolică a UB</w:t>
      </w:r>
    </w:p>
    <w:p w14:paraId="27DAF2D6" w14:textId="77777777" w:rsidR="000E06C8" w:rsidRPr="00926561" w:rsidRDefault="000E06C8" w:rsidP="00926561">
      <w:pPr>
        <w:spacing w:line="360" w:lineRule="auto"/>
        <w:jc w:val="both"/>
        <w:rPr>
          <w:rFonts w:ascii="Times" w:hAnsi="Times" w:cs="Times New Roman"/>
          <w:b/>
          <w:bCs/>
          <w:lang w:val="ro-RO"/>
        </w:rPr>
      </w:pPr>
    </w:p>
    <w:p w14:paraId="174AFE24" w14:textId="61F69B35" w:rsidR="000E06C8" w:rsidRPr="00926561" w:rsidRDefault="000E06C8" w:rsidP="00926561">
      <w:pPr>
        <w:spacing w:line="360" w:lineRule="auto"/>
        <w:jc w:val="both"/>
        <w:rPr>
          <w:rFonts w:ascii="Times" w:hAnsi="Times" w:cs="Times New Roman"/>
          <w:b/>
          <w:bCs/>
          <w:lang w:val="ro-RO"/>
        </w:rPr>
      </w:pPr>
      <w:r w:rsidRPr="00926561">
        <w:rPr>
          <w:rFonts w:ascii="Times" w:hAnsi="Times" w:cs="Times New Roman"/>
          <w:lang w:val="ro-RO"/>
        </w:rPr>
        <w:t xml:space="preserve">În perioada </w:t>
      </w:r>
      <w:r w:rsidRPr="00926561">
        <w:rPr>
          <w:rFonts w:ascii="Times" w:hAnsi="Times" w:cs="Times New Roman"/>
          <w:b/>
          <w:lang w:val="ro-RO"/>
        </w:rPr>
        <w:t>1-3 iunie 2023, Facultatea de Teologie Romano-Catolică a Universității din București</w:t>
      </w:r>
      <w:r w:rsidR="00A33FCF" w:rsidRPr="00926561">
        <w:rPr>
          <w:rFonts w:ascii="Times" w:hAnsi="Times" w:cs="Times New Roman"/>
          <w:b/>
          <w:lang w:val="ro-RO"/>
        </w:rPr>
        <w:t xml:space="preserve"> </w:t>
      </w:r>
      <w:r w:rsidR="00013516" w:rsidRPr="00926561">
        <w:rPr>
          <w:rFonts w:ascii="Times" w:hAnsi="Times" w:cs="Times New Roman"/>
          <w:lang w:val="ro-RO"/>
        </w:rPr>
        <w:t xml:space="preserve">va găzdui </w:t>
      </w:r>
      <w:r w:rsidRPr="00926561">
        <w:rPr>
          <w:rFonts w:ascii="Times" w:hAnsi="Times" w:cs="Times New Roman"/>
          <w:lang w:val="ro-RO"/>
        </w:rPr>
        <w:t xml:space="preserve">conferința internațională </w:t>
      </w:r>
      <w:r w:rsidRPr="00926561">
        <w:rPr>
          <w:rFonts w:ascii="Times" w:hAnsi="Times" w:cs="Times New Roman"/>
          <w:b/>
          <w:lang w:val="ro-RO"/>
        </w:rPr>
        <w:t>„</w:t>
      </w:r>
      <w:r w:rsidRPr="00926561">
        <w:rPr>
          <w:rFonts w:ascii="Times" w:hAnsi="Times" w:cs="Times New Roman"/>
          <w:b/>
          <w:bCs/>
          <w:lang w:val="ro-RO"/>
        </w:rPr>
        <w:t>Pacea religiilor, astăzi”</w:t>
      </w:r>
      <w:r w:rsidR="00A33FCF" w:rsidRPr="00926561">
        <w:rPr>
          <w:rFonts w:ascii="Times" w:hAnsi="Times" w:cs="Times New Roman"/>
          <w:b/>
          <w:bCs/>
          <w:lang w:val="ro-RO"/>
        </w:rPr>
        <w:t>/“The Peace of Religions Today”</w:t>
      </w:r>
      <w:r w:rsidRPr="00926561">
        <w:rPr>
          <w:rFonts w:ascii="Times" w:hAnsi="Times" w:cs="Times New Roman"/>
          <w:b/>
          <w:bCs/>
          <w:lang w:val="ro-RO"/>
        </w:rPr>
        <w:t>.</w:t>
      </w:r>
    </w:p>
    <w:p w14:paraId="45C62A26" w14:textId="20F7CAFE" w:rsidR="00013516" w:rsidRPr="00926561" w:rsidRDefault="000E06C8" w:rsidP="00926561">
      <w:pPr>
        <w:spacing w:line="360" w:lineRule="auto"/>
        <w:jc w:val="both"/>
        <w:rPr>
          <w:rFonts w:ascii="Times" w:hAnsi="Times" w:cs="Times New Roman"/>
          <w:lang w:val="ro-RO"/>
        </w:rPr>
      </w:pPr>
      <w:r w:rsidRPr="00926561">
        <w:rPr>
          <w:rFonts w:ascii="Times" w:hAnsi="Times" w:cs="Times New Roman"/>
          <w:bCs/>
          <w:lang w:val="ro-RO"/>
        </w:rPr>
        <w:t>Evenimentul,</w:t>
      </w:r>
      <w:r w:rsidRPr="00926561">
        <w:rPr>
          <w:rFonts w:ascii="Times" w:hAnsi="Times" w:cs="Times New Roman"/>
          <w:b/>
          <w:bCs/>
          <w:lang w:val="ro-RO"/>
        </w:rPr>
        <w:t xml:space="preserve"> </w:t>
      </w:r>
      <w:r w:rsidRPr="00926561">
        <w:rPr>
          <w:rFonts w:ascii="Times" w:hAnsi="Times" w:cs="Times New Roman"/>
          <w:bCs/>
          <w:lang w:val="ro-RO"/>
        </w:rPr>
        <w:t xml:space="preserve">organizat împreună cu </w:t>
      </w:r>
      <w:r w:rsidRPr="00926561">
        <w:rPr>
          <w:rFonts w:ascii="Times" w:hAnsi="Times" w:cs="Times New Roman"/>
          <w:lang w:val="ro-RO"/>
        </w:rPr>
        <w:t>Centrul Interdisciplinar de Teologie și Științe ale Religiei</w:t>
      </w:r>
      <w:r w:rsidR="00013516" w:rsidRPr="00926561">
        <w:rPr>
          <w:rFonts w:ascii="Times" w:hAnsi="Times"/>
          <w:lang w:val="ro-RO"/>
        </w:rPr>
        <w:t xml:space="preserve"> </w:t>
      </w:r>
      <w:r w:rsidR="00013516" w:rsidRPr="00926561">
        <w:rPr>
          <w:rFonts w:ascii="Times" w:hAnsi="Times" w:cs="Times New Roman"/>
          <w:lang w:val="ro-RO"/>
        </w:rPr>
        <w:t>(CITSER) – afiliat facultății</w:t>
      </w:r>
      <w:r w:rsidRPr="00926561">
        <w:rPr>
          <w:rFonts w:ascii="Times" w:hAnsi="Times" w:cs="Times New Roman"/>
          <w:lang w:val="ro-RO"/>
        </w:rPr>
        <w:t xml:space="preserve"> </w:t>
      </w:r>
      <w:r w:rsidR="00013516" w:rsidRPr="00926561">
        <w:rPr>
          <w:rFonts w:ascii="Times" w:hAnsi="Times" w:cs="Times New Roman"/>
          <w:lang w:val="ro-RO"/>
        </w:rPr>
        <w:t xml:space="preserve">– </w:t>
      </w:r>
      <w:r w:rsidRPr="00926561">
        <w:rPr>
          <w:rFonts w:ascii="Times" w:hAnsi="Times" w:cs="Times New Roman"/>
          <w:lang w:val="ro-RO"/>
        </w:rPr>
        <w:t xml:space="preserve">și </w:t>
      </w:r>
      <w:r w:rsidRPr="00926561">
        <w:rPr>
          <w:rFonts w:ascii="Times" w:hAnsi="Times" w:cs="Times New Roman"/>
          <w:i/>
          <w:lang w:val="ro-RO"/>
        </w:rPr>
        <w:t>Council for Research in Values and Philosophy</w:t>
      </w:r>
      <w:r w:rsidRPr="00926561">
        <w:rPr>
          <w:rFonts w:ascii="Times" w:hAnsi="Times" w:cs="Times New Roman"/>
          <w:lang w:val="ro-RO"/>
        </w:rPr>
        <w:t xml:space="preserve"> din </w:t>
      </w:r>
      <w:r w:rsidR="00013516" w:rsidRPr="00926561">
        <w:rPr>
          <w:rFonts w:ascii="Times" w:hAnsi="Times" w:cs="Times New Roman"/>
          <w:lang w:val="ro-RO"/>
        </w:rPr>
        <w:t xml:space="preserve">Statele Unite ale Americii </w:t>
      </w:r>
      <w:r w:rsidRPr="00926561">
        <w:rPr>
          <w:rFonts w:ascii="Times" w:hAnsi="Times" w:cs="Times New Roman"/>
          <w:lang w:val="ro-RO"/>
        </w:rPr>
        <w:t xml:space="preserve">va avea loc în format fizic la </w:t>
      </w:r>
      <w:r w:rsidR="008C6C38" w:rsidRPr="00926561">
        <w:rPr>
          <w:rFonts w:ascii="Times" w:hAnsi="Times" w:cs="Times New Roman"/>
          <w:lang w:val="ro-RO"/>
        </w:rPr>
        <w:t>Facultatea de Teologie Romano-Catolică</w:t>
      </w:r>
      <w:r w:rsidRPr="00926561">
        <w:rPr>
          <w:rFonts w:ascii="Times" w:hAnsi="Times" w:cs="Times New Roman"/>
          <w:lang w:val="ro-RO"/>
        </w:rPr>
        <w:t xml:space="preserve"> </w:t>
      </w:r>
      <w:r w:rsidRPr="00926561">
        <w:rPr>
          <w:rFonts w:ascii="Times" w:hAnsi="Times" w:cs="Times New Roman"/>
          <w:i/>
          <w:lang w:val="ro-RO"/>
        </w:rPr>
        <w:t>(Strada General Berthelot, nr. 19, s</w:t>
      </w:r>
      <w:r w:rsidR="008C6C38" w:rsidRPr="00926561">
        <w:rPr>
          <w:rFonts w:ascii="Times" w:hAnsi="Times" w:cs="Times New Roman"/>
          <w:i/>
          <w:lang w:val="ro-RO"/>
        </w:rPr>
        <w:t>ector 1, București</w:t>
      </w:r>
      <w:r w:rsidRPr="00926561">
        <w:rPr>
          <w:rFonts w:ascii="Times" w:hAnsi="Times" w:cs="Times New Roman"/>
          <w:i/>
          <w:lang w:val="ro-RO"/>
        </w:rPr>
        <w:t>)</w:t>
      </w:r>
      <w:r w:rsidRPr="00926561">
        <w:rPr>
          <w:rFonts w:ascii="Times" w:hAnsi="Times" w:cs="Times New Roman"/>
          <w:lang w:val="ro-RO"/>
        </w:rPr>
        <w:t xml:space="preserve">. </w:t>
      </w:r>
    </w:p>
    <w:p w14:paraId="582A1A68" w14:textId="77777777" w:rsidR="00926561" w:rsidRDefault="00926561" w:rsidP="00926561">
      <w:pPr>
        <w:spacing w:line="360" w:lineRule="auto"/>
        <w:jc w:val="both"/>
        <w:rPr>
          <w:rFonts w:ascii="Times" w:hAnsi="Times" w:cs="Times New Roman"/>
          <w:b/>
          <w:bCs/>
          <w:lang w:val="ro-RO"/>
        </w:rPr>
      </w:pPr>
    </w:p>
    <w:p w14:paraId="29514F8D" w14:textId="429F8808" w:rsidR="00D62052" w:rsidRPr="00926561" w:rsidRDefault="00D62052" w:rsidP="00926561">
      <w:pPr>
        <w:spacing w:line="360" w:lineRule="auto"/>
        <w:jc w:val="both"/>
        <w:rPr>
          <w:rFonts w:ascii="Times" w:hAnsi="Times" w:cs="Times New Roman"/>
          <w:b/>
          <w:bCs/>
          <w:lang w:val="ro-RO"/>
        </w:rPr>
      </w:pPr>
      <w:r w:rsidRPr="00926561">
        <w:rPr>
          <w:rFonts w:ascii="Times" w:hAnsi="Times" w:cs="Times New Roman"/>
          <w:b/>
          <w:bCs/>
          <w:lang w:val="ro-RO"/>
        </w:rPr>
        <w:t xml:space="preserve">30 aprilie 2023, </w:t>
      </w:r>
      <w:r w:rsidR="00926561">
        <w:rPr>
          <w:rFonts w:ascii="Times" w:hAnsi="Times" w:cs="Times New Roman"/>
          <w:b/>
          <w:bCs/>
          <w:lang w:val="ro-RO"/>
        </w:rPr>
        <w:t>termenul-limită</w:t>
      </w:r>
      <w:r w:rsidRPr="00926561">
        <w:rPr>
          <w:rFonts w:ascii="Times" w:hAnsi="Times" w:cs="Times New Roman"/>
          <w:b/>
          <w:bCs/>
          <w:lang w:val="ro-RO"/>
        </w:rPr>
        <w:t xml:space="preserve"> pentru transmiterea abstractului</w:t>
      </w:r>
      <w:r w:rsidR="00013516" w:rsidRPr="00926561">
        <w:rPr>
          <w:rFonts w:ascii="Times" w:hAnsi="Times" w:cs="Times New Roman"/>
          <w:b/>
          <w:bCs/>
          <w:lang w:val="ro-RO"/>
        </w:rPr>
        <w:t xml:space="preserve"> lucrării</w:t>
      </w:r>
    </w:p>
    <w:p w14:paraId="2F541DC5" w14:textId="1EEEE70E" w:rsidR="000E06C8" w:rsidRPr="00926561" w:rsidRDefault="000E06C8" w:rsidP="00926561">
      <w:pPr>
        <w:spacing w:line="360" w:lineRule="auto"/>
        <w:jc w:val="both"/>
        <w:rPr>
          <w:rFonts w:ascii="Times" w:hAnsi="Times" w:cs="Times New Roman"/>
          <w:lang w:val="ro-RO"/>
        </w:rPr>
      </w:pPr>
      <w:r w:rsidRPr="00926561">
        <w:rPr>
          <w:rFonts w:ascii="Times" w:hAnsi="Times" w:cs="Times New Roman"/>
          <w:bCs/>
          <w:lang w:val="ro-RO"/>
        </w:rPr>
        <w:t>Persoanele interesate sunt</w:t>
      </w:r>
      <w:r w:rsidR="00A33FCF" w:rsidRPr="00926561">
        <w:rPr>
          <w:rFonts w:ascii="Times" w:hAnsi="Times" w:cs="Times New Roman"/>
          <w:bCs/>
          <w:lang w:val="ro-RO"/>
        </w:rPr>
        <w:t xml:space="preserve"> </w:t>
      </w:r>
      <w:r w:rsidRPr="00926561">
        <w:rPr>
          <w:rFonts w:ascii="Times" w:hAnsi="Times" w:cs="Times New Roman"/>
          <w:bCs/>
          <w:lang w:val="ro-RO"/>
        </w:rPr>
        <w:t xml:space="preserve">invitate să se înscrie la conferință cu lucrări pe tema dată în </w:t>
      </w:r>
      <w:r w:rsidRPr="00926561">
        <w:rPr>
          <w:rFonts w:ascii="Times" w:hAnsi="Times" w:cs="Times New Roman"/>
          <w:lang w:val="ro-RO"/>
        </w:rPr>
        <w:t xml:space="preserve">limba română sau în limba engleză. Astfel, până pe </w:t>
      </w:r>
      <w:r w:rsidRPr="00926561">
        <w:rPr>
          <w:rFonts w:ascii="Times" w:hAnsi="Times" w:cs="Times New Roman"/>
          <w:b/>
          <w:lang w:val="ro-RO"/>
        </w:rPr>
        <w:t>30 aprilie 2023</w:t>
      </w:r>
      <w:r w:rsidR="00D62052" w:rsidRPr="00926561">
        <w:rPr>
          <w:rFonts w:ascii="Times" w:hAnsi="Times" w:cs="Times New Roman"/>
          <w:lang w:val="ro-RO"/>
        </w:rPr>
        <w:t>,</w:t>
      </w:r>
      <w:r w:rsidRPr="00926561">
        <w:rPr>
          <w:rFonts w:ascii="Times" w:hAnsi="Times" w:cs="Times New Roman"/>
          <w:lang w:val="ro-RO"/>
        </w:rPr>
        <w:t xml:space="preserve"> este necesară transmiterea </w:t>
      </w:r>
      <w:r w:rsidR="00926561">
        <w:rPr>
          <w:rFonts w:ascii="Times" w:hAnsi="Times" w:cs="Times New Roman"/>
          <w:lang w:val="ro-RO"/>
        </w:rPr>
        <w:t>tit</w:t>
      </w:r>
      <w:r w:rsidRPr="00926561">
        <w:rPr>
          <w:rFonts w:ascii="Times" w:hAnsi="Times" w:cs="Times New Roman"/>
          <w:lang w:val="ro-RO"/>
        </w:rPr>
        <w:t>lului, precum și rezumatul comunicării (300</w:t>
      </w:r>
      <w:r w:rsidR="00D62052" w:rsidRPr="00926561">
        <w:rPr>
          <w:rFonts w:ascii="Times" w:hAnsi="Times" w:cs="Times New Roman"/>
          <w:lang w:val="ro-RO"/>
        </w:rPr>
        <w:t>-</w:t>
      </w:r>
      <w:r w:rsidRPr="00926561">
        <w:rPr>
          <w:rFonts w:ascii="Times" w:hAnsi="Times" w:cs="Times New Roman"/>
          <w:lang w:val="ro-RO"/>
        </w:rPr>
        <w:t>500 de cuvinte) și un scurt CV la</w:t>
      </w:r>
      <w:r w:rsidR="00A33FCF" w:rsidRPr="00926561">
        <w:rPr>
          <w:rFonts w:ascii="Times" w:hAnsi="Times" w:cs="Times New Roman"/>
          <w:lang w:val="ro-RO"/>
        </w:rPr>
        <w:t xml:space="preserve"> </w:t>
      </w:r>
      <w:r w:rsidRPr="00926561">
        <w:rPr>
          <w:rFonts w:ascii="Times" w:hAnsi="Times" w:cs="Times New Roman"/>
          <w:lang w:val="ro-RO"/>
        </w:rPr>
        <w:t>adresa de e-mail</w:t>
      </w:r>
      <w:r w:rsidR="00BE33A4">
        <w:t xml:space="preserve"> </w:t>
      </w:r>
      <w:hyperlink r:id="rId5" w:tgtFrame="_blank" w:history="1">
        <w:r w:rsidR="00BE33A4">
          <w:rPr>
            <w:rStyle w:val="Hyperlink"/>
            <w:rFonts w:ascii="Arial" w:hAnsi="Arial" w:cs="Arial"/>
            <w:color w:val="1155CC"/>
            <w:shd w:val="clear" w:color="auto" w:fill="FFFFFF"/>
          </w:rPr>
          <w:t>adina.balan@s.unibuc.ro</w:t>
        </w:r>
      </w:hyperlink>
      <w:r w:rsidRPr="00926561">
        <w:rPr>
          <w:rFonts w:ascii="Times" w:hAnsi="Times" w:cs="Times New Roman"/>
          <w:lang w:val="ro-RO"/>
        </w:rPr>
        <w:t>.</w:t>
      </w:r>
    </w:p>
    <w:p w14:paraId="54E2D301" w14:textId="12FA6B8A" w:rsidR="00D62052" w:rsidRDefault="000E06C8" w:rsidP="00926561">
      <w:pPr>
        <w:spacing w:line="360" w:lineRule="auto"/>
        <w:jc w:val="both"/>
        <w:rPr>
          <w:rFonts w:ascii="Times" w:hAnsi="Times" w:cs="Times New Roman"/>
          <w:b/>
          <w:lang w:val="ro-RO"/>
        </w:rPr>
      </w:pPr>
      <w:r w:rsidRPr="00926561">
        <w:rPr>
          <w:rFonts w:ascii="Times" w:hAnsi="Times" w:cs="Times New Roman"/>
          <w:lang w:val="ro-RO"/>
        </w:rPr>
        <w:t>Comunicarea completă trebuie trimisă până pe</w:t>
      </w:r>
      <w:r w:rsidRPr="00926561">
        <w:rPr>
          <w:rFonts w:ascii="Times" w:hAnsi="Times" w:cs="Times New Roman"/>
          <w:b/>
          <w:lang w:val="ro-RO"/>
        </w:rPr>
        <w:t xml:space="preserve"> 20 mai 2023</w:t>
      </w:r>
      <w:r w:rsidRPr="00926561">
        <w:rPr>
          <w:rFonts w:ascii="Times" w:hAnsi="Times" w:cs="Times New Roman"/>
          <w:lang w:val="ro-RO"/>
        </w:rPr>
        <w:t xml:space="preserve"> la aceeași adresă de e-mail. Lucrările în limba română care vor fi considerate originale, care au un element de noutate și respectă normele de redactare ale Facultății de Teologie Romano-Catolică</w:t>
      </w:r>
      <w:r w:rsidR="00926561">
        <w:rPr>
          <w:rFonts w:ascii="Times" w:hAnsi="Times" w:cs="Times New Roman"/>
          <w:lang w:val="ro-RO"/>
        </w:rPr>
        <w:t>,</w:t>
      </w:r>
      <w:r w:rsidRPr="00926561">
        <w:rPr>
          <w:rFonts w:ascii="Times" w:hAnsi="Times" w:cs="Times New Roman"/>
          <w:lang w:val="ro-RO"/>
        </w:rPr>
        <w:t xml:space="preserve"> vor fi publicate într-un volum colectiv. De asemenea, lucrările în limba engleză vor fi acceptate în aceleași condiții – originalitate, noutate și respectarea normelor de redactare ale </w:t>
      </w:r>
      <w:hyperlink r:id="rId6" w:history="1">
        <w:r w:rsidRPr="00926561">
          <w:rPr>
            <w:rStyle w:val="Hyperlink"/>
            <w:rFonts w:ascii="Times" w:hAnsi="Times" w:cs="Times New Roman"/>
            <w:b/>
            <w:i/>
            <w:lang w:val="ro-RO"/>
          </w:rPr>
          <w:t>Council for Research in Values and Philosophy</w:t>
        </w:r>
      </w:hyperlink>
      <w:r w:rsidRPr="00926561">
        <w:rPr>
          <w:rFonts w:ascii="Times" w:hAnsi="Times" w:cs="Times New Roman"/>
          <w:lang w:val="ro-RO"/>
        </w:rPr>
        <w:t>.</w:t>
      </w:r>
      <w:r w:rsidR="00D62052" w:rsidRPr="00926561">
        <w:rPr>
          <w:rFonts w:ascii="Times" w:hAnsi="Times" w:cs="Times New Roman"/>
          <w:lang w:val="ro-RO"/>
        </w:rPr>
        <w:t xml:space="preserve"> </w:t>
      </w:r>
      <w:r w:rsidR="00A33FCF" w:rsidRPr="00926561">
        <w:rPr>
          <w:rFonts w:ascii="Times" w:hAnsi="Times" w:cs="Times New Roman"/>
          <w:lang w:val="ro-RO"/>
        </w:rPr>
        <w:t xml:space="preserve">Informații suplimentare </w:t>
      </w:r>
      <w:r w:rsidR="00013516" w:rsidRPr="00926561">
        <w:rPr>
          <w:rFonts w:ascii="Times" w:hAnsi="Times" w:cs="Times New Roman"/>
          <w:lang w:val="ro-RO"/>
        </w:rPr>
        <w:t>despre normele de redactare în limba engleză</w:t>
      </w:r>
      <w:r w:rsidR="00A33FCF" w:rsidRPr="00926561">
        <w:rPr>
          <w:rFonts w:ascii="Times" w:hAnsi="Times" w:cs="Times New Roman"/>
          <w:lang w:val="ro-RO"/>
        </w:rPr>
        <w:t xml:space="preserve">, </w:t>
      </w:r>
      <w:r w:rsidR="00013516" w:rsidRPr="00926561">
        <w:rPr>
          <w:rFonts w:ascii="Times" w:hAnsi="Times" w:cs="Times New Roman"/>
          <w:lang w:val="ro-RO"/>
        </w:rPr>
        <w:t>etapele înscrierii la evenimentul științific</w:t>
      </w:r>
      <w:r w:rsidR="00A33FCF" w:rsidRPr="00926561">
        <w:rPr>
          <w:rFonts w:ascii="Times" w:hAnsi="Times" w:cs="Times New Roman"/>
          <w:lang w:val="ro-RO"/>
        </w:rPr>
        <w:t xml:space="preserve"> și detalii organizatorice </w:t>
      </w:r>
      <w:r w:rsidR="00013516" w:rsidRPr="00926561">
        <w:rPr>
          <w:rFonts w:ascii="Times" w:hAnsi="Times" w:cs="Times New Roman"/>
          <w:lang w:val="ro-RO"/>
        </w:rPr>
        <w:t xml:space="preserve">pot fi consultate </w:t>
      </w:r>
      <w:r w:rsidR="00A33FCF" w:rsidRPr="00926561">
        <w:rPr>
          <w:rFonts w:ascii="Times" w:hAnsi="Times" w:cs="Times New Roman"/>
          <w:lang w:val="ro-RO"/>
        </w:rPr>
        <w:t xml:space="preserve">accesând </w:t>
      </w:r>
      <w:hyperlink r:id="rId7" w:history="1">
        <w:r w:rsidR="00A33FCF" w:rsidRPr="00926561">
          <w:rPr>
            <w:rStyle w:val="Hyperlink"/>
            <w:rFonts w:ascii="Times" w:hAnsi="Times" w:cs="Times New Roman"/>
            <w:b/>
            <w:lang w:val="ro-RO"/>
          </w:rPr>
          <w:t>acest link</w:t>
        </w:r>
      </w:hyperlink>
      <w:r w:rsidR="00A33FCF" w:rsidRPr="00926561">
        <w:rPr>
          <w:rFonts w:ascii="Times" w:hAnsi="Times" w:cs="Times New Roman"/>
          <w:lang w:val="ro-RO"/>
        </w:rPr>
        <w:t>.</w:t>
      </w:r>
      <w:r w:rsidR="00926561">
        <w:rPr>
          <w:rFonts w:ascii="Times" w:hAnsi="Times" w:cs="Times New Roman"/>
          <w:lang w:val="ro-RO"/>
        </w:rPr>
        <w:t xml:space="preserve"> </w:t>
      </w:r>
      <w:r w:rsidR="00D62052" w:rsidRPr="00926561">
        <w:rPr>
          <w:rFonts w:ascii="Times" w:hAnsi="Times" w:cs="Times New Roman"/>
          <w:b/>
          <w:lang w:val="ro-RO"/>
        </w:rPr>
        <w:t>Nu se percepe taxă de participare.</w:t>
      </w:r>
    </w:p>
    <w:p w14:paraId="64E23803" w14:textId="77777777" w:rsidR="00926561" w:rsidRDefault="00926561" w:rsidP="00926561">
      <w:pPr>
        <w:spacing w:line="360" w:lineRule="auto"/>
        <w:jc w:val="both"/>
        <w:rPr>
          <w:rFonts w:ascii="Times" w:hAnsi="Times" w:cs="Times New Roman"/>
          <w:lang w:val="ro-RO"/>
        </w:rPr>
      </w:pPr>
      <w:r w:rsidRPr="00926561">
        <w:rPr>
          <w:rFonts w:ascii="Times" w:hAnsi="Times" w:cs="Times New Roman"/>
          <w:lang w:val="ro-RO"/>
        </w:rPr>
        <w:t xml:space="preserve">Comunicările în plen vor fi transmise și </w:t>
      </w:r>
      <w:r w:rsidRPr="00926561">
        <w:rPr>
          <w:rFonts w:ascii="Times" w:hAnsi="Times" w:cs="Times New Roman"/>
          <w:i/>
          <w:lang w:val="ro-RO"/>
        </w:rPr>
        <w:t>online</w:t>
      </w:r>
      <w:r w:rsidRPr="00926561">
        <w:rPr>
          <w:rFonts w:ascii="Times" w:hAnsi="Times" w:cs="Times New Roman"/>
          <w:lang w:val="ro-RO"/>
        </w:rPr>
        <w:t xml:space="preserve"> și se acceptă înscrierea ca auditori în cadrul conferinței în limita locurilor disponibile Organizatorii vor trimite în timp util celor înscriși invitația de participare la conferință.</w:t>
      </w:r>
    </w:p>
    <w:p w14:paraId="648A25A3" w14:textId="00C7BB12" w:rsidR="00926561" w:rsidRPr="00926561" w:rsidRDefault="00926561" w:rsidP="00926561">
      <w:pPr>
        <w:spacing w:line="360" w:lineRule="auto"/>
        <w:jc w:val="both"/>
        <w:rPr>
          <w:rFonts w:ascii="Times" w:hAnsi="Times"/>
          <w:lang w:val="ro-RO"/>
        </w:rPr>
      </w:pPr>
      <w:r w:rsidRPr="00926561">
        <w:rPr>
          <w:rFonts w:ascii="Times" w:hAnsi="Times" w:cs="Times New Roman"/>
          <w:lang w:val="ro-RO"/>
        </w:rPr>
        <w:t xml:space="preserve">Pentru detalii suplimentare, persoanele interesate pot </w:t>
      </w:r>
      <w:r w:rsidRPr="00926561">
        <w:rPr>
          <w:rFonts w:ascii="Times" w:hAnsi="Times" w:cs="Times New Roman"/>
          <w:bCs/>
          <w:lang w:val="ro-RO"/>
        </w:rPr>
        <w:t xml:space="preserve">contacta prin intermediul aceleași adrese de-email, </w:t>
      </w:r>
      <w:hyperlink r:id="rId8" w:tgtFrame="_blank" w:history="1">
        <w:r w:rsidR="00BE33A4">
          <w:rPr>
            <w:rStyle w:val="Hyperlink"/>
            <w:rFonts w:ascii="Arial" w:hAnsi="Arial" w:cs="Arial"/>
            <w:color w:val="1155CC"/>
            <w:shd w:val="clear" w:color="auto" w:fill="FFFFFF"/>
          </w:rPr>
          <w:t>adina.balan@s.unibuc.ro</w:t>
        </w:r>
      </w:hyperlink>
      <w:bookmarkStart w:id="0" w:name="_GoBack"/>
      <w:bookmarkEnd w:id="0"/>
      <w:r w:rsidRPr="00926561">
        <w:rPr>
          <w:rStyle w:val="Hyperlink"/>
          <w:rFonts w:ascii="Times" w:hAnsi="Times" w:cs="Times New Roman"/>
          <w:lang w:val="ro-RO"/>
        </w:rPr>
        <w:t>,</w:t>
      </w:r>
      <w:r w:rsidRPr="00926561">
        <w:rPr>
          <w:rFonts w:ascii="Times" w:hAnsi="Times" w:cs="Times New Roman"/>
          <w:lang w:val="ro-RO"/>
        </w:rPr>
        <w:t xml:space="preserve"> </w:t>
      </w:r>
      <w:r w:rsidRPr="00926561">
        <w:rPr>
          <w:rFonts w:ascii="Times" w:hAnsi="Times" w:cs="Times New Roman"/>
          <w:bCs/>
          <w:lang w:val="ro-RO"/>
        </w:rPr>
        <w:t xml:space="preserve">pe </w:t>
      </w:r>
      <w:r w:rsidRPr="00926561">
        <w:rPr>
          <w:rFonts w:ascii="Times" w:hAnsi="Times" w:cs="Times New Roman"/>
          <w:b/>
          <w:bCs/>
          <w:lang w:val="ro-RO"/>
        </w:rPr>
        <w:t xml:space="preserve">drd. </w:t>
      </w:r>
      <w:r w:rsidRPr="00926561">
        <w:rPr>
          <w:rFonts w:ascii="Times" w:hAnsi="Times" w:cs="Times New Roman"/>
          <w:b/>
          <w:lang w:val="ro-RO"/>
        </w:rPr>
        <w:t>Adina Bălan</w:t>
      </w:r>
      <w:r w:rsidRPr="00926561">
        <w:rPr>
          <w:rFonts w:ascii="Times" w:hAnsi="Times" w:cs="Times New Roman"/>
          <w:lang w:val="ro-RO"/>
        </w:rPr>
        <w:t>, membră a echipei de organizatori și coord</w:t>
      </w:r>
      <w:r>
        <w:rPr>
          <w:rFonts w:ascii="Times" w:hAnsi="Times" w:cs="Times New Roman"/>
          <w:lang w:val="ro-RO"/>
        </w:rPr>
        <w:t>o</w:t>
      </w:r>
      <w:r w:rsidRPr="00926561">
        <w:rPr>
          <w:rFonts w:ascii="Times" w:hAnsi="Times" w:cs="Times New Roman"/>
          <w:lang w:val="ro-RO"/>
        </w:rPr>
        <w:t xml:space="preserve">natoare a Departamentului „Dreptate, Pace și Integritatea Creației” din cadrul </w:t>
      </w:r>
      <w:r w:rsidRPr="00926561">
        <w:rPr>
          <w:rFonts w:ascii="Times" w:hAnsi="Times" w:cs="Times New Roman"/>
          <w:i/>
          <w:lang w:val="ro-RO"/>
        </w:rPr>
        <w:t>Congregatio Jesu.</w:t>
      </w:r>
    </w:p>
    <w:p w14:paraId="6E0FB647" w14:textId="77777777" w:rsidR="00926561" w:rsidRDefault="00926561" w:rsidP="00926561">
      <w:pPr>
        <w:spacing w:line="360" w:lineRule="auto"/>
        <w:jc w:val="both"/>
        <w:rPr>
          <w:rFonts w:ascii="Times" w:hAnsi="Times" w:cs="Times New Roman"/>
          <w:b/>
          <w:bCs/>
          <w:lang w:val="ro-RO"/>
        </w:rPr>
      </w:pPr>
    </w:p>
    <w:p w14:paraId="22D2C638" w14:textId="77777777" w:rsidR="00926561" w:rsidRDefault="00926561" w:rsidP="00926561">
      <w:pPr>
        <w:spacing w:line="360" w:lineRule="auto"/>
        <w:jc w:val="both"/>
        <w:rPr>
          <w:rFonts w:ascii="Times" w:hAnsi="Times" w:cs="Times New Roman"/>
          <w:b/>
          <w:bCs/>
          <w:lang w:val="ro-RO"/>
        </w:rPr>
      </w:pPr>
    </w:p>
    <w:p w14:paraId="610E483C" w14:textId="44FC762E" w:rsidR="008C6C38" w:rsidRPr="00926561" w:rsidRDefault="00D62052" w:rsidP="00926561">
      <w:pPr>
        <w:spacing w:line="360" w:lineRule="auto"/>
        <w:jc w:val="both"/>
        <w:rPr>
          <w:rFonts w:ascii="Times" w:hAnsi="Times" w:cs="Times New Roman"/>
          <w:b/>
          <w:bCs/>
          <w:lang w:val="ro-RO"/>
        </w:rPr>
      </w:pPr>
      <w:r w:rsidRPr="00926561">
        <w:rPr>
          <w:rFonts w:ascii="Times" w:hAnsi="Times" w:cs="Times New Roman"/>
          <w:b/>
          <w:bCs/>
          <w:lang w:val="ro-RO"/>
        </w:rPr>
        <w:lastRenderedPageBreak/>
        <w:t>Detalii despre t</w:t>
      </w:r>
      <w:r w:rsidR="008C6C38" w:rsidRPr="00926561">
        <w:rPr>
          <w:rFonts w:ascii="Times" w:hAnsi="Times" w:cs="Times New Roman"/>
          <w:b/>
          <w:bCs/>
          <w:lang w:val="ro-RO"/>
        </w:rPr>
        <w:t>ema</w:t>
      </w:r>
      <w:r w:rsidRPr="00926561">
        <w:rPr>
          <w:rFonts w:ascii="Times" w:hAnsi="Times" w:cs="Times New Roman"/>
          <w:b/>
          <w:bCs/>
          <w:lang w:val="ro-RO"/>
        </w:rPr>
        <w:t xml:space="preserve"> conferinței</w:t>
      </w:r>
    </w:p>
    <w:p w14:paraId="7BF606E7" w14:textId="0C3486D8" w:rsidR="008C6C38" w:rsidRPr="00926561" w:rsidRDefault="008C6C38" w:rsidP="00926561">
      <w:pPr>
        <w:spacing w:line="360" w:lineRule="auto"/>
        <w:jc w:val="both"/>
        <w:rPr>
          <w:rFonts w:ascii="Times" w:hAnsi="Times" w:cs="Times New Roman"/>
          <w:lang w:val="ro-RO"/>
        </w:rPr>
      </w:pPr>
      <w:r w:rsidRPr="00926561">
        <w:rPr>
          <w:rFonts w:ascii="Times" w:hAnsi="Times" w:cs="Times New Roman"/>
          <w:lang w:val="ro-RO"/>
        </w:rPr>
        <w:t xml:space="preserve">Datorită structurii lor interioare religiile </w:t>
      </w:r>
      <w:r w:rsidR="00BC49C6" w:rsidRPr="00926561">
        <w:rPr>
          <w:rFonts w:ascii="Times" w:hAnsi="Times" w:cs="Times New Roman"/>
          <w:lang w:val="ro-RO"/>
        </w:rPr>
        <w:t xml:space="preserve">pot uneori să </w:t>
      </w:r>
      <w:r w:rsidRPr="00926561">
        <w:rPr>
          <w:rFonts w:ascii="Times" w:hAnsi="Times" w:cs="Times New Roman"/>
          <w:lang w:val="ro-RO"/>
        </w:rPr>
        <w:t>inspir</w:t>
      </w:r>
      <w:r w:rsidR="00BC49C6" w:rsidRPr="00926561">
        <w:rPr>
          <w:rFonts w:ascii="Times" w:hAnsi="Times" w:cs="Times New Roman"/>
          <w:lang w:val="ro-RO"/>
        </w:rPr>
        <w:t>e</w:t>
      </w:r>
      <w:r w:rsidRPr="00926561">
        <w:rPr>
          <w:rFonts w:ascii="Times" w:hAnsi="Times" w:cs="Times New Roman"/>
          <w:lang w:val="ro-RO"/>
        </w:rPr>
        <w:t xml:space="preserve">, </w:t>
      </w:r>
      <w:r w:rsidR="00BC49C6" w:rsidRPr="00926561">
        <w:rPr>
          <w:rFonts w:ascii="Times" w:hAnsi="Times" w:cs="Times New Roman"/>
          <w:lang w:val="ro-RO"/>
        </w:rPr>
        <w:t xml:space="preserve">să </w:t>
      </w:r>
      <w:r w:rsidRPr="00926561">
        <w:rPr>
          <w:rFonts w:ascii="Times" w:hAnsi="Times" w:cs="Times New Roman"/>
          <w:lang w:val="ro-RO"/>
        </w:rPr>
        <w:t>legitimez</w:t>
      </w:r>
      <w:r w:rsidR="00BC49C6" w:rsidRPr="00926561">
        <w:rPr>
          <w:rFonts w:ascii="Times" w:hAnsi="Times" w:cs="Times New Roman"/>
          <w:lang w:val="ro-RO"/>
        </w:rPr>
        <w:t>e</w:t>
      </w:r>
      <w:r w:rsidRPr="00926561">
        <w:rPr>
          <w:rFonts w:ascii="Times" w:hAnsi="Times" w:cs="Times New Roman"/>
          <w:lang w:val="ro-RO"/>
        </w:rPr>
        <w:t xml:space="preserve"> și </w:t>
      </w:r>
      <w:r w:rsidR="00BC49C6" w:rsidRPr="00926561">
        <w:rPr>
          <w:rFonts w:ascii="Times" w:hAnsi="Times" w:cs="Times New Roman"/>
          <w:lang w:val="ro-RO"/>
        </w:rPr>
        <w:t xml:space="preserve">să </w:t>
      </w:r>
      <w:r w:rsidRPr="00926561">
        <w:rPr>
          <w:rFonts w:ascii="Times" w:hAnsi="Times" w:cs="Times New Roman"/>
          <w:lang w:val="ro-RO"/>
        </w:rPr>
        <w:t>provoac</w:t>
      </w:r>
      <w:r w:rsidR="00BC49C6" w:rsidRPr="00926561">
        <w:rPr>
          <w:rFonts w:ascii="Times" w:hAnsi="Times" w:cs="Times New Roman"/>
          <w:lang w:val="ro-RO"/>
        </w:rPr>
        <w:t>e</w:t>
      </w:r>
      <w:r w:rsidRPr="00926561">
        <w:rPr>
          <w:rFonts w:ascii="Times" w:hAnsi="Times" w:cs="Times New Roman"/>
          <w:lang w:val="ro-RO"/>
        </w:rPr>
        <w:t xml:space="preserve"> conflicte, pentru că în fiecare religie se găsește înscrisă tendința către absolut și vocația </w:t>
      </w:r>
      <w:r w:rsidR="00BC49C6" w:rsidRPr="00926561">
        <w:rPr>
          <w:rFonts w:ascii="Times" w:hAnsi="Times" w:cs="Times New Roman"/>
          <w:lang w:val="ro-RO"/>
        </w:rPr>
        <w:t>la</w:t>
      </w:r>
      <w:r w:rsidRPr="00926561">
        <w:rPr>
          <w:rFonts w:ascii="Times" w:hAnsi="Times" w:cs="Times New Roman"/>
          <w:lang w:val="ro-RO"/>
        </w:rPr>
        <w:t xml:space="preserve"> universalitate. Ținând cont de această structură a fenomenului religios, conflictele religioase sunt oarecum inevitabile.</w:t>
      </w:r>
    </w:p>
    <w:p w14:paraId="2873B558" w14:textId="52370233" w:rsidR="008C6C38" w:rsidRPr="00926561" w:rsidRDefault="008C6C38" w:rsidP="00926561">
      <w:pPr>
        <w:spacing w:line="360" w:lineRule="auto"/>
        <w:jc w:val="both"/>
        <w:rPr>
          <w:rFonts w:ascii="Times" w:hAnsi="Times" w:cs="Times New Roman"/>
          <w:lang w:val="ro-RO"/>
        </w:rPr>
      </w:pPr>
      <w:r w:rsidRPr="00926561">
        <w:rPr>
          <w:rFonts w:ascii="Times" w:hAnsi="Times" w:cs="Times New Roman"/>
          <w:lang w:val="ro-RO"/>
        </w:rPr>
        <w:t>În decursul istoriei unele dispute între puterea religioasă și puterea imperială s-au transformat într-un adevărat război. Așa a fost „războiul de treizeci de ani” (</w:t>
      </w:r>
      <w:r w:rsidR="00013516" w:rsidRPr="00926561">
        <w:rPr>
          <w:rFonts w:ascii="Times" w:hAnsi="Times" w:cs="Times New Roman"/>
          <w:lang w:val="ro-RO"/>
        </w:rPr>
        <w:t xml:space="preserve">perioada </w:t>
      </w:r>
      <w:r w:rsidRPr="00926561">
        <w:rPr>
          <w:rFonts w:ascii="Times" w:hAnsi="Times" w:cs="Times New Roman"/>
          <w:lang w:val="ro-RO"/>
        </w:rPr>
        <w:t>1618-1648), care s-a încheiat cu Pacea de la Westfalia (Germania). Într-adevăr, religia și războiul au marcat destinul multor oameni și popoare. Totuși, raportul dintre religie și război este ambiguu. De pildă, în modernitatea târzie au existat războaie care au avut cauze nu religioase, ci politice, economice, coloniale, teritoriale etc., iar religia „participa” la respectivele conflicte ca „ingredient ideologic”. Autoritățile religioase predicau pacea, însă combatanții doreau victoria sau înfrângerea „dușmanului” cu orice preț.</w:t>
      </w:r>
    </w:p>
    <w:p w14:paraId="7A00BA52" w14:textId="3F8DBA9E" w:rsidR="008C6C38" w:rsidRPr="00926561" w:rsidRDefault="008C6C38" w:rsidP="00926561">
      <w:pPr>
        <w:spacing w:line="360" w:lineRule="auto"/>
        <w:jc w:val="both"/>
        <w:rPr>
          <w:rFonts w:ascii="Times" w:hAnsi="Times" w:cs="Times New Roman"/>
          <w:lang w:val="ro-RO"/>
        </w:rPr>
      </w:pPr>
      <w:r w:rsidRPr="00926561">
        <w:rPr>
          <w:rFonts w:ascii="Times" w:hAnsi="Times" w:cs="Times New Roman"/>
          <w:lang w:val="ro-RO"/>
        </w:rPr>
        <w:t>În zilele noastre religia a devenit din nou un factor de diviziune între oameni și popoare. Lucrul acesta nu înseamnă că celelalt</w:t>
      </w:r>
      <w:r w:rsidR="00926561">
        <w:rPr>
          <w:rFonts w:ascii="Times" w:hAnsi="Times" w:cs="Times New Roman"/>
          <w:lang w:val="ro-RO"/>
        </w:rPr>
        <w:t>e motive de conflict – controlul</w:t>
      </w:r>
      <w:r w:rsidRPr="00926561">
        <w:rPr>
          <w:rFonts w:ascii="Times" w:hAnsi="Times" w:cs="Times New Roman"/>
          <w:lang w:val="ro-RO"/>
        </w:rPr>
        <w:t xml:space="preserve"> politic, teritorial, economic etc. – au dispărut. Religia este asumată ca motivație „ideală” pentru care cineva merită să lupte și să moară. Dar, în cazul de față, religia nu înseamnă credință în Dumnezeu, ci apartenență religioasă. Religia are o funcție nominalistă, adică este un element de identificare. Acest sens al religiei se verifică în multe conflicte dintre creștini și musulmani, dar și între sunniți și șiiți, deci între două popoare musulmane, sau între două popoare ortodoxe, cum este cazul în Ucraina și Rusia.</w:t>
      </w:r>
    </w:p>
    <w:p w14:paraId="08F8D554" w14:textId="77777777" w:rsidR="008C6C38" w:rsidRPr="00926561" w:rsidRDefault="008C6C38" w:rsidP="00926561">
      <w:pPr>
        <w:spacing w:line="360" w:lineRule="auto"/>
        <w:jc w:val="both"/>
        <w:rPr>
          <w:rFonts w:ascii="Times" w:hAnsi="Times" w:cs="Times New Roman"/>
          <w:lang w:val="ro-RO"/>
        </w:rPr>
      </w:pPr>
      <w:r w:rsidRPr="00926561">
        <w:rPr>
          <w:rFonts w:ascii="Times" w:hAnsi="Times" w:cs="Times New Roman"/>
          <w:lang w:val="ro-RO"/>
        </w:rPr>
        <w:t>Astăzi se fac eforturi pentru a identifica pacea cu religia, însă pare adesea că avem de-a face cu un oximoron, cei doi termeni fiind incompatibili. De aceea, printre altele, se face deosebire între rolul principal sau rolul secundar pe care l-a avut sau îl are religia într-un război. Întrebarea care se pune este următoarea: cum e posibil ca cineva să ucidă în numele lui Dumnezeu? Paul Ricoeur susține că pericolul violenței stă la baza oricărei convingeri puternice, așa cum este credința religioasă. În acest caz trebuie căutate diferite modalități pentru a depăși fenomenul violenței. Hans Küng propune asumarea unei etici mondiale, care să pornească de la premisa că, înainte de toate, orice ființă umană trebuie tratată ca ființă umană, adică în mod uman.</w:t>
      </w:r>
    </w:p>
    <w:p w14:paraId="46A4897E" w14:textId="55683A2F" w:rsidR="00D62052" w:rsidRPr="00926561" w:rsidRDefault="00D62052" w:rsidP="00926561">
      <w:pPr>
        <w:spacing w:line="360" w:lineRule="auto"/>
        <w:jc w:val="both"/>
        <w:rPr>
          <w:rFonts w:ascii="Times" w:hAnsi="Times" w:cs="Times New Roman"/>
          <w:lang w:val="ro-RO"/>
        </w:rPr>
      </w:pPr>
    </w:p>
    <w:p w14:paraId="1A8D0F58" w14:textId="51518720" w:rsidR="00D62052" w:rsidRPr="00926561" w:rsidRDefault="00D62052" w:rsidP="00926561">
      <w:pPr>
        <w:spacing w:line="360" w:lineRule="auto"/>
        <w:jc w:val="both"/>
        <w:rPr>
          <w:rFonts w:ascii="Times" w:hAnsi="Times" w:cs="Times New Roman"/>
          <w:b/>
          <w:lang w:val="ro-RO"/>
        </w:rPr>
      </w:pPr>
      <w:r w:rsidRPr="00926561">
        <w:rPr>
          <w:rFonts w:ascii="Times" w:hAnsi="Times" w:cs="Times New Roman"/>
          <w:b/>
          <w:lang w:val="ro-RO"/>
        </w:rPr>
        <w:t>Legitimarea între puterea politică și puterea religioasă, subiect de dezbatere</w:t>
      </w:r>
    </w:p>
    <w:p w14:paraId="4D1C9C9B" w14:textId="6D989E36" w:rsidR="008C6C38" w:rsidRPr="00926561" w:rsidRDefault="00D62052" w:rsidP="00926561">
      <w:pPr>
        <w:spacing w:line="360" w:lineRule="auto"/>
        <w:jc w:val="both"/>
        <w:rPr>
          <w:rFonts w:ascii="Times" w:hAnsi="Times" w:cs="Times New Roman"/>
          <w:lang w:val="ro-RO"/>
        </w:rPr>
      </w:pPr>
      <w:r w:rsidRPr="00926561">
        <w:rPr>
          <w:rFonts w:ascii="Times" w:hAnsi="Times" w:cs="Times New Roman"/>
          <w:i/>
          <w:lang w:val="ro-RO"/>
        </w:rPr>
        <w:t>„</w:t>
      </w:r>
      <w:r w:rsidR="008C6C38" w:rsidRPr="00926561">
        <w:rPr>
          <w:rFonts w:ascii="Times" w:hAnsi="Times" w:cs="Times New Roman"/>
          <w:i/>
          <w:lang w:val="ro-RO"/>
        </w:rPr>
        <w:t xml:space="preserve">Reprezentanții religiilor susțin că deseori religia este instrumentalizată, dar oare chiar așa stau lucrurile? Nu există anumite interese comune și convenții de ajutor și legitimare între </w:t>
      </w:r>
      <w:r w:rsidR="008C6C38" w:rsidRPr="00926561">
        <w:rPr>
          <w:rFonts w:ascii="Times" w:hAnsi="Times" w:cs="Times New Roman"/>
          <w:i/>
          <w:lang w:val="ro-RO"/>
        </w:rPr>
        <w:lastRenderedPageBreak/>
        <w:t>puterea politică și puterea religioasă?</w:t>
      </w:r>
      <w:r w:rsidRPr="00926561">
        <w:rPr>
          <w:rFonts w:ascii="Times" w:hAnsi="Times" w:cs="Times New Roman"/>
          <w:i/>
          <w:lang w:val="ro-RO"/>
        </w:rPr>
        <w:t>”</w:t>
      </w:r>
      <w:r w:rsidR="00A33FCF" w:rsidRPr="00926561">
        <w:rPr>
          <w:rFonts w:ascii="Times" w:hAnsi="Times" w:cs="Times New Roman"/>
          <w:i/>
          <w:lang w:val="ro-RO"/>
        </w:rPr>
        <w:t xml:space="preserve">, </w:t>
      </w:r>
      <w:r w:rsidR="00A33FCF" w:rsidRPr="00926561">
        <w:rPr>
          <w:rFonts w:ascii="Times" w:hAnsi="Times" w:cs="Times New Roman"/>
          <w:lang w:val="ro-RO"/>
        </w:rPr>
        <w:t>acestea</w:t>
      </w:r>
      <w:r w:rsidRPr="00926561">
        <w:rPr>
          <w:rFonts w:ascii="Times" w:hAnsi="Times" w:cs="Times New Roman"/>
          <w:lang w:val="ro-RO"/>
        </w:rPr>
        <w:t xml:space="preserve"> sunt o serie de întrebări care vor genera dezbateri în cadrul evenimentului. </w:t>
      </w:r>
    </w:p>
    <w:p w14:paraId="5DB0BCC6" w14:textId="151AF7E3" w:rsidR="008C6C38" w:rsidRPr="00926561" w:rsidRDefault="00D62052" w:rsidP="00926561">
      <w:pPr>
        <w:spacing w:line="360" w:lineRule="auto"/>
        <w:jc w:val="both"/>
        <w:rPr>
          <w:rFonts w:ascii="Times" w:hAnsi="Times" w:cs="Times New Roman"/>
          <w:lang w:val="ro-RO"/>
        </w:rPr>
      </w:pPr>
      <w:r w:rsidRPr="00926561">
        <w:rPr>
          <w:rFonts w:ascii="Times" w:hAnsi="Times" w:cs="Times New Roman"/>
          <w:lang w:val="ro-RO"/>
        </w:rPr>
        <w:t>Astfel, d</w:t>
      </w:r>
      <w:r w:rsidR="008C6C38" w:rsidRPr="00926561">
        <w:rPr>
          <w:rFonts w:ascii="Times" w:hAnsi="Times" w:cs="Times New Roman"/>
          <w:lang w:val="ro-RO"/>
        </w:rPr>
        <w:t>acă religiile conțin predispoziția la conflict, nu va exista o pace durabilă decât atunci când va exista pace între religii. Însă pacea are mai multe dimensiuni: politică, juridică, etică și religioasă. Dacă aceste elemente converg spre unul și același ideal, atunci pacea este posibilă.</w:t>
      </w:r>
    </w:p>
    <w:p w14:paraId="6046E94B" w14:textId="528DE28A" w:rsidR="008C6C38" w:rsidRPr="00926561" w:rsidRDefault="008C6C38" w:rsidP="00926561">
      <w:pPr>
        <w:spacing w:line="360" w:lineRule="auto"/>
        <w:jc w:val="both"/>
        <w:rPr>
          <w:rFonts w:ascii="Times" w:hAnsi="Times" w:cs="Times New Roman"/>
          <w:lang w:val="ro-RO"/>
        </w:rPr>
      </w:pPr>
      <w:r w:rsidRPr="00926561">
        <w:rPr>
          <w:rFonts w:ascii="Times" w:hAnsi="Times" w:cs="Times New Roman"/>
          <w:lang w:val="ro-RO"/>
        </w:rPr>
        <w:t xml:space="preserve">Recent, în </w:t>
      </w:r>
      <w:r w:rsidR="00D62052" w:rsidRPr="00926561">
        <w:rPr>
          <w:rFonts w:ascii="Times" w:hAnsi="Times" w:cs="Times New Roman"/>
          <w:lang w:val="ro-RO"/>
        </w:rPr>
        <w:t xml:space="preserve">anul </w:t>
      </w:r>
      <w:r w:rsidRPr="00926561">
        <w:rPr>
          <w:rFonts w:ascii="Times" w:hAnsi="Times" w:cs="Times New Roman"/>
          <w:lang w:val="ro-RO"/>
        </w:rPr>
        <w:t>1989, în Europa de Est și în alte părți ale lumii, cum ar fi Africa de Sud și Filipine, au avut loc schimbări politice și sociale fără vărsare de sânge. Lucrul acesta a fost posibil pentru că liderii politici, și nu doar ei, s-au opus violenței în numele religiei. Așadar, religia conține un potențial de non-violență. Din acest punct de vedere creștinismul este religia iertării și a iubirii dușmanilor. Dar și alte religii sunt și se prezintă drept religii ale păcii și bunei înțelegeri între oameni. De ce nu se pune accentul pe pace în discursurile religioase publice? De ce există derapaje ale unor oameni religioși către fundamentalism și violență? De ce unii lideri religioși nu se deschid spre dialogul interreligios?</w:t>
      </w:r>
    </w:p>
    <w:p w14:paraId="1B70DBA2" w14:textId="3FB9A886" w:rsidR="008C6C38" w:rsidRPr="00926561" w:rsidRDefault="00D62052" w:rsidP="00926561">
      <w:pPr>
        <w:spacing w:line="360" w:lineRule="auto"/>
        <w:jc w:val="both"/>
        <w:rPr>
          <w:rFonts w:ascii="Times" w:hAnsi="Times" w:cs="Times New Roman"/>
          <w:lang w:val="ro-RO"/>
        </w:rPr>
      </w:pPr>
      <w:r w:rsidRPr="00926561">
        <w:rPr>
          <w:rFonts w:ascii="Times" w:hAnsi="Times" w:cs="Times New Roman"/>
          <w:i/>
          <w:lang w:val="ro-RO"/>
        </w:rPr>
        <w:t>„</w:t>
      </w:r>
      <w:r w:rsidR="008C6C38" w:rsidRPr="00926561">
        <w:rPr>
          <w:rFonts w:ascii="Times" w:hAnsi="Times" w:cs="Times New Roman"/>
          <w:i/>
          <w:lang w:val="ro-RO"/>
        </w:rPr>
        <w:t>Vă invităm să reflectăm împreună în cadrul unui dialog interdisciplinar, interconfesional și interreligios și să găsim răspunsuri la întrebările de mai sus și la alte întrebări similare pentru a marca astfel o etapă, cel puțin la nivel academic și personal, pe drumu</w:t>
      </w:r>
      <w:r w:rsidRPr="00926561">
        <w:rPr>
          <w:rFonts w:ascii="Times" w:hAnsi="Times" w:cs="Times New Roman"/>
          <w:i/>
          <w:lang w:val="ro-RO"/>
        </w:rPr>
        <w:t>l care duce la pacea religiilor”</w:t>
      </w:r>
      <w:r w:rsidRPr="00926561">
        <w:rPr>
          <w:rFonts w:ascii="Times" w:hAnsi="Times" w:cs="Times New Roman"/>
          <w:lang w:val="ro-RO"/>
        </w:rPr>
        <w:t xml:space="preserve"> – este mesajul transmis de organizatori. </w:t>
      </w:r>
    </w:p>
    <w:sectPr w:rsidR="008C6C38" w:rsidRPr="00926561" w:rsidSect="0066527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C38"/>
    <w:rsid w:val="00013516"/>
    <w:rsid w:val="000E06C8"/>
    <w:rsid w:val="00665273"/>
    <w:rsid w:val="008C6C38"/>
    <w:rsid w:val="00926561"/>
    <w:rsid w:val="009F59DA"/>
    <w:rsid w:val="00A33FCF"/>
    <w:rsid w:val="00BC49C6"/>
    <w:rsid w:val="00BE33A4"/>
    <w:rsid w:val="00D620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7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C38"/>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8C6C3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C38"/>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8C6C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na.balan@s.unibuc.ro" TargetMode="External"/><Relationship Id="rId3" Type="http://schemas.openxmlformats.org/officeDocument/2006/relationships/settings" Target="settings.xml"/><Relationship Id="rId7" Type="http://schemas.openxmlformats.org/officeDocument/2006/relationships/hyperlink" Target="https://unibuc.ro/wp-content/uploads/2022/12/The-Peace-of-Religions-Today.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rvp.org/" TargetMode="External"/><Relationship Id="rId5" Type="http://schemas.openxmlformats.org/officeDocument/2006/relationships/hyperlink" Target="mailto:adina.balan@s.unibuc.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1009</Words>
  <Characters>5854</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 Danca</dc:creator>
  <cp:keywords/>
  <dc:description/>
  <cp:lastModifiedBy>Aura Stan</cp:lastModifiedBy>
  <cp:revision>39</cp:revision>
  <dcterms:created xsi:type="dcterms:W3CDTF">2022-12-13T14:03:00Z</dcterms:created>
  <dcterms:modified xsi:type="dcterms:W3CDTF">2022-12-16T08:37:00Z</dcterms:modified>
</cp:coreProperties>
</file>