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038B2C" w14:textId="4D07F511" w:rsidR="00A603B1" w:rsidRDefault="00A603B1" w:rsidP="00BB6EEE">
      <w:pPr>
        <w:pStyle w:val="Heading1"/>
        <w:spacing w:before="0" w:beforeAutospacing="0" w:after="0" w:afterAutospacing="0" w:line="360" w:lineRule="auto"/>
        <w:jc w:val="both"/>
        <w:textAlignment w:val="baseline"/>
        <w:rPr>
          <w:bCs w:val="0"/>
          <w:color w:val="000000" w:themeColor="text1"/>
          <w:sz w:val="24"/>
          <w:szCs w:val="24"/>
        </w:rPr>
      </w:pPr>
      <w:r>
        <w:rPr>
          <w:bCs w:val="0"/>
          <w:color w:val="000000" w:themeColor="text1"/>
          <w:sz w:val="24"/>
          <w:szCs w:val="24"/>
        </w:rPr>
        <w:t>V</w:t>
      </w:r>
      <w:r w:rsidR="00894E4B">
        <w:rPr>
          <w:bCs w:val="0"/>
          <w:color w:val="000000" w:themeColor="text1"/>
          <w:sz w:val="24"/>
          <w:szCs w:val="24"/>
        </w:rPr>
        <w:t>rei să ai parte de înscriere gratuită la admitere</w:t>
      </w:r>
      <w:r w:rsidR="00BB6EEE">
        <w:rPr>
          <w:bCs w:val="0"/>
          <w:color w:val="000000" w:themeColor="text1"/>
          <w:sz w:val="24"/>
          <w:szCs w:val="24"/>
        </w:rPr>
        <w:t>a</w:t>
      </w:r>
      <w:r w:rsidR="007E0DA9">
        <w:rPr>
          <w:bCs w:val="0"/>
          <w:color w:val="000000" w:themeColor="text1"/>
          <w:sz w:val="24"/>
          <w:szCs w:val="24"/>
        </w:rPr>
        <w:t xml:space="preserve"> </w:t>
      </w:r>
      <w:r>
        <w:rPr>
          <w:bCs w:val="0"/>
          <w:color w:val="000000" w:themeColor="text1"/>
          <w:sz w:val="24"/>
          <w:szCs w:val="24"/>
        </w:rPr>
        <w:t>2023 l</w:t>
      </w:r>
      <w:r w:rsidR="007E0DA9">
        <w:rPr>
          <w:bCs w:val="0"/>
          <w:color w:val="000000" w:themeColor="text1"/>
          <w:sz w:val="24"/>
          <w:szCs w:val="24"/>
        </w:rPr>
        <w:t>a</w:t>
      </w:r>
      <w:r w:rsidR="00894E4B">
        <w:rPr>
          <w:bCs w:val="0"/>
          <w:color w:val="000000" w:themeColor="text1"/>
          <w:sz w:val="24"/>
          <w:szCs w:val="24"/>
        </w:rPr>
        <w:t xml:space="preserve"> UB? </w:t>
      </w:r>
      <w:r>
        <w:rPr>
          <w:bCs w:val="0"/>
          <w:color w:val="000000" w:themeColor="text1"/>
          <w:sz w:val="24"/>
          <w:szCs w:val="24"/>
        </w:rPr>
        <w:t xml:space="preserve">Facultatea de Filosofie te așteaptă la cea de-a doua ediție a </w:t>
      </w:r>
      <w:r w:rsidRPr="00894E4B">
        <w:rPr>
          <w:rStyle w:val="Strong"/>
          <w:b/>
          <w:color w:val="000000" w:themeColor="text1"/>
          <w:sz w:val="24"/>
          <w:szCs w:val="24"/>
          <w:bdr w:val="none" w:sz="0" w:space="0" w:color="auto" w:frame="1"/>
        </w:rPr>
        <w:t>concursului „Min(u)te de filosofie”</w:t>
      </w:r>
    </w:p>
    <w:p w14:paraId="5573EF63" w14:textId="77777777" w:rsidR="00A603B1" w:rsidRDefault="00A603B1" w:rsidP="00BB6EEE">
      <w:pPr>
        <w:pStyle w:val="Heading1"/>
        <w:spacing w:before="0" w:beforeAutospacing="0" w:after="0" w:afterAutospacing="0" w:line="360" w:lineRule="auto"/>
        <w:jc w:val="both"/>
        <w:textAlignment w:val="baseline"/>
        <w:rPr>
          <w:bCs w:val="0"/>
          <w:color w:val="000000" w:themeColor="text1"/>
          <w:sz w:val="24"/>
          <w:szCs w:val="24"/>
        </w:rPr>
      </w:pPr>
    </w:p>
    <w:p w14:paraId="4531B7AD" w14:textId="2F246FA1" w:rsidR="00D4188C" w:rsidRPr="00A603B1" w:rsidRDefault="00D4188C" w:rsidP="00BB6EEE">
      <w:pPr>
        <w:pStyle w:val="NormalWeb"/>
        <w:spacing w:before="0" w:beforeAutospacing="0" w:after="0" w:afterAutospacing="0" w:line="360" w:lineRule="auto"/>
        <w:jc w:val="both"/>
        <w:textAlignment w:val="baseline"/>
        <w:rPr>
          <w:bCs/>
          <w:color w:val="000000" w:themeColor="text1"/>
          <w:bdr w:val="none" w:sz="0" w:space="0" w:color="auto" w:frame="1"/>
        </w:rPr>
      </w:pPr>
      <w:r w:rsidRPr="007E0DA9">
        <w:rPr>
          <w:rStyle w:val="Strong"/>
          <w:color w:val="000000" w:themeColor="text1"/>
          <w:bdr w:val="none" w:sz="0" w:space="0" w:color="auto" w:frame="1"/>
        </w:rPr>
        <w:t>Facultatea de Filosofie</w:t>
      </w:r>
      <w:r w:rsidRPr="00894E4B">
        <w:rPr>
          <w:rStyle w:val="Strong"/>
          <w:b w:val="0"/>
          <w:color w:val="000000" w:themeColor="text1"/>
          <w:bdr w:val="none" w:sz="0" w:space="0" w:color="auto" w:frame="1"/>
        </w:rPr>
        <w:t xml:space="preserve"> a Universității din București lansează </w:t>
      </w:r>
      <w:r w:rsidRPr="00BB6EEE">
        <w:rPr>
          <w:rStyle w:val="Strong"/>
          <w:color w:val="000000" w:themeColor="text1"/>
          <w:bdr w:val="none" w:sz="0" w:space="0" w:color="auto" w:frame="1"/>
        </w:rPr>
        <w:t>un apel la contribuții</w:t>
      </w:r>
      <w:r w:rsidRPr="00894E4B">
        <w:rPr>
          <w:rStyle w:val="Strong"/>
          <w:b w:val="0"/>
          <w:color w:val="000000" w:themeColor="text1"/>
          <w:bdr w:val="none" w:sz="0" w:space="0" w:color="auto" w:frame="1"/>
        </w:rPr>
        <w:t xml:space="preserve"> </w:t>
      </w:r>
      <w:r w:rsidR="00A603B1">
        <w:rPr>
          <w:rStyle w:val="Strong"/>
          <w:b w:val="0"/>
          <w:color w:val="000000" w:themeColor="text1"/>
          <w:bdr w:val="none" w:sz="0" w:space="0" w:color="auto" w:frame="1"/>
        </w:rPr>
        <w:t>pentru</w:t>
      </w:r>
      <w:r w:rsidRPr="00894E4B">
        <w:rPr>
          <w:rStyle w:val="Strong"/>
          <w:b w:val="0"/>
          <w:color w:val="000000" w:themeColor="text1"/>
          <w:bdr w:val="none" w:sz="0" w:space="0" w:color="auto" w:frame="1"/>
        </w:rPr>
        <w:t xml:space="preserve"> cea de-a doua ediție a </w:t>
      </w:r>
      <w:r w:rsidRPr="00BB6EEE">
        <w:rPr>
          <w:rStyle w:val="Strong"/>
          <w:color w:val="000000" w:themeColor="text1"/>
          <w:bdr w:val="none" w:sz="0" w:space="0" w:color="auto" w:frame="1"/>
        </w:rPr>
        <w:t>concursului „Min(u)te de filosofie”</w:t>
      </w:r>
      <w:r w:rsidRPr="00894E4B">
        <w:rPr>
          <w:rStyle w:val="Strong"/>
          <w:b w:val="0"/>
          <w:color w:val="000000" w:themeColor="text1"/>
          <w:bdr w:val="none" w:sz="0" w:space="0" w:color="auto" w:frame="1"/>
        </w:rPr>
        <w:t xml:space="preserve">. </w:t>
      </w:r>
      <w:r w:rsidR="00A603B1">
        <w:rPr>
          <w:rStyle w:val="Strong"/>
          <w:b w:val="0"/>
          <w:color w:val="000000" w:themeColor="text1"/>
          <w:bdr w:val="none" w:sz="0" w:space="0" w:color="auto" w:frame="1"/>
        </w:rPr>
        <w:t>C</w:t>
      </w:r>
      <w:r w:rsidRPr="00894E4B">
        <w:rPr>
          <w:color w:val="000000" w:themeColor="text1"/>
        </w:rPr>
        <w:t xml:space="preserve">ompetiția se adresează elevilor de liceu din ani terminali din toată țara și diaspora, </w:t>
      </w:r>
      <w:r w:rsidRPr="00894E4B">
        <w:rPr>
          <w:rStyle w:val="Strong"/>
          <w:b w:val="0"/>
          <w:color w:val="000000" w:themeColor="text1"/>
          <w:bdr w:val="none" w:sz="0" w:space="0" w:color="auto" w:frame="1"/>
        </w:rPr>
        <w:t>din clasele a XI-a și a XII-a,</w:t>
      </w:r>
      <w:r w:rsidRPr="00894E4B">
        <w:rPr>
          <w:color w:val="000000" w:themeColor="text1"/>
        </w:rPr>
        <w:t xml:space="preserve"> interesați să urmeze cursurile Facultății de Filosofie a UB.</w:t>
      </w:r>
    </w:p>
    <w:p w14:paraId="1F603D31" w14:textId="7A518A84" w:rsidR="00D4188C" w:rsidRPr="00894E4B" w:rsidRDefault="00D4188C" w:rsidP="00BB6EEE">
      <w:pPr>
        <w:pStyle w:val="NormalWeb"/>
        <w:spacing w:before="0" w:beforeAutospacing="0" w:after="0" w:afterAutospacing="0" w:line="360" w:lineRule="auto"/>
        <w:jc w:val="both"/>
        <w:textAlignment w:val="baseline"/>
        <w:rPr>
          <w:bCs/>
          <w:color w:val="000000" w:themeColor="text1"/>
          <w:bdr w:val="none" w:sz="0" w:space="0" w:color="auto" w:frame="1"/>
        </w:rPr>
      </w:pPr>
      <w:r w:rsidRPr="00A603B1">
        <w:rPr>
          <w:rStyle w:val="Strong"/>
          <w:bCs w:val="0"/>
          <w:color w:val="000000" w:themeColor="text1"/>
          <w:bdr w:val="none" w:sz="0" w:space="0" w:color="auto" w:frame="1"/>
        </w:rPr>
        <w:t>Cele mai bune zece contribuții vor beneficia de înscriere gratuită pentru admiterea la Facultatea de Filosofie</w:t>
      </w:r>
      <w:r w:rsidRPr="00894E4B">
        <w:rPr>
          <w:rStyle w:val="Strong"/>
          <w:b w:val="0"/>
          <w:color w:val="000000" w:themeColor="text1"/>
          <w:bdr w:val="none" w:sz="0" w:space="0" w:color="auto" w:frame="1"/>
        </w:rPr>
        <w:t xml:space="preserve"> și vor fi publicate, cu acordul participanților, pe canalele de comunicare ale facultății (site, Facebook, </w:t>
      </w:r>
      <w:proofErr w:type="spellStart"/>
      <w:r w:rsidRPr="00894E4B">
        <w:rPr>
          <w:rStyle w:val="Strong"/>
          <w:b w:val="0"/>
          <w:color w:val="000000" w:themeColor="text1"/>
          <w:bdr w:val="none" w:sz="0" w:space="0" w:color="auto" w:frame="1"/>
        </w:rPr>
        <w:t>YouTube</w:t>
      </w:r>
      <w:proofErr w:type="spellEnd"/>
      <w:r w:rsidRPr="00894E4B">
        <w:rPr>
          <w:rStyle w:val="Strong"/>
          <w:b w:val="0"/>
          <w:color w:val="000000" w:themeColor="text1"/>
          <w:bdr w:val="none" w:sz="0" w:space="0" w:color="auto" w:frame="1"/>
        </w:rPr>
        <w:t>). T</w:t>
      </w:r>
      <w:r w:rsidR="00BB6EEE">
        <w:rPr>
          <w:rStyle w:val="Strong"/>
          <w:b w:val="0"/>
          <w:color w:val="000000" w:themeColor="text1"/>
          <w:bdr w:val="none" w:sz="0" w:space="0" w:color="auto" w:frame="1"/>
        </w:rPr>
        <w:t>otodată, t</w:t>
      </w:r>
      <w:r w:rsidRPr="00894E4B">
        <w:rPr>
          <w:rStyle w:val="Strong"/>
          <w:b w:val="0"/>
          <w:color w:val="000000" w:themeColor="text1"/>
          <w:bdr w:val="none" w:sz="0" w:space="0" w:color="auto" w:frame="1"/>
        </w:rPr>
        <w:t>oți liceeni înscriși în concurs vor primi diplome de participare.</w:t>
      </w:r>
    </w:p>
    <w:p w14:paraId="4A18565E" w14:textId="77777777" w:rsidR="00D4188C" w:rsidRPr="00894E4B" w:rsidRDefault="00D4188C" w:rsidP="00BB6EEE">
      <w:pPr>
        <w:pStyle w:val="NormalWeb"/>
        <w:spacing w:before="0" w:beforeAutospacing="0" w:after="0" w:afterAutospacing="0" w:line="360" w:lineRule="auto"/>
        <w:jc w:val="both"/>
        <w:textAlignment w:val="baseline"/>
        <w:rPr>
          <w:b/>
          <w:color w:val="000000" w:themeColor="text1"/>
        </w:rPr>
      </w:pPr>
    </w:p>
    <w:p w14:paraId="448D37DF" w14:textId="65C9E384" w:rsidR="00D4188C" w:rsidRPr="00894E4B" w:rsidRDefault="00894E4B" w:rsidP="00BB6EEE">
      <w:pPr>
        <w:pStyle w:val="NormalWeb"/>
        <w:spacing w:before="0" w:beforeAutospacing="0" w:after="0" w:afterAutospacing="0" w:line="360" w:lineRule="auto"/>
        <w:jc w:val="both"/>
        <w:textAlignment w:val="baseline"/>
        <w:rPr>
          <w:b/>
          <w:color w:val="000000" w:themeColor="text1"/>
        </w:rPr>
      </w:pPr>
      <w:r w:rsidRPr="00894E4B">
        <w:rPr>
          <w:b/>
          <w:color w:val="000000" w:themeColor="text1"/>
        </w:rPr>
        <w:t>De la libertatea de exprimare în social media la etica roboților</w:t>
      </w:r>
    </w:p>
    <w:p w14:paraId="78A5453E" w14:textId="77777777" w:rsidR="00D4188C" w:rsidRPr="00894E4B" w:rsidRDefault="00894E4B" w:rsidP="00BB6EEE">
      <w:pPr>
        <w:pStyle w:val="NormalWeb"/>
        <w:spacing w:before="0" w:beforeAutospacing="0" w:after="0" w:afterAutospacing="0" w:line="360" w:lineRule="auto"/>
        <w:jc w:val="both"/>
        <w:textAlignment w:val="baseline"/>
        <w:rPr>
          <w:color w:val="000000" w:themeColor="text1"/>
        </w:rPr>
      </w:pPr>
      <w:r w:rsidRPr="00894E4B">
        <w:rPr>
          <w:color w:val="000000" w:themeColor="text1"/>
        </w:rPr>
        <w:t>Organizatorii propun participanților o tematică variată. Astfel, a</w:t>
      </w:r>
      <w:r w:rsidR="00D4188C" w:rsidRPr="00894E4B">
        <w:rPr>
          <w:color w:val="000000" w:themeColor="text1"/>
        </w:rPr>
        <w:t>ceștia pot aborda în cadrul concursului orice temă filosofică îi pasionează, de la libertatea de exprimare în social media sau autenticitate și identitate relațională, până la etica roboților sau ontologia lumilor posibile, teme aplicate sau strict teoretice, din orice ramură sau tradiție filosofică.</w:t>
      </w:r>
    </w:p>
    <w:p w14:paraId="775E568D" w14:textId="77777777" w:rsidR="00894E4B" w:rsidRPr="00894E4B" w:rsidRDefault="00894E4B" w:rsidP="00BB6EEE">
      <w:pPr>
        <w:pStyle w:val="NormalWeb"/>
        <w:spacing w:before="0" w:beforeAutospacing="0" w:after="0" w:afterAutospacing="0" w:line="360" w:lineRule="auto"/>
        <w:jc w:val="both"/>
        <w:textAlignment w:val="baseline"/>
        <w:rPr>
          <w:color w:val="000000" w:themeColor="text1"/>
        </w:rPr>
      </w:pPr>
      <w:r w:rsidRPr="00894E4B">
        <w:rPr>
          <w:color w:val="000000" w:themeColor="text1"/>
        </w:rPr>
        <w:t xml:space="preserve">Contribuțiile filosofice înscrise în competiție pot fi sub forma unui: </w:t>
      </w:r>
      <w:r w:rsidRPr="00894E4B">
        <w:rPr>
          <w:b/>
          <w:color w:val="000000" w:themeColor="text1"/>
        </w:rPr>
        <w:t>eseu scris</w:t>
      </w:r>
      <w:r w:rsidRPr="00894E4B">
        <w:rPr>
          <w:color w:val="000000" w:themeColor="text1"/>
        </w:rPr>
        <w:t xml:space="preserve"> (maximum 4000 de cuvinte); </w:t>
      </w:r>
      <w:proofErr w:type="spellStart"/>
      <w:r w:rsidRPr="00894E4B">
        <w:rPr>
          <w:b/>
          <w:color w:val="000000" w:themeColor="text1"/>
        </w:rPr>
        <w:t>vlog</w:t>
      </w:r>
      <w:proofErr w:type="spellEnd"/>
      <w:r w:rsidRPr="00894E4B">
        <w:rPr>
          <w:b/>
          <w:color w:val="000000" w:themeColor="text1"/>
        </w:rPr>
        <w:t>/discurs video</w:t>
      </w:r>
      <w:r w:rsidRPr="00894E4B">
        <w:rPr>
          <w:color w:val="000000" w:themeColor="text1"/>
        </w:rPr>
        <w:t xml:space="preserve"> (filmat, montat, animat) (maximum 10 minute) sau </w:t>
      </w:r>
      <w:proofErr w:type="spellStart"/>
      <w:r w:rsidRPr="00894E4B">
        <w:rPr>
          <w:b/>
          <w:color w:val="000000" w:themeColor="text1"/>
        </w:rPr>
        <w:t>podcast</w:t>
      </w:r>
      <w:proofErr w:type="spellEnd"/>
      <w:r w:rsidRPr="00894E4B">
        <w:rPr>
          <w:color w:val="000000" w:themeColor="text1"/>
        </w:rPr>
        <w:t xml:space="preserve"> (maximum 20 de minute). </w:t>
      </w:r>
    </w:p>
    <w:p w14:paraId="792B6950" w14:textId="77777777" w:rsidR="00894E4B" w:rsidRPr="00894E4B" w:rsidRDefault="00D4188C" w:rsidP="00BB6EEE">
      <w:pPr>
        <w:pStyle w:val="NormalWeb"/>
        <w:spacing w:before="0" w:beforeAutospacing="0" w:after="0" w:afterAutospacing="0" w:line="360" w:lineRule="auto"/>
        <w:jc w:val="both"/>
        <w:textAlignment w:val="baseline"/>
        <w:rPr>
          <w:color w:val="000000" w:themeColor="text1"/>
        </w:rPr>
      </w:pPr>
      <w:r w:rsidRPr="00894E4B">
        <w:rPr>
          <w:color w:val="000000" w:themeColor="text1"/>
        </w:rPr>
        <w:t>În evaluarea contribuțiilor vor fi urmărite abilități precum creativitatea și originalitatea, gândirea critică și analitică, argumentarea și analiza conceptuală. Sunt încurajate abordările inovatoare ale unor teme clasice, precum și aplicarea conceptelor filosofice în alte domenii ale cunoașterii (precum matematica, informatica, fizica, psihologia, economia etc.).</w:t>
      </w:r>
    </w:p>
    <w:p w14:paraId="11741947" w14:textId="77777777" w:rsidR="00894E4B" w:rsidRPr="00894E4B" w:rsidRDefault="00894E4B" w:rsidP="00BB6EEE">
      <w:pPr>
        <w:pStyle w:val="NormalWeb"/>
        <w:spacing w:before="0" w:beforeAutospacing="0" w:after="0" w:afterAutospacing="0" w:line="360" w:lineRule="auto"/>
        <w:jc w:val="both"/>
        <w:textAlignment w:val="baseline"/>
        <w:rPr>
          <w:b/>
          <w:color w:val="000000" w:themeColor="text1"/>
        </w:rPr>
      </w:pPr>
    </w:p>
    <w:p w14:paraId="7B0CE541" w14:textId="0D2A332C" w:rsidR="00BB6EEE" w:rsidRDefault="00894E4B" w:rsidP="00BB6EEE">
      <w:pPr>
        <w:pStyle w:val="NormalWeb"/>
        <w:spacing w:before="0" w:beforeAutospacing="0" w:after="0" w:afterAutospacing="0" w:line="360" w:lineRule="auto"/>
        <w:jc w:val="both"/>
        <w:textAlignment w:val="baseline"/>
        <w:rPr>
          <w:b/>
          <w:color w:val="000000" w:themeColor="text1"/>
        </w:rPr>
      </w:pPr>
      <w:r w:rsidRPr="00894E4B">
        <w:rPr>
          <w:b/>
          <w:color w:val="000000" w:themeColor="text1"/>
        </w:rPr>
        <w:t>Calendarul concursului</w:t>
      </w:r>
    </w:p>
    <w:p w14:paraId="38C3D87D" w14:textId="77777777" w:rsidR="00BB6EEE" w:rsidRDefault="00894E4B" w:rsidP="00BB6EEE">
      <w:pPr>
        <w:widowControl/>
        <w:autoSpaceDE/>
        <w:autoSpaceDN/>
        <w:spacing w:line="360" w:lineRule="auto"/>
        <w:jc w:val="both"/>
        <w:textAlignment w:val="baseline"/>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În perioada </w:t>
      </w:r>
      <w:r w:rsidR="00BB6EEE">
        <w:rPr>
          <w:rFonts w:ascii="Times New Roman" w:hAnsi="Times New Roman" w:cs="Times New Roman"/>
          <w:b/>
          <w:color w:val="000000" w:themeColor="text1"/>
          <w:sz w:val="24"/>
          <w:szCs w:val="24"/>
        </w:rPr>
        <w:t>15 februarie</w:t>
      </w:r>
      <w:r w:rsidRPr="00894E4B">
        <w:rPr>
          <w:rFonts w:ascii="Times New Roman" w:hAnsi="Times New Roman" w:cs="Times New Roman"/>
          <w:b/>
          <w:color w:val="000000" w:themeColor="text1"/>
          <w:sz w:val="24"/>
          <w:szCs w:val="24"/>
        </w:rPr>
        <w:t>-</w:t>
      </w:r>
      <w:r w:rsidR="00D4188C" w:rsidRPr="00894E4B">
        <w:rPr>
          <w:rFonts w:ascii="Times New Roman" w:hAnsi="Times New Roman" w:cs="Times New Roman"/>
          <w:b/>
          <w:color w:val="000000" w:themeColor="text1"/>
          <w:sz w:val="24"/>
          <w:szCs w:val="24"/>
        </w:rPr>
        <w:t>23 aprilie 2023</w:t>
      </w:r>
      <w:r>
        <w:rPr>
          <w:rFonts w:ascii="Times New Roman" w:hAnsi="Times New Roman" w:cs="Times New Roman"/>
          <w:color w:val="000000" w:themeColor="text1"/>
          <w:sz w:val="24"/>
          <w:szCs w:val="24"/>
        </w:rPr>
        <w:t>, liceenii interesați vor trimite</w:t>
      </w:r>
      <w:r w:rsidR="00D4188C" w:rsidRPr="00894E4B">
        <w:rPr>
          <w:rFonts w:ascii="Times New Roman" w:hAnsi="Times New Roman" w:cs="Times New Roman"/>
          <w:color w:val="000000" w:themeColor="text1"/>
          <w:sz w:val="24"/>
          <w:szCs w:val="24"/>
        </w:rPr>
        <w:t xml:space="preserve"> lucrărilor prin intermediul</w:t>
      </w:r>
      <w:r>
        <w:rPr>
          <w:rFonts w:ascii="Times New Roman" w:hAnsi="Times New Roman" w:cs="Times New Roman"/>
          <w:color w:val="000000" w:themeColor="text1"/>
          <w:sz w:val="24"/>
          <w:szCs w:val="24"/>
        </w:rPr>
        <w:t xml:space="preserve"> </w:t>
      </w:r>
      <w:hyperlink r:id="rId5" w:history="1">
        <w:r w:rsidRPr="00894E4B">
          <w:rPr>
            <w:rStyle w:val="Hyperlink"/>
            <w:rFonts w:ascii="Times New Roman" w:hAnsi="Times New Roman" w:cs="Times New Roman"/>
            <w:sz w:val="24"/>
            <w:szCs w:val="24"/>
          </w:rPr>
          <w:t>acestui formular online</w:t>
        </w:r>
      </w:hyperlink>
      <w:r>
        <w:rPr>
          <w:rFonts w:ascii="Times New Roman" w:hAnsi="Times New Roman" w:cs="Times New Roman"/>
          <w:color w:val="000000" w:themeColor="text1"/>
          <w:sz w:val="24"/>
          <w:szCs w:val="24"/>
        </w:rPr>
        <w:t>.</w:t>
      </w:r>
      <w:r w:rsidR="00D4188C" w:rsidRPr="00894E4B">
        <w:rPr>
          <w:rFonts w:ascii="Times New Roman" w:hAnsi="Times New Roman" w:cs="Times New Roman"/>
          <w:color w:val="000000" w:themeColor="text1"/>
          <w:sz w:val="24"/>
          <w:szCs w:val="24"/>
        </w:rPr>
        <w:t> </w:t>
      </w:r>
    </w:p>
    <w:p w14:paraId="4C550036" w14:textId="77777777" w:rsidR="00BB6EEE" w:rsidRPr="00894E4B" w:rsidRDefault="00BB6EEE" w:rsidP="00BB6EEE">
      <w:pPr>
        <w:pStyle w:val="NormalWeb"/>
        <w:spacing w:before="0" w:beforeAutospacing="0" w:after="0" w:afterAutospacing="0" w:line="360" w:lineRule="auto"/>
        <w:jc w:val="both"/>
        <w:textAlignment w:val="baseline"/>
        <w:rPr>
          <w:color w:val="000000" w:themeColor="text1"/>
        </w:rPr>
      </w:pPr>
      <w:r w:rsidRPr="00894E4B">
        <w:rPr>
          <w:color w:val="000000" w:themeColor="text1"/>
        </w:rPr>
        <w:t>În completarea</w:t>
      </w:r>
      <w:r>
        <w:rPr>
          <w:color w:val="000000" w:themeColor="text1"/>
        </w:rPr>
        <w:t xml:space="preserve"> acestuia</w:t>
      </w:r>
      <w:r w:rsidRPr="00894E4B">
        <w:rPr>
          <w:color w:val="000000" w:themeColor="text1"/>
        </w:rPr>
        <w:t>, participanții sunt invitați totodată să menționeze în</w:t>
      </w:r>
      <w:r>
        <w:rPr>
          <w:color w:val="000000" w:themeColor="text1"/>
        </w:rPr>
        <w:t xml:space="preserve"> </w:t>
      </w:r>
      <w:r w:rsidRPr="00894E4B">
        <w:rPr>
          <w:color w:val="000000" w:themeColor="text1"/>
        </w:rPr>
        <w:t>secțiunea „Gânduri de la liceu” sugestii pentru proiecte pe care și-ar dori să le inițieze Facultatea de Filosofie pentru a veni în sprijinul liceenilor pasionați de filosofie și de cunoaștere, în general.</w:t>
      </w:r>
    </w:p>
    <w:p w14:paraId="3E483B26" w14:textId="26F9C7E6" w:rsidR="00BB6EEE" w:rsidRPr="00A603B1" w:rsidRDefault="00BB6EEE" w:rsidP="00A603B1">
      <w:pPr>
        <w:widowControl/>
        <w:autoSpaceDE/>
        <w:autoSpaceDN/>
        <w:spacing w:line="360" w:lineRule="auto"/>
        <w:jc w:val="both"/>
        <w:textAlignment w:val="baseline"/>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În intervalul </w:t>
      </w:r>
      <w:r w:rsidR="00D4188C" w:rsidRPr="00BB6EEE">
        <w:rPr>
          <w:rFonts w:ascii="Times New Roman" w:hAnsi="Times New Roman" w:cs="Times New Roman"/>
          <w:b/>
          <w:color w:val="000000" w:themeColor="text1"/>
          <w:sz w:val="24"/>
          <w:szCs w:val="24"/>
        </w:rPr>
        <w:t xml:space="preserve">24 </w:t>
      </w:r>
      <w:r w:rsidRPr="00BB6EEE">
        <w:rPr>
          <w:rFonts w:ascii="Times New Roman" w:hAnsi="Times New Roman" w:cs="Times New Roman"/>
          <w:b/>
          <w:color w:val="000000" w:themeColor="text1"/>
          <w:sz w:val="24"/>
          <w:szCs w:val="24"/>
        </w:rPr>
        <w:t>aprilie-</w:t>
      </w:r>
      <w:r w:rsidR="00D4188C" w:rsidRPr="00BB6EEE">
        <w:rPr>
          <w:rFonts w:ascii="Times New Roman" w:hAnsi="Times New Roman" w:cs="Times New Roman"/>
          <w:b/>
          <w:color w:val="000000" w:themeColor="text1"/>
          <w:sz w:val="24"/>
          <w:szCs w:val="24"/>
        </w:rPr>
        <w:t>7 mai 2023</w:t>
      </w:r>
      <w:r>
        <w:rPr>
          <w:rFonts w:ascii="Times New Roman" w:hAnsi="Times New Roman" w:cs="Times New Roman"/>
          <w:color w:val="000000" w:themeColor="text1"/>
          <w:sz w:val="24"/>
          <w:szCs w:val="24"/>
        </w:rPr>
        <w:t xml:space="preserve"> vor fi jurizate lucrările înscrise în concurs, iar comunicarea rezultatelor va avea loc în perioada </w:t>
      </w:r>
      <w:r w:rsidRPr="00BB6EEE">
        <w:rPr>
          <w:rFonts w:ascii="Times New Roman" w:hAnsi="Times New Roman" w:cs="Times New Roman"/>
          <w:b/>
          <w:color w:val="000000" w:themeColor="text1"/>
          <w:sz w:val="24"/>
          <w:szCs w:val="24"/>
        </w:rPr>
        <w:t>8-10 mai 2023</w:t>
      </w:r>
      <w:r>
        <w:rPr>
          <w:rFonts w:ascii="Times New Roman" w:hAnsi="Times New Roman" w:cs="Times New Roman"/>
          <w:color w:val="000000" w:themeColor="text1"/>
          <w:sz w:val="24"/>
          <w:szCs w:val="24"/>
        </w:rPr>
        <w:t>.</w:t>
      </w:r>
    </w:p>
    <w:p w14:paraId="7411FAA4" w14:textId="253BD674" w:rsidR="00D4188C" w:rsidRPr="00894E4B" w:rsidRDefault="00BB6EEE" w:rsidP="00BB6EEE">
      <w:pPr>
        <w:pStyle w:val="NormalWeb"/>
        <w:spacing w:before="0" w:beforeAutospacing="0" w:after="0" w:afterAutospacing="0" w:line="360" w:lineRule="auto"/>
        <w:jc w:val="both"/>
        <w:textAlignment w:val="baseline"/>
        <w:rPr>
          <w:color w:val="000000" w:themeColor="text1"/>
        </w:rPr>
      </w:pPr>
      <w:r>
        <w:rPr>
          <w:color w:val="000000" w:themeColor="text1"/>
        </w:rPr>
        <w:lastRenderedPageBreak/>
        <w:t>Mai multe d</w:t>
      </w:r>
      <w:r w:rsidR="00D4188C" w:rsidRPr="00894E4B">
        <w:rPr>
          <w:color w:val="000000" w:themeColor="text1"/>
        </w:rPr>
        <w:t xml:space="preserve">etalii despre ediția </w:t>
      </w:r>
      <w:r>
        <w:rPr>
          <w:color w:val="000000" w:themeColor="text1"/>
        </w:rPr>
        <w:t xml:space="preserve">din anul </w:t>
      </w:r>
      <w:r w:rsidR="00D4188C" w:rsidRPr="00894E4B">
        <w:rPr>
          <w:color w:val="000000" w:themeColor="text1"/>
        </w:rPr>
        <w:t>2022 a concursului</w:t>
      </w:r>
      <w:r>
        <w:rPr>
          <w:color w:val="000000" w:themeColor="text1"/>
        </w:rPr>
        <w:t xml:space="preserve"> </w:t>
      </w:r>
      <w:r w:rsidRPr="00894E4B">
        <w:rPr>
          <w:rStyle w:val="Strong"/>
          <w:b w:val="0"/>
          <w:color w:val="000000" w:themeColor="text1"/>
          <w:bdr w:val="none" w:sz="0" w:space="0" w:color="auto" w:frame="1"/>
        </w:rPr>
        <w:t>„Min(u)te de filosofie”</w:t>
      </w:r>
      <w:r>
        <w:rPr>
          <w:rStyle w:val="Strong"/>
          <w:b w:val="0"/>
          <w:color w:val="000000" w:themeColor="text1"/>
          <w:bdr w:val="none" w:sz="0" w:space="0" w:color="auto" w:frame="1"/>
        </w:rPr>
        <w:t xml:space="preserve"> pot fi consultate </w:t>
      </w:r>
      <w:hyperlink r:id="rId6" w:history="1">
        <w:r w:rsidR="00D4188C" w:rsidRPr="00BB6EEE">
          <w:rPr>
            <w:rStyle w:val="Hyperlink"/>
            <w:b/>
            <w:color w:val="000000" w:themeColor="text1"/>
            <w:bdr w:val="none" w:sz="0" w:space="0" w:color="auto" w:frame="1"/>
          </w:rPr>
          <w:t>aici</w:t>
        </w:r>
      </w:hyperlink>
      <w:r w:rsidR="00D4188C" w:rsidRPr="00894E4B">
        <w:rPr>
          <w:color w:val="000000" w:themeColor="text1"/>
        </w:rPr>
        <w:t xml:space="preserve">. </w:t>
      </w:r>
      <w:r>
        <w:rPr>
          <w:color w:val="000000" w:themeColor="text1"/>
        </w:rPr>
        <w:t>De asemenea, i</w:t>
      </w:r>
      <w:r w:rsidR="00D4188C" w:rsidRPr="00894E4B">
        <w:rPr>
          <w:color w:val="000000" w:themeColor="text1"/>
        </w:rPr>
        <w:t xml:space="preserve">nformații despre admiterea la Facultatea de </w:t>
      </w:r>
      <w:r>
        <w:rPr>
          <w:color w:val="000000" w:themeColor="text1"/>
        </w:rPr>
        <w:t>Filosofie a UB pot fi accesate</w:t>
      </w:r>
      <w:r w:rsidR="00D4188C" w:rsidRPr="00894E4B">
        <w:rPr>
          <w:color w:val="000000" w:themeColor="text1"/>
        </w:rPr>
        <w:t> </w:t>
      </w:r>
      <w:hyperlink r:id="rId7" w:history="1">
        <w:r w:rsidR="00D4188C" w:rsidRPr="00BB6EEE">
          <w:rPr>
            <w:rStyle w:val="Hyperlink"/>
            <w:b/>
            <w:color w:val="000000" w:themeColor="text1"/>
            <w:bdr w:val="none" w:sz="0" w:space="0" w:color="auto" w:frame="1"/>
          </w:rPr>
          <w:t>aici</w:t>
        </w:r>
      </w:hyperlink>
      <w:r w:rsidR="00D4188C" w:rsidRPr="00894E4B">
        <w:rPr>
          <w:rStyle w:val="Strong"/>
          <w:color w:val="000000" w:themeColor="text1"/>
          <w:bdr w:val="none" w:sz="0" w:space="0" w:color="auto" w:frame="1"/>
        </w:rPr>
        <w:t>.</w:t>
      </w:r>
    </w:p>
    <w:p w14:paraId="70C95D9C" w14:textId="77777777" w:rsidR="007352BF" w:rsidRPr="00894E4B" w:rsidRDefault="007352BF" w:rsidP="00894E4B">
      <w:pPr>
        <w:pStyle w:val="BodyText"/>
        <w:spacing w:before="6"/>
        <w:jc w:val="both"/>
        <w:rPr>
          <w:rFonts w:ascii="Times New Roman" w:hAnsi="Times New Roman" w:cs="Times New Roman"/>
          <w:color w:val="000000" w:themeColor="text1"/>
          <w:sz w:val="24"/>
          <w:szCs w:val="24"/>
        </w:rPr>
      </w:pPr>
    </w:p>
    <w:p w14:paraId="78192992" w14:textId="77777777" w:rsidR="003D702E" w:rsidRPr="00894E4B" w:rsidRDefault="003D702E" w:rsidP="00894E4B">
      <w:pPr>
        <w:pStyle w:val="BodyText"/>
        <w:spacing w:before="10"/>
        <w:jc w:val="both"/>
        <w:rPr>
          <w:rFonts w:ascii="Times New Roman" w:hAnsi="Times New Roman" w:cs="Times New Roman"/>
          <w:b/>
          <w:color w:val="000000" w:themeColor="text1"/>
          <w:sz w:val="24"/>
          <w:szCs w:val="24"/>
        </w:rPr>
      </w:pPr>
    </w:p>
    <w:sectPr w:rsidR="003D702E" w:rsidRPr="00894E4B">
      <w:pgSz w:w="12240" w:h="15840"/>
      <w:pgMar w:top="1400" w:right="1480" w:bottom="280" w:left="16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A41DD"/>
    <w:multiLevelType w:val="multilevel"/>
    <w:tmpl w:val="DD6E5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BF539E8"/>
    <w:multiLevelType w:val="multilevel"/>
    <w:tmpl w:val="6066B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9610937"/>
    <w:multiLevelType w:val="hybridMultilevel"/>
    <w:tmpl w:val="88EC6706"/>
    <w:lvl w:ilvl="0" w:tplc="E5FEDD22">
      <w:numFmt w:val="bullet"/>
      <w:lvlText w:val="•"/>
      <w:lvlJc w:val="left"/>
      <w:pPr>
        <w:ind w:left="268" w:hanging="159"/>
      </w:pPr>
      <w:rPr>
        <w:rFonts w:ascii="Calibri" w:eastAsia="Calibri" w:hAnsi="Calibri" w:cs="Calibri" w:hint="default"/>
        <w:w w:val="99"/>
        <w:sz w:val="22"/>
        <w:szCs w:val="22"/>
        <w:lang w:val="ro-RO" w:eastAsia="en-US" w:bidi="ar-SA"/>
      </w:rPr>
    </w:lvl>
    <w:lvl w:ilvl="1" w:tplc="F4145B0C">
      <w:numFmt w:val="bullet"/>
      <w:lvlText w:val="•"/>
      <w:lvlJc w:val="left"/>
      <w:pPr>
        <w:ind w:left="1150" w:hanging="159"/>
      </w:pPr>
      <w:rPr>
        <w:rFonts w:hint="default"/>
        <w:lang w:val="ro-RO" w:eastAsia="en-US" w:bidi="ar-SA"/>
      </w:rPr>
    </w:lvl>
    <w:lvl w:ilvl="2" w:tplc="61A80102">
      <w:numFmt w:val="bullet"/>
      <w:lvlText w:val="•"/>
      <w:lvlJc w:val="left"/>
      <w:pPr>
        <w:ind w:left="2040" w:hanging="159"/>
      </w:pPr>
      <w:rPr>
        <w:rFonts w:hint="default"/>
        <w:lang w:val="ro-RO" w:eastAsia="en-US" w:bidi="ar-SA"/>
      </w:rPr>
    </w:lvl>
    <w:lvl w:ilvl="3" w:tplc="20662DFE">
      <w:numFmt w:val="bullet"/>
      <w:lvlText w:val="•"/>
      <w:lvlJc w:val="left"/>
      <w:pPr>
        <w:ind w:left="2930" w:hanging="159"/>
      </w:pPr>
      <w:rPr>
        <w:rFonts w:hint="default"/>
        <w:lang w:val="ro-RO" w:eastAsia="en-US" w:bidi="ar-SA"/>
      </w:rPr>
    </w:lvl>
    <w:lvl w:ilvl="4" w:tplc="C030915E">
      <w:numFmt w:val="bullet"/>
      <w:lvlText w:val="•"/>
      <w:lvlJc w:val="left"/>
      <w:pPr>
        <w:ind w:left="3820" w:hanging="159"/>
      </w:pPr>
      <w:rPr>
        <w:rFonts w:hint="default"/>
        <w:lang w:val="ro-RO" w:eastAsia="en-US" w:bidi="ar-SA"/>
      </w:rPr>
    </w:lvl>
    <w:lvl w:ilvl="5" w:tplc="286079C6">
      <w:numFmt w:val="bullet"/>
      <w:lvlText w:val="•"/>
      <w:lvlJc w:val="left"/>
      <w:pPr>
        <w:ind w:left="4710" w:hanging="159"/>
      </w:pPr>
      <w:rPr>
        <w:rFonts w:hint="default"/>
        <w:lang w:val="ro-RO" w:eastAsia="en-US" w:bidi="ar-SA"/>
      </w:rPr>
    </w:lvl>
    <w:lvl w:ilvl="6" w:tplc="13608714">
      <w:numFmt w:val="bullet"/>
      <w:lvlText w:val="•"/>
      <w:lvlJc w:val="left"/>
      <w:pPr>
        <w:ind w:left="5600" w:hanging="159"/>
      </w:pPr>
      <w:rPr>
        <w:rFonts w:hint="default"/>
        <w:lang w:val="ro-RO" w:eastAsia="en-US" w:bidi="ar-SA"/>
      </w:rPr>
    </w:lvl>
    <w:lvl w:ilvl="7" w:tplc="8C54068A">
      <w:numFmt w:val="bullet"/>
      <w:lvlText w:val="•"/>
      <w:lvlJc w:val="left"/>
      <w:pPr>
        <w:ind w:left="6490" w:hanging="159"/>
      </w:pPr>
      <w:rPr>
        <w:rFonts w:hint="default"/>
        <w:lang w:val="ro-RO" w:eastAsia="en-US" w:bidi="ar-SA"/>
      </w:rPr>
    </w:lvl>
    <w:lvl w:ilvl="8" w:tplc="3A52CEE6">
      <w:numFmt w:val="bullet"/>
      <w:lvlText w:val="•"/>
      <w:lvlJc w:val="left"/>
      <w:pPr>
        <w:ind w:left="7380" w:hanging="159"/>
      </w:pPr>
      <w:rPr>
        <w:rFonts w:hint="default"/>
        <w:lang w:val="ro-RO" w:eastAsia="en-US" w:bidi="ar-SA"/>
      </w:rPr>
    </w:lvl>
  </w:abstractNum>
  <w:num w:numId="1" w16cid:durableId="1054428759">
    <w:abstractNumId w:val="2"/>
  </w:num>
  <w:num w:numId="2" w16cid:durableId="1776438256">
    <w:abstractNumId w:val="0"/>
  </w:num>
  <w:num w:numId="3" w16cid:durableId="15033519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3D702E"/>
    <w:rsid w:val="00070BAD"/>
    <w:rsid w:val="000D20ED"/>
    <w:rsid w:val="001D1881"/>
    <w:rsid w:val="001F3113"/>
    <w:rsid w:val="00317AC0"/>
    <w:rsid w:val="0034166C"/>
    <w:rsid w:val="003D702E"/>
    <w:rsid w:val="00643343"/>
    <w:rsid w:val="007352BF"/>
    <w:rsid w:val="007E0DA9"/>
    <w:rsid w:val="00894E4B"/>
    <w:rsid w:val="00965DD8"/>
    <w:rsid w:val="00A603B1"/>
    <w:rsid w:val="00AF271D"/>
    <w:rsid w:val="00B46191"/>
    <w:rsid w:val="00B46392"/>
    <w:rsid w:val="00BB6EEE"/>
    <w:rsid w:val="00D4188C"/>
    <w:rsid w:val="00D973B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A0622"/>
  <w15:docId w15:val="{9F0E4E39-FDC9-4D11-85CB-A8E8CCDC0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ro-RO"/>
    </w:rPr>
  </w:style>
  <w:style w:type="paragraph" w:styleId="Heading1">
    <w:name w:val="heading 1"/>
    <w:basedOn w:val="Normal"/>
    <w:link w:val="Heading1Char"/>
    <w:uiPriority w:val="9"/>
    <w:qFormat/>
    <w:rsid w:val="00D4188C"/>
    <w:pPr>
      <w:widowControl/>
      <w:autoSpaceDE/>
      <w:autoSpaceDN/>
      <w:spacing w:before="100" w:beforeAutospacing="1" w:after="100" w:afterAutospacing="1"/>
      <w:outlineLvl w:val="0"/>
    </w:pPr>
    <w:rPr>
      <w:rFonts w:ascii="Times New Roman" w:eastAsia="Times New Roman" w:hAnsi="Times New Roman" w:cs="Times New Roman"/>
      <w:b/>
      <w:bCs/>
      <w:kern w:val="36"/>
      <w:sz w:val="48"/>
      <w:szCs w:val="48"/>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style>
  <w:style w:type="paragraph" w:styleId="ListParagraph">
    <w:name w:val="List Paragraph"/>
    <w:basedOn w:val="Normal"/>
    <w:uiPriority w:val="1"/>
    <w:qFormat/>
    <w:pPr>
      <w:spacing w:before="21"/>
      <w:ind w:left="268" w:hanging="159"/>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973B1"/>
    <w:rPr>
      <w:color w:val="0000FF" w:themeColor="hyperlink"/>
      <w:u w:val="single"/>
    </w:rPr>
  </w:style>
  <w:style w:type="character" w:customStyle="1" w:styleId="Heading1Char">
    <w:name w:val="Heading 1 Char"/>
    <w:basedOn w:val="DefaultParagraphFont"/>
    <w:link w:val="Heading1"/>
    <w:uiPriority w:val="9"/>
    <w:rsid w:val="00D4188C"/>
    <w:rPr>
      <w:rFonts w:ascii="Times New Roman" w:eastAsia="Times New Roman" w:hAnsi="Times New Roman" w:cs="Times New Roman"/>
      <w:b/>
      <w:bCs/>
      <w:kern w:val="36"/>
      <w:sz w:val="48"/>
      <w:szCs w:val="48"/>
      <w:lang w:val="ro-RO" w:eastAsia="ro-RO"/>
    </w:rPr>
  </w:style>
  <w:style w:type="paragraph" w:customStyle="1" w:styleId="post-meta">
    <w:name w:val="post-meta"/>
    <w:basedOn w:val="Normal"/>
    <w:rsid w:val="00D4188C"/>
    <w:pPr>
      <w:widowControl/>
      <w:autoSpaceDE/>
      <w:autoSpaceDN/>
      <w:spacing w:before="100" w:beforeAutospacing="1" w:after="100" w:afterAutospacing="1"/>
    </w:pPr>
    <w:rPr>
      <w:rFonts w:ascii="Times New Roman" w:eastAsia="Times New Roman" w:hAnsi="Times New Roman" w:cs="Times New Roman"/>
      <w:sz w:val="24"/>
      <w:szCs w:val="24"/>
      <w:lang w:eastAsia="ro-RO"/>
    </w:rPr>
  </w:style>
  <w:style w:type="character" w:customStyle="1" w:styleId="author">
    <w:name w:val="author"/>
    <w:basedOn w:val="DefaultParagraphFont"/>
    <w:rsid w:val="00D4188C"/>
  </w:style>
  <w:style w:type="character" w:customStyle="1" w:styleId="published">
    <w:name w:val="published"/>
    <w:basedOn w:val="DefaultParagraphFont"/>
    <w:rsid w:val="00D4188C"/>
  </w:style>
  <w:style w:type="paragraph" w:styleId="NormalWeb">
    <w:name w:val="Normal (Web)"/>
    <w:basedOn w:val="Normal"/>
    <w:uiPriority w:val="99"/>
    <w:unhideWhenUsed/>
    <w:rsid w:val="00D4188C"/>
    <w:pPr>
      <w:widowControl/>
      <w:autoSpaceDE/>
      <w:autoSpaceDN/>
      <w:spacing w:before="100" w:beforeAutospacing="1" w:after="100" w:afterAutospacing="1"/>
    </w:pPr>
    <w:rPr>
      <w:rFonts w:ascii="Times New Roman" w:eastAsia="Times New Roman" w:hAnsi="Times New Roman" w:cs="Times New Roman"/>
      <w:sz w:val="24"/>
      <w:szCs w:val="24"/>
      <w:lang w:eastAsia="ro-RO"/>
    </w:rPr>
  </w:style>
  <w:style w:type="character" w:styleId="Strong">
    <w:name w:val="Strong"/>
    <w:basedOn w:val="DefaultParagraphFont"/>
    <w:uiPriority w:val="22"/>
    <w:qFormat/>
    <w:rsid w:val="00D418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676492">
      <w:bodyDiv w:val="1"/>
      <w:marLeft w:val="0"/>
      <w:marRight w:val="0"/>
      <w:marTop w:val="0"/>
      <w:marBottom w:val="0"/>
      <w:divBdr>
        <w:top w:val="none" w:sz="0" w:space="0" w:color="auto"/>
        <w:left w:val="none" w:sz="0" w:space="0" w:color="auto"/>
        <w:bottom w:val="none" w:sz="0" w:space="0" w:color="auto"/>
        <w:right w:val="none" w:sz="0" w:space="0" w:color="auto"/>
      </w:divBdr>
      <w:divsChild>
        <w:div w:id="424768025">
          <w:marLeft w:val="0"/>
          <w:marRight w:val="0"/>
          <w:marTop w:val="0"/>
          <w:marBottom w:val="0"/>
          <w:divBdr>
            <w:top w:val="none" w:sz="0" w:space="0" w:color="auto"/>
            <w:left w:val="none" w:sz="0" w:space="0" w:color="auto"/>
            <w:bottom w:val="none" w:sz="0" w:space="0" w:color="auto"/>
            <w:right w:val="none" w:sz="0" w:space="0" w:color="auto"/>
          </w:divBdr>
        </w:div>
        <w:div w:id="1614240761">
          <w:marLeft w:val="0"/>
          <w:marRight w:val="0"/>
          <w:marTop w:val="0"/>
          <w:marBottom w:val="0"/>
          <w:divBdr>
            <w:top w:val="none" w:sz="0" w:space="0" w:color="auto"/>
            <w:left w:val="none" w:sz="0" w:space="0" w:color="auto"/>
            <w:bottom w:val="none" w:sz="0" w:space="0" w:color="auto"/>
            <w:right w:val="none" w:sz="0" w:space="0" w:color="auto"/>
          </w:divBdr>
          <w:divsChild>
            <w:div w:id="1049768883">
              <w:marLeft w:val="0"/>
              <w:marRight w:val="0"/>
              <w:marTop w:val="0"/>
              <w:marBottom w:val="0"/>
              <w:divBdr>
                <w:top w:val="none" w:sz="0" w:space="0" w:color="auto"/>
                <w:left w:val="none" w:sz="0" w:space="0" w:color="auto"/>
                <w:bottom w:val="none" w:sz="0" w:space="0" w:color="auto"/>
                <w:right w:val="none" w:sz="0" w:space="0" w:color="auto"/>
              </w:divBdr>
              <w:divsChild>
                <w:div w:id="988097814">
                  <w:marLeft w:val="0"/>
                  <w:marRight w:val="0"/>
                  <w:marTop w:val="0"/>
                  <w:marBottom w:val="0"/>
                  <w:divBdr>
                    <w:top w:val="none" w:sz="0" w:space="0" w:color="auto"/>
                    <w:left w:val="none" w:sz="0" w:space="0" w:color="auto"/>
                    <w:bottom w:val="none" w:sz="0" w:space="0" w:color="auto"/>
                    <w:right w:val="none" w:sz="0" w:space="0" w:color="auto"/>
                  </w:divBdr>
                  <w:divsChild>
                    <w:div w:id="769080599">
                      <w:marLeft w:val="0"/>
                      <w:marRight w:val="0"/>
                      <w:marTop w:val="0"/>
                      <w:marBottom w:val="0"/>
                      <w:divBdr>
                        <w:top w:val="none" w:sz="0" w:space="0" w:color="auto"/>
                        <w:left w:val="none" w:sz="0" w:space="0" w:color="auto"/>
                        <w:bottom w:val="none" w:sz="0" w:space="0" w:color="auto"/>
                        <w:right w:val="none" w:sz="0" w:space="0" w:color="auto"/>
                      </w:divBdr>
                      <w:divsChild>
                        <w:div w:id="419722416">
                          <w:marLeft w:val="0"/>
                          <w:marRight w:val="0"/>
                          <w:marTop w:val="100"/>
                          <w:marBottom w:val="100"/>
                          <w:divBdr>
                            <w:top w:val="none" w:sz="0" w:space="0" w:color="auto"/>
                            <w:left w:val="none" w:sz="0" w:space="0" w:color="auto"/>
                            <w:bottom w:val="none" w:sz="0" w:space="0" w:color="auto"/>
                            <w:right w:val="none" w:sz="0" w:space="0" w:color="auto"/>
                          </w:divBdr>
                          <w:divsChild>
                            <w:div w:id="1230504430">
                              <w:marLeft w:val="0"/>
                              <w:marRight w:val="864"/>
                              <w:marTop w:val="0"/>
                              <w:marBottom w:val="0"/>
                              <w:divBdr>
                                <w:top w:val="none" w:sz="0" w:space="0" w:color="auto"/>
                                <w:left w:val="none" w:sz="0" w:space="0" w:color="auto"/>
                                <w:bottom w:val="none" w:sz="0" w:space="0" w:color="auto"/>
                                <w:right w:val="none" w:sz="0" w:space="0" w:color="auto"/>
                              </w:divBdr>
                            </w:div>
                            <w:div w:id="900482213">
                              <w:marLeft w:val="0"/>
                              <w:marRight w:val="0"/>
                              <w:marTop w:val="0"/>
                              <w:marBottom w:val="0"/>
                              <w:divBdr>
                                <w:top w:val="none" w:sz="0" w:space="0" w:color="auto"/>
                                <w:left w:val="none" w:sz="0" w:space="0" w:color="auto"/>
                                <w:bottom w:val="none" w:sz="0" w:space="0" w:color="auto"/>
                                <w:right w:val="none" w:sz="0" w:space="0" w:color="auto"/>
                              </w:divBdr>
                              <w:divsChild>
                                <w:div w:id="202532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filosofie.unibuc.ro/admitere-licent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ilosofie.unibuc.ro/2022/06/01/minute-de-filosofie-concurs-de-contributii-filosofice-adresat-liceenilor/" TargetMode="External"/><Relationship Id="rId5" Type="http://schemas.openxmlformats.org/officeDocument/2006/relationships/hyperlink" Target="https://forms.gle/AHXpaaDTZS1kRsiM6"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TotalTime>
  <Pages>1</Pages>
  <Words>424</Words>
  <Characters>2421</Characters>
  <Application>Microsoft Office Word</Application>
  <DocSecurity>0</DocSecurity>
  <Lines>20</Lines>
  <Paragraphs>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Psihopomp</dc:creator>
  <cp:lastModifiedBy>PC</cp:lastModifiedBy>
  <cp:revision>13</cp:revision>
  <cp:lastPrinted>2021-11-11T12:27:00Z</cp:lastPrinted>
  <dcterms:created xsi:type="dcterms:W3CDTF">2021-11-11T10:28:00Z</dcterms:created>
  <dcterms:modified xsi:type="dcterms:W3CDTF">2023-02-16T13:02:00Z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2021-11-10T00:00:00Z</vt:filetime>
  </property>
  <property fmtid="{D5CDD505-2E9C-101B-9397-08002B2CF9AE}" pid="3" name="Creator">
    <vt:lpwstr>Microsoft® Word 2016</vt:lpwstr>
  </property>
  <property fmtid="{D5CDD505-2E9C-101B-9397-08002B2CF9AE}" pid="4" name="LastSaved">
    <vt:filetime>2021-11-11T00:00:00Z</vt:filetime>
  </property>
</Properties>
</file>