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44C50C" w14:textId="0A0E31C7" w:rsidR="004C1596" w:rsidRPr="00143B3B" w:rsidRDefault="00143B3B" w:rsidP="00143B3B">
      <w:pPr>
        <w:spacing w:after="120" w:line="360" w:lineRule="auto"/>
        <w:jc w:val="center"/>
        <w:rPr>
          <w:rFonts w:ascii="Times New Roman" w:hAnsi="Times New Roman" w:cs="Times New Roman"/>
          <w:b/>
          <w:bCs/>
          <w:lang w:val="ro-RO"/>
        </w:rPr>
      </w:pPr>
      <w:r w:rsidRPr="00143B3B">
        <w:rPr>
          <w:rFonts w:ascii="Times New Roman" w:hAnsi="Times New Roman" w:cs="Times New Roman"/>
          <w:b/>
          <w:bCs/>
          <w:lang w:val="ro-RO"/>
        </w:rPr>
        <w:t>.</w:t>
      </w:r>
    </w:p>
    <w:p w14:paraId="1B6CD951" w14:textId="1586D8FD" w:rsidR="00D14B7F" w:rsidRPr="00143B3B" w:rsidRDefault="00143B3B" w:rsidP="00143B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center"/>
        <w:rPr>
          <w:rFonts w:ascii="Times New Roman" w:eastAsia="Times New Roman" w:hAnsi="Times New Roman" w:cs="Times New Roman"/>
          <w:b/>
          <w:bCs/>
          <w:lang w:val="en"/>
        </w:rPr>
      </w:pPr>
      <w:r w:rsidRPr="00143B3B">
        <w:rPr>
          <w:rFonts w:ascii="Times New Roman" w:hAnsi="Times New Roman" w:cs="Times New Roman"/>
          <w:b/>
          <w:bCs/>
          <w:lang w:val="ro-RO"/>
        </w:rPr>
        <w:t>PROF.</w:t>
      </w:r>
      <w:r w:rsidRPr="00143B3B">
        <w:rPr>
          <w:rFonts w:ascii="Times New Roman" w:eastAsia="Times New Roman" w:hAnsi="Times New Roman" w:cs="Times New Roman"/>
          <w:b/>
          <w:bCs/>
          <w:lang w:val="en"/>
        </w:rPr>
        <w:t xml:space="preserve"> LUCIAN CIOLAN, PHD, VICE-RECTOR OF THE UNIVERSITY OF BUCHAREST, ELECTED IN THE </w:t>
      </w:r>
      <w:r>
        <w:rPr>
          <w:rFonts w:ascii="Times New Roman" w:eastAsia="Times New Roman" w:hAnsi="Times New Roman" w:cs="Times New Roman"/>
          <w:b/>
          <w:bCs/>
          <w:lang w:val="en"/>
        </w:rPr>
        <w:t>BOARD</w:t>
      </w:r>
      <w:r w:rsidRPr="00143B3B">
        <w:rPr>
          <w:rFonts w:ascii="Times New Roman" w:eastAsia="Times New Roman" w:hAnsi="Times New Roman" w:cs="Times New Roman"/>
          <w:b/>
          <w:bCs/>
          <w:lang w:val="en"/>
        </w:rPr>
        <w:t xml:space="preserve"> OF EERA – EUROPEAN EDUCATIONAL RESEARCH ASSOCIATION</w:t>
      </w:r>
    </w:p>
    <w:p w14:paraId="39D9CA2C" w14:textId="77777777" w:rsidR="00D14B7F" w:rsidRPr="00143B3B" w:rsidRDefault="00D14B7F" w:rsidP="00143B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eastAsia="Times New Roman" w:hAnsi="Times New Roman" w:cs="Times New Roman"/>
          <w:lang w:val="en"/>
        </w:rPr>
      </w:pPr>
    </w:p>
    <w:p w14:paraId="732DDA57" w14:textId="2A03F7CF" w:rsidR="00D14B7F" w:rsidRPr="00143B3B" w:rsidRDefault="00D14B7F" w:rsidP="00143B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eastAsia="Times New Roman" w:hAnsi="Times New Roman" w:cs="Times New Roman"/>
          <w:lang w:val="en"/>
        </w:rPr>
      </w:pPr>
      <w:r w:rsidRPr="00143B3B">
        <w:rPr>
          <w:rFonts w:ascii="Times New Roman" w:eastAsia="Times New Roman" w:hAnsi="Times New Roman" w:cs="Times New Roman"/>
          <w:lang w:val="en"/>
        </w:rPr>
        <w:t xml:space="preserve">Friday, March 24, 2023, </w:t>
      </w:r>
      <w:r w:rsidR="00143B3B" w:rsidRPr="00143B3B">
        <w:rPr>
          <w:rFonts w:ascii="Times New Roman" w:eastAsia="Times New Roman" w:hAnsi="Times New Roman" w:cs="Times New Roman"/>
          <w:lang w:val="en"/>
        </w:rPr>
        <w:t xml:space="preserve">prof. </w:t>
      </w:r>
      <w:r w:rsidRPr="00143B3B">
        <w:rPr>
          <w:rFonts w:ascii="Times New Roman" w:eastAsia="Times New Roman" w:hAnsi="Times New Roman" w:cs="Times New Roman"/>
          <w:lang w:val="en"/>
        </w:rPr>
        <w:t xml:space="preserve">Lucian </w:t>
      </w:r>
      <w:proofErr w:type="spellStart"/>
      <w:r w:rsidRPr="00143B3B">
        <w:rPr>
          <w:rFonts w:ascii="Times New Roman" w:eastAsia="Times New Roman" w:hAnsi="Times New Roman" w:cs="Times New Roman"/>
          <w:lang w:val="en"/>
        </w:rPr>
        <w:t>Ciolan</w:t>
      </w:r>
      <w:proofErr w:type="spellEnd"/>
      <w:r w:rsidRPr="00143B3B">
        <w:rPr>
          <w:rFonts w:ascii="Times New Roman" w:eastAsia="Times New Roman" w:hAnsi="Times New Roman" w:cs="Times New Roman"/>
          <w:lang w:val="en"/>
        </w:rPr>
        <w:t>,</w:t>
      </w:r>
      <w:r w:rsidR="00143B3B" w:rsidRPr="00143B3B">
        <w:rPr>
          <w:rFonts w:ascii="Times New Roman" w:eastAsia="Times New Roman" w:hAnsi="Times New Roman" w:cs="Times New Roman"/>
          <w:lang w:val="en"/>
        </w:rPr>
        <w:t xml:space="preserve"> PhD,</w:t>
      </w:r>
      <w:r w:rsidRPr="00143B3B">
        <w:rPr>
          <w:rFonts w:ascii="Times New Roman" w:eastAsia="Times New Roman" w:hAnsi="Times New Roman" w:cs="Times New Roman"/>
          <w:lang w:val="en"/>
        </w:rPr>
        <w:t xml:space="preserve"> vice-</w:t>
      </w:r>
      <w:r w:rsidR="00143B3B" w:rsidRPr="00143B3B">
        <w:rPr>
          <w:rFonts w:ascii="Times New Roman" w:eastAsia="Times New Roman" w:hAnsi="Times New Roman" w:cs="Times New Roman"/>
          <w:lang w:val="en"/>
        </w:rPr>
        <w:t>rector</w:t>
      </w:r>
      <w:r w:rsidRPr="00143B3B">
        <w:rPr>
          <w:rFonts w:ascii="Times New Roman" w:eastAsia="Times New Roman" w:hAnsi="Times New Roman" w:cs="Times New Roman"/>
          <w:lang w:val="en"/>
        </w:rPr>
        <w:t xml:space="preserve"> for Development Projects, Continuous Learning and Educational Infrastructure of the University of Bucharest and professor of public policies and research in education, was elected secretary general of the European Educational Research Association (EERA), the largest and most prestigious trans-national organization of researchers </w:t>
      </w:r>
      <w:r w:rsidR="00143B3B" w:rsidRPr="00143B3B">
        <w:rPr>
          <w:rFonts w:ascii="Times New Roman" w:eastAsia="Times New Roman" w:hAnsi="Times New Roman" w:cs="Times New Roman"/>
          <w:lang w:val="en"/>
        </w:rPr>
        <w:t xml:space="preserve">in education </w:t>
      </w:r>
      <w:r w:rsidRPr="00143B3B">
        <w:rPr>
          <w:rFonts w:ascii="Times New Roman" w:eastAsia="Times New Roman" w:hAnsi="Times New Roman" w:cs="Times New Roman"/>
          <w:lang w:val="en"/>
        </w:rPr>
        <w:t>in Europe.</w:t>
      </w:r>
    </w:p>
    <w:p w14:paraId="411E2C13" w14:textId="7AD4967C" w:rsidR="00D14B7F" w:rsidRPr="00143B3B" w:rsidRDefault="00D14B7F" w:rsidP="00143B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eastAsia="Times New Roman" w:hAnsi="Times New Roman" w:cs="Times New Roman"/>
          <w:lang w:val="en"/>
        </w:rPr>
      </w:pPr>
      <w:r w:rsidRPr="00143B3B">
        <w:rPr>
          <w:rFonts w:ascii="Times New Roman" w:eastAsia="Times New Roman" w:hAnsi="Times New Roman" w:cs="Times New Roman"/>
          <w:lang w:val="en"/>
        </w:rPr>
        <w:t>EERA is an entity composed of national research associations and brings together, at representative level, more than 40 countries. EERA, together with the national associations it represents, is a member of WERA – World Educational Research Association. The main purpose of EERA is to support research in education for the benefit of education systems and society in general.</w:t>
      </w:r>
    </w:p>
    <w:p w14:paraId="3D8DA11B" w14:textId="1E65F34D" w:rsidR="00D14B7F" w:rsidRPr="00143B3B" w:rsidRDefault="00D14B7F" w:rsidP="00143B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eastAsia="Times New Roman" w:hAnsi="Times New Roman" w:cs="Times New Roman"/>
          <w:lang w:val="en"/>
        </w:rPr>
      </w:pPr>
      <w:r w:rsidRPr="00143B3B">
        <w:rPr>
          <w:rFonts w:ascii="Times New Roman" w:eastAsia="Times New Roman" w:hAnsi="Times New Roman" w:cs="Times New Roman"/>
          <w:lang w:val="en"/>
        </w:rPr>
        <w:t>President and founding member of ARCE – Romanian</w:t>
      </w:r>
      <w:r w:rsidR="00143B3B" w:rsidRPr="00143B3B">
        <w:rPr>
          <w:rFonts w:ascii="Times New Roman" w:eastAsia="Times New Roman" w:hAnsi="Times New Roman" w:cs="Times New Roman"/>
          <w:lang w:val="en"/>
        </w:rPr>
        <w:t xml:space="preserve"> Association for</w:t>
      </w:r>
      <w:r w:rsidRPr="00143B3B">
        <w:rPr>
          <w:rFonts w:ascii="Times New Roman" w:eastAsia="Times New Roman" w:hAnsi="Times New Roman" w:cs="Times New Roman"/>
          <w:lang w:val="en"/>
        </w:rPr>
        <w:t xml:space="preserve"> Research</w:t>
      </w:r>
      <w:r w:rsidR="00143B3B" w:rsidRPr="00143B3B">
        <w:rPr>
          <w:rFonts w:ascii="Times New Roman" w:eastAsia="Times New Roman" w:hAnsi="Times New Roman" w:cs="Times New Roman"/>
          <w:lang w:val="en"/>
        </w:rPr>
        <w:t xml:space="preserve"> in Education</w:t>
      </w:r>
      <w:r w:rsidRPr="00143B3B">
        <w:rPr>
          <w:rFonts w:ascii="Times New Roman" w:eastAsia="Times New Roman" w:hAnsi="Times New Roman" w:cs="Times New Roman"/>
          <w:lang w:val="en"/>
        </w:rPr>
        <w:t>, prof.</w:t>
      </w:r>
      <w:r w:rsidR="00143B3B" w:rsidRPr="00143B3B">
        <w:rPr>
          <w:rFonts w:ascii="Times New Roman" w:eastAsia="Times New Roman" w:hAnsi="Times New Roman" w:cs="Times New Roman"/>
          <w:lang w:val="en"/>
        </w:rPr>
        <w:t xml:space="preserve"> </w:t>
      </w:r>
      <w:r w:rsidRPr="00143B3B">
        <w:rPr>
          <w:rFonts w:ascii="Times New Roman" w:eastAsia="Times New Roman" w:hAnsi="Times New Roman" w:cs="Times New Roman"/>
          <w:lang w:val="en"/>
        </w:rPr>
        <w:t xml:space="preserve">Lucian </w:t>
      </w:r>
      <w:proofErr w:type="spellStart"/>
      <w:r w:rsidRPr="00143B3B">
        <w:rPr>
          <w:rFonts w:ascii="Times New Roman" w:eastAsia="Times New Roman" w:hAnsi="Times New Roman" w:cs="Times New Roman"/>
          <w:lang w:val="en"/>
        </w:rPr>
        <w:t>Ciolan</w:t>
      </w:r>
      <w:proofErr w:type="spellEnd"/>
      <w:r w:rsidR="00143B3B" w:rsidRPr="00143B3B">
        <w:rPr>
          <w:rFonts w:ascii="Times New Roman" w:eastAsia="Times New Roman" w:hAnsi="Times New Roman" w:cs="Times New Roman"/>
          <w:lang w:val="en"/>
        </w:rPr>
        <w:t>, PhD,</w:t>
      </w:r>
      <w:r w:rsidRPr="00143B3B">
        <w:rPr>
          <w:rFonts w:ascii="Times New Roman" w:eastAsia="Times New Roman" w:hAnsi="Times New Roman" w:cs="Times New Roman"/>
          <w:lang w:val="en"/>
        </w:rPr>
        <w:t xml:space="preserve"> is the first member of the EXEC (Executive Board) of EERA to come from the Central-Eastern Europe. His mandate will come into effect from 2024.</w:t>
      </w:r>
    </w:p>
    <w:p w14:paraId="7D6A583B" w14:textId="74F3C919" w:rsidR="00D14B7F" w:rsidRPr="00143B3B" w:rsidRDefault="00D14B7F" w:rsidP="00143B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eastAsia="Times New Roman" w:hAnsi="Times New Roman" w:cs="Times New Roman"/>
          <w:lang w:val="en"/>
        </w:rPr>
      </w:pPr>
      <w:r w:rsidRPr="00143B3B">
        <w:rPr>
          <w:rFonts w:ascii="Times New Roman" w:eastAsia="Times New Roman" w:hAnsi="Times New Roman" w:cs="Times New Roman"/>
          <w:lang w:val="en"/>
        </w:rPr>
        <w:t>The role of the general secretary within EERA is to coordinate, together with the president, the activity of the Berlin office, as well as to be involved in the organization of the annual ECER conferences, to coordinate the work agenda of the EERA Council and of the Executive Office of the association.</w:t>
      </w:r>
    </w:p>
    <w:p w14:paraId="73C7BDF3" w14:textId="75DCAAF4" w:rsidR="00D14B7F" w:rsidRPr="00143B3B" w:rsidRDefault="00D14B7F" w:rsidP="00143B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eastAsia="Times New Roman" w:hAnsi="Times New Roman" w:cs="Times New Roman"/>
        </w:rPr>
      </w:pPr>
      <w:r w:rsidRPr="00143B3B">
        <w:rPr>
          <w:rFonts w:ascii="Times New Roman" w:eastAsia="Times New Roman" w:hAnsi="Times New Roman" w:cs="Times New Roman"/>
          <w:lang w:val="en"/>
        </w:rPr>
        <w:t xml:space="preserve">Educational sciences represent a field of research in full restructuring and development in Romania, and ARCE has a strategy that supports the conduct of the best quality studies to produce scientific evidence to </w:t>
      </w:r>
      <w:r w:rsidR="00BD6537">
        <w:rPr>
          <w:rFonts w:ascii="Times New Roman" w:eastAsia="Times New Roman" w:hAnsi="Times New Roman" w:cs="Times New Roman"/>
          <w:lang w:val="en"/>
        </w:rPr>
        <w:t>improve</w:t>
      </w:r>
      <w:r w:rsidRPr="00143B3B">
        <w:rPr>
          <w:rFonts w:ascii="Times New Roman" w:eastAsia="Times New Roman" w:hAnsi="Times New Roman" w:cs="Times New Roman"/>
          <w:lang w:val="en"/>
        </w:rPr>
        <w:t xml:space="preserve"> educational policies and practices in the field. Particular attention is focused on attracting and supporting emerging researchers, connected to the wider community of European researchers.</w:t>
      </w:r>
    </w:p>
    <w:p w14:paraId="1CFCBA35" w14:textId="77777777" w:rsidR="00D14B7F" w:rsidRPr="00143B3B" w:rsidRDefault="00D14B7F" w:rsidP="00143B3B">
      <w:pPr>
        <w:spacing w:after="120" w:line="360" w:lineRule="auto"/>
        <w:jc w:val="both"/>
        <w:rPr>
          <w:rFonts w:ascii="Times New Roman" w:hAnsi="Times New Roman" w:cs="Times New Roman"/>
          <w:lang w:val="ro-RO"/>
        </w:rPr>
      </w:pPr>
    </w:p>
    <w:sectPr w:rsidR="00D14B7F" w:rsidRPr="00143B3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8FC"/>
    <w:rsid w:val="00143B3B"/>
    <w:rsid w:val="001A44D5"/>
    <w:rsid w:val="00370D37"/>
    <w:rsid w:val="004418FC"/>
    <w:rsid w:val="004C1596"/>
    <w:rsid w:val="00801922"/>
    <w:rsid w:val="00AA3817"/>
    <w:rsid w:val="00BD6537"/>
    <w:rsid w:val="00D14B7F"/>
    <w:rsid w:val="00E008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1B7CF"/>
  <w15:chartTrackingRefBased/>
  <w15:docId w15:val="{4D959828-BD16-CF42-99D4-996298DFD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C1596"/>
    <w:rPr>
      <w:color w:val="0563C1" w:themeColor="hyperlink"/>
      <w:u w:val="single"/>
    </w:rPr>
  </w:style>
  <w:style w:type="character" w:styleId="UnresolvedMention">
    <w:name w:val="Unresolved Mention"/>
    <w:basedOn w:val="DefaultParagraphFont"/>
    <w:uiPriority w:val="99"/>
    <w:semiHidden/>
    <w:unhideWhenUsed/>
    <w:rsid w:val="004C1596"/>
    <w:rPr>
      <w:color w:val="605E5C"/>
      <w:shd w:val="clear" w:color="auto" w:fill="E1DFDD"/>
    </w:rPr>
  </w:style>
  <w:style w:type="paragraph" w:styleId="HTMLPreformatted">
    <w:name w:val="HTML Preformatted"/>
    <w:basedOn w:val="Normal"/>
    <w:link w:val="HTMLPreformattedChar"/>
    <w:uiPriority w:val="99"/>
    <w:semiHidden/>
    <w:unhideWhenUsed/>
    <w:rsid w:val="00D14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D14B7F"/>
    <w:rPr>
      <w:rFonts w:ascii="Courier New" w:eastAsia="Times New Roman" w:hAnsi="Courier New" w:cs="Courier New"/>
      <w:sz w:val="20"/>
      <w:szCs w:val="20"/>
    </w:rPr>
  </w:style>
  <w:style w:type="character" w:customStyle="1" w:styleId="y2iqfc">
    <w:name w:val="y2iqfc"/>
    <w:basedOn w:val="DefaultParagraphFont"/>
    <w:rsid w:val="00D14B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4582169">
      <w:bodyDiv w:val="1"/>
      <w:marLeft w:val="0"/>
      <w:marRight w:val="0"/>
      <w:marTop w:val="0"/>
      <w:marBottom w:val="0"/>
      <w:divBdr>
        <w:top w:val="none" w:sz="0" w:space="0" w:color="auto"/>
        <w:left w:val="none" w:sz="0" w:space="0" w:color="auto"/>
        <w:bottom w:val="none" w:sz="0" w:space="0" w:color="auto"/>
        <w:right w:val="none" w:sz="0" w:space="0" w:color="auto"/>
      </w:divBdr>
      <w:divsChild>
        <w:div w:id="17462929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1</Pages>
  <Words>285</Words>
  <Characters>1628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Lucian Ciolan</dc:creator>
  <cp:keywords/>
  <dc:description/>
  <cp:lastModifiedBy>ANDRA KARLA ANGHEL-SIENERTH</cp:lastModifiedBy>
  <cp:revision>12</cp:revision>
  <dcterms:created xsi:type="dcterms:W3CDTF">2023-03-23T22:07:00Z</dcterms:created>
  <dcterms:modified xsi:type="dcterms:W3CDTF">2023-04-05T06:12:00Z</dcterms:modified>
</cp:coreProperties>
</file>