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7669E" w14:textId="6A418211" w:rsidR="00A93D5E" w:rsidRPr="006D226A" w:rsidRDefault="006D226A" w:rsidP="008C39CD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D226A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="00A93D5E" w:rsidRPr="006D22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urs online privind dezvoltarea competențelor transversale în rândul studenților UB, lansat în cadrul proiectului </w:t>
      </w:r>
      <w:r w:rsidR="00A93D5E" w:rsidRPr="006D226A">
        <w:rPr>
          <w:rStyle w:val="Strong"/>
          <w:rFonts w:ascii="Times New Roman" w:hAnsi="Times New Roman" w:cs="Times New Roman"/>
          <w:sz w:val="24"/>
          <w:szCs w:val="24"/>
          <w:lang w:val="ro-RO"/>
        </w:rPr>
        <w:t>Erasmus+ „</w:t>
      </w:r>
      <w:proofErr w:type="spellStart"/>
      <w:r w:rsidR="00A93D5E" w:rsidRPr="006D226A">
        <w:rPr>
          <w:rStyle w:val="Emphasis"/>
          <w:rFonts w:ascii="Times New Roman" w:hAnsi="Times New Roman" w:cs="Times New Roman"/>
          <w:b/>
          <w:bCs/>
          <w:i w:val="0"/>
          <w:sz w:val="24"/>
          <w:szCs w:val="24"/>
          <w:lang w:val="ro-RO"/>
        </w:rPr>
        <w:t>TASTstrategy</w:t>
      </w:r>
      <w:proofErr w:type="spellEnd"/>
      <w:r w:rsidR="00A93D5E" w:rsidRPr="006D226A">
        <w:rPr>
          <w:rStyle w:val="Emphasis"/>
          <w:rFonts w:ascii="Times New Roman" w:hAnsi="Times New Roman" w:cs="Times New Roman"/>
          <w:b/>
          <w:bCs/>
          <w:i w:val="0"/>
          <w:sz w:val="24"/>
          <w:szCs w:val="24"/>
          <w:lang w:val="ro-RO"/>
        </w:rPr>
        <w:t>”</w:t>
      </w:r>
    </w:p>
    <w:p w14:paraId="5D988739" w14:textId="77777777" w:rsidR="008C39CD" w:rsidRPr="006D226A" w:rsidRDefault="008C39CD" w:rsidP="008C39C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D226A">
        <w:rPr>
          <w:rFonts w:ascii="Times New Roman" w:hAnsi="Times New Roman" w:cs="Times New Roman"/>
          <w:sz w:val="24"/>
          <w:szCs w:val="24"/>
          <w:lang w:val="ro-RO"/>
        </w:rPr>
        <w:t>În cadrul proiectului</w:t>
      </w:r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6D226A">
        <w:rPr>
          <w:rStyle w:val="Strong"/>
          <w:rFonts w:ascii="Times New Roman" w:hAnsi="Times New Roman" w:cs="Times New Roman"/>
          <w:sz w:val="24"/>
          <w:szCs w:val="24"/>
          <w:lang w:val="ro-RO"/>
        </w:rPr>
        <w:t xml:space="preserve">Erasmus+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TASTstrategy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Combating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incompetencies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skills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of student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through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transdisciplinary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approach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and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transferability</w:t>
      </w:r>
      <w:proofErr w:type="spellEnd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6D226A">
        <w:rPr>
          <w:rStyle w:val="Emphasis"/>
          <w:rFonts w:ascii="Times New Roman" w:hAnsi="Times New Roman" w:cs="Times New Roman"/>
          <w:b/>
          <w:bCs/>
          <w:sz w:val="24"/>
          <w:szCs w:val="24"/>
          <w:lang w:val="ro-RO"/>
        </w:rPr>
        <w:t>skills</w:t>
      </w:r>
      <w:proofErr w:type="spellEnd"/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, la care Universitatea din București este parteneră, a fost elaborat un </w:t>
      </w:r>
      <w:r w:rsidR="009A01C5" w:rsidRPr="006D226A">
        <w:rPr>
          <w:rFonts w:ascii="Times New Roman" w:hAnsi="Times New Roman" w:cs="Times New Roman"/>
          <w:sz w:val="24"/>
          <w:szCs w:val="24"/>
          <w:lang w:val="ro-RO"/>
        </w:rPr>
        <w:t>training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de formare în dezvoltarea competențelor transversale prin metode pedagogice inovative. </w:t>
      </w:r>
    </w:p>
    <w:p w14:paraId="3F888F04" w14:textId="77777777" w:rsidR="00A93D5E" w:rsidRPr="006D226A" w:rsidRDefault="008C39CD" w:rsidP="008C39C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D226A">
        <w:rPr>
          <w:rFonts w:ascii="Times New Roman" w:hAnsi="Times New Roman" w:cs="Times New Roman"/>
          <w:b/>
          <w:sz w:val="24"/>
          <w:szCs w:val="24"/>
          <w:lang w:val="ro-RO"/>
        </w:rPr>
        <w:t>Scopul acestui training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este de a oferi cadrelor didactice din mediul universitar, inclusiv profesorilor UB,</w:t>
      </w:r>
      <w:r w:rsidR="009A01C5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>o listă de metode și informații despre cum putem adapta cursurile astfel încât să răspu</w:t>
      </w:r>
      <w:r w:rsidR="009A01C5" w:rsidRPr="006D226A">
        <w:rPr>
          <w:rFonts w:ascii="Times New Roman" w:hAnsi="Times New Roman" w:cs="Times New Roman"/>
          <w:sz w:val="24"/>
          <w:szCs w:val="24"/>
          <w:lang w:val="ro-RO"/>
        </w:rPr>
        <w:t>ndă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mai bine nevoi</w:t>
      </w:r>
      <w:r w:rsidR="009A01C5" w:rsidRPr="006D226A">
        <w:rPr>
          <w:rFonts w:ascii="Times New Roman" w:hAnsi="Times New Roman" w:cs="Times New Roman"/>
          <w:sz w:val="24"/>
          <w:szCs w:val="24"/>
          <w:lang w:val="ro-RO"/>
        </w:rPr>
        <w:t>lor studenților și să-i pregătească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pentru o piața a muncii dinamică și fluctuantă. </w:t>
      </w:r>
    </w:p>
    <w:p w14:paraId="74E36936" w14:textId="77777777" w:rsidR="008C39CD" w:rsidRPr="006D226A" w:rsidRDefault="009A01C5" w:rsidP="008C39C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D226A">
        <w:rPr>
          <w:rFonts w:ascii="Times New Roman" w:hAnsi="Times New Roman" w:cs="Times New Roman"/>
          <w:sz w:val="24"/>
          <w:szCs w:val="24"/>
          <w:lang w:val="ro-RO"/>
        </w:rPr>
        <w:t>Astfel, a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ctivitățile propuse ajută la o mai bună înțelegere a conceptelor de </w:t>
      </w:r>
      <w:r w:rsidR="008C39CD" w:rsidRPr="006D226A">
        <w:rPr>
          <w:rFonts w:ascii="Times New Roman" w:hAnsi="Times New Roman" w:cs="Times New Roman"/>
          <w:i/>
          <w:sz w:val="24"/>
          <w:szCs w:val="24"/>
          <w:lang w:val="ro-RO"/>
        </w:rPr>
        <w:t xml:space="preserve">soft </w:t>
      </w:r>
      <w:proofErr w:type="spellStart"/>
      <w:r w:rsidR="008C39CD" w:rsidRPr="006D226A">
        <w:rPr>
          <w:rFonts w:ascii="Times New Roman" w:hAnsi="Times New Roman" w:cs="Times New Roman"/>
          <w:i/>
          <w:sz w:val="24"/>
          <w:szCs w:val="24"/>
          <w:lang w:val="ro-RO"/>
        </w:rPr>
        <w:t>skills</w:t>
      </w:r>
      <w:proofErr w:type="spellEnd"/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>, la dezvoltarea în rândul studenților a competențelor transversale în contexte profesionale, dezvoltarea profesională a personalului academic și,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>în special,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>la dezvoltarea competențelor de a oferi pedagogii inovatoare.</w:t>
      </w:r>
    </w:p>
    <w:p w14:paraId="534837E0" w14:textId="77777777" w:rsidR="00A93D5E" w:rsidRPr="006D226A" w:rsidRDefault="00A93D5E" w:rsidP="008C39C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226A">
        <w:rPr>
          <w:rFonts w:ascii="Times New Roman" w:hAnsi="Times New Roman" w:cs="Times New Roman"/>
          <w:b/>
          <w:sz w:val="24"/>
          <w:szCs w:val="24"/>
          <w:lang w:val="ro-RO"/>
        </w:rPr>
        <w:t>Descrierea trainingului de formare</w:t>
      </w:r>
    </w:p>
    <w:p w14:paraId="14945E93" w14:textId="77777777" w:rsidR="009A01C5" w:rsidRPr="006D226A" w:rsidRDefault="00A93D5E" w:rsidP="009A01C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D226A">
        <w:rPr>
          <w:rFonts w:ascii="Times New Roman" w:hAnsi="Times New Roman" w:cs="Times New Roman"/>
          <w:sz w:val="24"/>
          <w:szCs w:val="24"/>
          <w:lang w:val="ro-RO"/>
        </w:rPr>
        <w:t>Echipa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internațională 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>a lucrat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timp de peste un doi ani</w:t>
      </w:r>
      <w:r w:rsidR="009A01C5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a acest proiect și a dezvoltat </w:t>
      </w:r>
      <w:r w:rsidRPr="006D226A">
        <w:rPr>
          <w:rFonts w:ascii="Times New Roman" w:hAnsi="Times New Roman" w:cs="Times New Roman"/>
          <w:b/>
          <w:sz w:val="24"/>
          <w:szCs w:val="24"/>
          <w:lang w:val="ro-RO"/>
        </w:rPr>
        <w:t>cinci</w:t>
      </w:r>
      <w:r w:rsidR="008C39CD" w:rsidRPr="006D22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module teoretice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>, fiecare dintre el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>e având o considerație practică</w:t>
      </w:r>
      <w:r w:rsidR="009A01C5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– sfaturi, exemple practice și ilustrații.</w:t>
      </w:r>
    </w:p>
    <w:p w14:paraId="1AFCEAD9" w14:textId="393EEE3A" w:rsidR="008C39CD" w:rsidRPr="006D226A" w:rsidRDefault="00A93D5E" w:rsidP="00A93D5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D226A">
        <w:rPr>
          <w:rFonts w:ascii="Times New Roman" w:hAnsi="Times New Roman" w:cs="Times New Roman"/>
          <w:sz w:val="24"/>
          <w:szCs w:val="24"/>
          <w:lang w:val="ro-RO"/>
        </w:rPr>
        <w:t>Astfel, t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rainingul conține 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următoarele module: </w:t>
      </w:r>
      <w:r w:rsidR="008C39CD" w:rsidRPr="006D226A">
        <w:rPr>
          <w:rFonts w:ascii="Times New Roman" w:hAnsi="Times New Roman" w:cs="Times New Roman"/>
          <w:b/>
          <w:sz w:val="24"/>
          <w:szCs w:val="24"/>
          <w:lang w:val="ro-RO"/>
        </w:rPr>
        <w:t>Modul I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– Pre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>venirea abandonului universitar;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39CD" w:rsidRPr="006D226A">
        <w:rPr>
          <w:rFonts w:ascii="Times New Roman" w:hAnsi="Times New Roman" w:cs="Times New Roman"/>
          <w:b/>
          <w:sz w:val="24"/>
          <w:szCs w:val="24"/>
          <w:lang w:val="ro-RO"/>
        </w:rPr>
        <w:t>Modul II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–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>Dezvoltarea capacității de angajare a studenților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prin </w:t>
      </w:r>
      <w:r w:rsidRPr="006D226A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soft </w:t>
      </w:r>
      <w:proofErr w:type="spellStart"/>
      <w:r w:rsidRPr="006D226A">
        <w:rPr>
          <w:rFonts w:ascii="Times New Roman" w:hAnsi="Times New Roman" w:cs="Times New Roman"/>
          <w:i/>
          <w:iCs/>
          <w:sz w:val="24"/>
          <w:szCs w:val="24"/>
          <w:lang w:val="ro-RO"/>
        </w:rPr>
        <w:t>skil</w:t>
      </w:r>
      <w:r w:rsidR="006D226A" w:rsidRPr="006D226A">
        <w:rPr>
          <w:rFonts w:ascii="Times New Roman" w:hAnsi="Times New Roman" w:cs="Times New Roman"/>
          <w:i/>
          <w:iCs/>
          <w:sz w:val="24"/>
          <w:szCs w:val="24"/>
          <w:lang w:val="ro-RO"/>
        </w:rPr>
        <w:t>l</w:t>
      </w:r>
      <w:r w:rsidRPr="006D226A">
        <w:rPr>
          <w:rFonts w:ascii="Times New Roman" w:hAnsi="Times New Roman" w:cs="Times New Roman"/>
          <w:i/>
          <w:iCs/>
          <w:sz w:val="24"/>
          <w:szCs w:val="24"/>
          <w:lang w:val="ro-RO"/>
        </w:rPr>
        <w:t>s</w:t>
      </w:r>
      <w:proofErr w:type="spellEnd"/>
      <w:r w:rsidRPr="006D226A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39CD" w:rsidRPr="006D226A">
        <w:rPr>
          <w:rFonts w:ascii="Times New Roman" w:hAnsi="Times New Roman" w:cs="Times New Roman"/>
          <w:b/>
          <w:sz w:val="24"/>
          <w:szCs w:val="24"/>
          <w:lang w:val="ro-RO"/>
        </w:rPr>
        <w:t>Modul III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–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Diversifică-ți predarea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39CD" w:rsidRPr="006D22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 IV 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>– Îmbun</w:t>
      </w:r>
      <w:r w:rsidR="006D226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>tățirea practicilor de evaluare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39CD" w:rsidRPr="006D226A">
        <w:rPr>
          <w:rFonts w:ascii="Times New Roman" w:hAnsi="Times New Roman" w:cs="Times New Roman"/>
          <w:b/>
          <w:sz w:val="24"/>
          <w:szCs w:val="24"/>
          <w:lang w:val="ro-RO"/>
        </w:rPr>
        <w:t>Modul V</w:t>
      </w:r>
      <w:r w:rsidR="008C39CD"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– Dezv</w:t>
      </w: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oltarea </w:t>
      </w:r>
      <w:r w:rsidRPr="006D226A">
        <w:rPr>
          <w:rFonts w:ascii="Times New Roman" w:hAnsi="Times New Roman" w:cs="Times New Roman"/>
          <w:i/>
          <w:sz w:val="24"/>
          <w:szCs w:val="24"/>
          <w:lang w:val="ro-RO"/>
        </w:rPr>
        <w:t xml:space="preserve">soft </w:t>
      </w:r>
      <w:proofErr w:type="spellStart"/>
      <w:r w:rsidRPr="006D226A">
        <w:rPr>
          <w:rFonts w:ascii="Times New Roman" w:hAnsi="Times New Roman" w:cs="Times New Roman"/>
          <w:i/>
          <w:sz w:val="24"/>
          <w:szCs w:val="24"/>
          <w:lang w:val="ro-RO"/>
        </w:rPr>
        <w:t>skills</w:t>
      </w:r>
      <w:proofErr w:type="spellEnd"/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 la studenți.</w:t>
      </w:r>
    </w:p>
    <w:p w14:paraId="73CA3835" w14:textId="77777777" w:rsidR="00BB1343" w:rsidRPr="006D226A" w:rsidRDefault="009A01C5" w:rsidP="00BB1343">
      <w:pPr>
        <w:rPr>
          <w:lang w:val="ro-RO"/>
        </w:rPr>
      </w:pPr>
      <w:r w:rsidRPr="006D226A">
        <w:rPr>
          <w:rFonts w:ascii="Times New Roman" w:hAnsi="Times New Roman" w:cs="Times New Roman"/>
          <w:sz w:val="24"/>
          <w:szCs w:val="24"/>
          <w:lang w:val="ro-RO"/>
        </w:rPr>
        <w:t xml:space="preserve">Cursul online privind dezvoltarea competențelor transversale în rândul studenților UB, lansat în cadrul proiectului </w:t>
      </w:r>
      <w:r w:rsidRPr="006D226A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Erasmus+</w:t>
      </w:r>
      <w:r w:rsidRPr="006D226A">
        <w:rPr>
          <w:rStyle w:val="Strong"/>
          <w:rFonts w:ascii="Times New Roman" w:hAnsi="Times New Roman" w:cs="Times New Roman"/>
          <w:sz w:val="24"/>
          <w:szCs w:val="24"/>
          <w:lang w:val="ro-RO"/>
        </w:rPr>
        <w:t xml:space="preserve"> „</w:t>
      </w:r>
      <w:proofErr w:type="spellStart"/>
      <w:r w:rsidRPr="006D226A">
        <w:rPr>
          <w:rStyle w:val="Emphasis"/>
          <w:rFonts w:ascii="Times New Roman" w:hAnsi="Times New Roman" w:cs="Times New Roman"/>
          <w:bCs/>
          <w:i w:val="0"/>
          <w:sz w:val="24"/>
          <w:szCs w:val="24"/>
          <w:lang w:val="ro-RO"/>
        </w:rPr>
        <w:t>TASTstrategy</w:t>
      </w:r>
      <w:proofErr w:type="spellEnd"/>
      <w:r w:rsidRPr="006D226A">
        <w:rPr>
          <w:rStyle w:val="Emphasis"/>
          <w:rFonts w:ascii="Times New Roman" w:hAnsi="Times New Roman" w:cs="Times New Roman"/>
          <w:bCs/>
          <w:i w:val="0"/>
          <w:sz w:val="24"/>
          <w:szCs w:val="24"/>
          <w:lang w:val="ro-RO"/>
        </w:rPr>
        <w:t xml:space="preserve">”, poate fi accesat </w:t>
      </w:r>
      <w:hyperlink r:id="rId4" w:history="1">
        <w:r w:rsidRPr="006D226A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6D226A">
        <w:rPr>
          <w:rStyle w:val="Emphasis"/>
          <w:rFonts w:ascii="Times New Roman" w:hAnsi="Times New Roman" w:cs="Times New Roman"/>
          <w:bCs/>
          <w:i w:val="0"/>
          <w:sz w:val="24"/>
          <w:szCs w:val="24"/>
          <w:lang w:val="ro-RO"/>
        </w:rPr>
        <w:t>.</w:t>
      </w:r>
      <w:r w:rsidR="00BB1343" w:rsidRPr="006D226A">
        <w:rPr>
          <w:rStyle w:val="Emphasis"/>
          <w:rFonts w:ascii="Times New Roman" w:hAnsi="Times New Roman" w:cs="Times New Roman"/>
          <w:bCs/>
          <w:i w:val="0"/>
          <w:sz w:val="24"/>
          <w:szCs w:val="24"/>
          <w:lang w:val="ro-RO"/>
        </w:rPr>
        <w:t xml:space="preserve"> </w:t>
      </w:r>
    </w:p>
    <w:p w14:paraId="2FDB3DFE" w14:textId="77777777" w:rsidR="009A01C5" w:rsidRPr="006D226A" w:rsidRDefault="009A01C5" w:rsidP="009A01C5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08E6131E" w14:textId="77777777" w:rsidR="00A93D5E" w:rsidRPr="006D226A" w:rsidRDefault="00A93D5E" w:rsidP="009A01C5">
      <w:pPr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14:paraId="7D781134" w14:textId="77777777" w:rsidR="00A93D5E" w:rsidRPr="006D226A" w:rsidRDefault="00A93D5E" w:rsidP="009A01C5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D226A">
        <w:rPr>
          <w:rFonts w:ascii="Times New Roman" w:hAnsi="Times New Roman" w:cs="Times New Roman"/>
          <w:b/>
          <w:i/>
          <w:sz w:val="24"/>
          <w:szCs w:val="24"/>
          <w:lang w:val="ro-RO"/>
        </w:rPr>
        <w:t>Proiectul</w:t>
      </w:r>
      <w:r w:rsidR="009A01C5" w:rsidRPr="006D226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hyperlink r:id="rId5" w:history="1"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TASTstrategy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(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TeAching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 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Strategies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for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Combating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skills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mismatch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through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a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transdisciplinary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approach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and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skills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 xml:space="preserve"> </w:t>
        </w:r>
        <w:proofErr w:type="spellStart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transferability</w:t>
        </w:r>
        <w:proofErr w:type="spellEnd"/>
        <w:r w:rsidRPr="006D226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)</w:t>
        </w:r>
      </w:hyperlink>
      <w:r w:rsidR="009A01C5" w:rsidRPr="006D226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6D226A">
        <w:rPr>
          <w:rFonts w:ascii="Times New Roman" w:hAnsi="Times New Roman" w:cs="Times New Roman"/>
          <w:i/>
          <w:sz w:val="24"/>
          <w:szCs w:val="24"/>
          <w:lang w:val="ro-RO"/>
        </w:rPr>
        <w:t>furnizează cunoștințe despre competenț</w:t>
      </w:r>
      <w:r w:rsidR="009A01C5" w:rsidRPr="006D226A">
        <w:rPr>
          <w:rFonts w:ascii="Times New Roman" w:hAnsi="Times New Roman" w:cs="Times New Roman"/>
          <w:i/>
          <w:sz w:val="24"/>
          <w:szCs w:val="24"/>
          <w:lang w:val="ro-RO"/>
        </w:rPr>
        <w:t>ele transver</w:t>
      </w:r>
      <w:r w:rsidRPr="006D226A">
        <w:rPr>
          <w:rFonts w:ascii="Times New Roman" w:hAnsi="Times New Roman" w:cs="Times New Roman"/>
          <w:i/>
          <w:sz w:val="24"/>
          <w:szCs w:val="24"/>
          <w:lang w:val="ro-RO"/>
        </w:rPr>
        <w:t>sale necesare pe piața muncii într-un context de puternice incertitudini profesionale, schimbări sociale și economice caracterizate prin restructurarea sectoarelor de producție, prin reînnoirea frecventă a profesiilor, printr-o evoluție a formelor și organizării muncii.</w:t>
      </w:r>
    </w:p>
    <w:p w14:paraId="0238F7A6" w14:textId="77777777" w:rsidR="008C39CD" w:rsidRPr="006D226A" w:rsidRDefault="008C39CD" w:rsidP="008C39CD">
      <w:pPr>
        <w:pStyle w:val="NormalWeb"/>
        <w:jc w:val="both"/>
        <w:rPr>
          <w:lang w:val="ro-RO"/>
        </w:rPr>
      </w:pPr>
      <w:r w:rsidRPr="006D226A">
        <w:rPr>
          <w:lang w:val="ro-RO"/>
        </w:rPr>
        <w:t xml:space="preserve">Mai multe detalii despre acest proiect sunt disponibile </w:t>
      </w:r>
      <w:hyperlink r:id="rId6" w:history="1">
        <w:r w:rsidRPr="006D226A">
          <w:rPr>
            <w:rStyle w:val="Strong"/>
            <w:u w:val="single"/>
            <w:lang w:val="ro-RO"/>
          </w:rPr>
          <w:t>aici</w:t>
        </w:r>
      </w:hyperlink>
      <w:r w:rsidRPr="006D226A">
        <w:rPr>
          <w:lang w:val="ro-RO"/>
        </w:rPr>
        <w:t xml:space="preserve"> și </w:t>
      </w:r>
      <w:hyperlink r:id="rId7" w:history="1">
        <w:r w:rsidRPr="006D226A">
          <w:rPr>
            <w:rStyle w:val="Strong"/>
            <w:u w:val="single"/>
            <w:lang w:val="ro-RO"/>
          </w:rPr>
          <w:t>aici</w:t>
        </w:r>
      </w:hyperlink>
      <w:r w:rsidRPr="006D226A">
        <w:rPr>
          <w:lang w:val="ro-RO"/>
        </w:rPr>
        <w:t>.</w:t>
      </w:r>
      <w:r w:rsidR="00BB1343" w:rsidRPr="006D226A">
        <w:rPr>
          <w:lang w:val="ro-RO"/>
        </w:rPr>
        <w:t xml:space="preserve"> </w:t>
      </w:r>
    </w:p>
    <w:p w14:paraId="596173BF" w14:textId="77777777" w:rsidR="000E5BA7" w:rsidRPr="006D226A" w:rsidRDefault="000E5BA7" w:rsidP="000E5BA7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0E5BA7" w:rsidRPr="006D2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676"/>
    <w:rsid w:val="000E5BA7"/>
    <w:rsid w:val="0012495B"/>
    <w:rsid w:val="0020537A"/>
    <w:rsid w:val="003E40E9"/>
    <w:rsid w:val="00461676"/>
    <w:rsid w:val="006D226A"/>
    <w:rsid w:val="00856BD0"/>
    <w:rsid w:val="008C39CD"/>
    <w:rsid w:val="009A01C5"/>
    <w:rsid w:val="00A93D5E"/>
    <w:rsid w:val="00BB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8597"/>
  <w15:docId w15:val="{91835A31-7CED-4713-AC01-3DAD0F7A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95B"/>
  </w:style>
  <w:style w:type="paragraph" w:styleId="Heading1">
    <w:name w:val="heading 1"/>
    <w:aliases w:val="Outline1"/>
    <w:basedOn w:val="Normal"/>
    <w:next w:val="Normal"/>
    <w:link w:val="Heading1Char"/>
    <w:qFormat/>
    <w:rsid w:val="0012495B"/>
    <w:pPr>
      <w:keepNext/>
      <w:spacing w:after="120" w:line="240" w:lineRule="auto"/>
      <w:jc w:val="both"/>
      <w:outlineLvl w:val="0"/>
    </w:pPr>
    <w:rPr>
      <w:rFonts w:ascii="Arial" w:eastAsia="MS Mincho" w:hAnsi="Arial" w:cs="Arial"/>
      <w:b/>
      <w:bCs/>
      <w:noProof/>
      <w:sz w:val="28"/>
      <w:szCs w:val="28"/>
      <w:lang w:val="en-GB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6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basedOn w:val="DefaultParagraphFont"/>
    <w:link w:val="Heading1"/>
    <w:rsid w:val="0012495B"/>
    <w:rPr>
      <w:rFonts w:ascii="Arial" w:eastAsia="MS Mincho" w:hAnsi="Arial" w:cs="Arial"/>
      <w:b/>
      <w:bCs/>
      <w:noProof/>
      <w:sz w:val="28"/>
      <w:szCs w:val="28"/>
      <w:lang w:val="en-GB" w:eastAsia="ja-JP"/>
    </w:rPr>
  </w:style>
  <w:style w:type="character" w:styleId="Strong">
    <w:name w:val="Strong"/>
    <w:uiPriority w:val="22"/>
    <w:qFormat/>
    <w:rsid w:val="0012495B"/>
    <w:rPr>
      <w:b/>
      <w:bCs/>
    </w:rPr>
  </w:style>
  <w:style w:type="paragraph" w:styleId="NoSpacing">
    <w:name w:val="No Spacing"/>
    <w:uiPriority w:val="1"/>
    <w:qFormat/>
    <w:rsid w:val="0012495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495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616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46167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B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C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C39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8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9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aststrategy.e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TASTstrategy" TargetMode="External"/><Relationship Id="rId5" Type="http://schemas.openxmlformats.org/officeDocument/2006/relationships/hyperlink" Target="https://www.facebook.com/TASTstrategy" TargetMode="External"/><Relationship Id="rId4" Type="http://schemas.openxmlformats.org/officeDocument/2006/relationships/hyperlink" Target="https://taststrategy.e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Ruxandra</dc:creator>
  <cp:lastModifiedBy>PC</cp:lastModifiedBy>
  <cp:revision>5</cp:revision>
  <dcterms:created xsi:type="dcterms:W3CDTF">2023-03-30T13:44:00Z</dcterms:created>
  <dcterms:modified xsi:type="dcterms:W3CDTF">2023-04-03T11:57:00Z</dcterms:modified>
</cp:coreProperties>
</file>