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D1035" w14:textId="79A2F59D" w:rsidR="00EF0BD1" w:rsidRDefault="002E45BA" w:rsidP="00FD0ECD">
      <w:pPr>
        <w:jc w:val="both"/>
        <w:rPr>
          <w:b/>
          <w:lang w:val="ro-RO"/>
        </w:rPr>
      </w:pPr>
      <w:r>
        <w:rPr>
          <w:b/>
          <w:lang w:val="ro-RO"/>
        </w:rPr>
        <w:t>Aur pentru Universitatea din București: s</w:t>
      </w:r>
      <w:r w:rsidR="00FD0ECD" w:rsidRPr="00FD0ECD">
        <w:rPr>
          <w:b/>
          <w:lang w:val="ro-RO"/>
        </w:rPr>
        <w:t xml:space="preserve">tudenții </w:t>
      </w:r>
      <w:r>
        <w:rPr>
          <w:b/>
          <w:lang w:val="ro-RO"/>
        </w:rPr>
        <w:t xml:space="preserve">și cadrele didactice ale </w:t>
      </w:r>
      <w:r w:rsidR="00FD0ECD" w:rsidRPr="00FD0ECD">
        <w:rPr>
          <w:b/>
          <w:lang w:val="ro-RO"/>
        </w:rPr>
        <w:t xml:space="preserve">Universității din București pe podiumul Competiției Europene </w:t>
      </w:r>
      <w:proofErr w:type="spellStart"/>
      <w:r w:rsidR="00FD0ECD" w:rsidRPr="00FD0ECD">
        <w:rPr>
          <w:b/>
          <w:lang w:val="ro-RO"/>
        </w:rPr>
        <w:t>Marsksrat</w:t>
      </w:r>
      <w:proofErr w:type="spellEnd"/>
    </w:p>
    <w:p w14:paraId="259392ED" w14:textId="77777777" w:rsidR="00EF1E38" w:rsidRDefault="00EF1E38" w:rsidP="00FD0ECD">
      <w:pPr>
        <w:jc w:val="both"/>
        <w:rPr>
          <w:b/>
          <w:lang w:val="ro-RO"/>
        </w:rPr>
      </w:pPr>
    </w:p>
    <w:p w14:paraId="2978677D" w14:textId="73205CC2" w:rsidR="00EF1E38" w:rsidRDefault="00EF1E38" w:rsidP="00FD0ECD">
      <w:pPr>
        <w:jc w:val="both"/>
        <w:rPr>
          <w:lang w:val="ro-RO"/>
        </w:rPr>
      </w:pPr>
      <w:r>
        <w:rPr>
          <w:lang w:val="ro-RO"/>
        </w:rPr>
        <w:t xml:space="preserve">Universitatea din București, reprezentată de studenți ai Facultății de Administrație și Afaceri și ai Facultății de Limbi și Literaturi Străine, a </w:t>
      </w:r>
      <w:r w:rsidR="002E45BA">
        <w:rPr>
          <w:lang w:val="ro-RO"/>
        </w:rPr>
        <w:t>ocupat, din nou, podiumul</w:t>
      </w:r>
      <w:r w:rsidRPr="00EF1E38">
        <w:rPr>
          <w:lang w:val="ro-RO"/>
        </w:rPr>
        <w:t xml:space="preserve"> competiției europene </w:t>
      </w:r>
      <w:proofErr w:type="spellStart"/>
      <w:r w:rsidRPr="00EF1E38">
        <w:rPr>
          <w:i/>
          <w:lang w:val="ro-RO"/>
        </w:rPr>
        <w:t>Markstrat</w:t>
      </w:r>
      <w:proofErr w:type="spellEnd"/>
      <w:r w:rsidR="002E45BA">
        <w:rPr>
          <w:lang w:val="ro-RO"/>
        </w:rPr>
        <w:t>, care a avut loc î</w:t>
      </w:r>
      <w:r w:rsidR="002E45BA">
        <w:rPr>
          <w:lang w:val="ro-RO"/>
        </w:rPr>
        <w:t>n perioada 26-31 martie 2023</w:t>
      </w:r>
      <w:r w:rsidR="002E45BA">
        <w:rPr>
          <w:lang w:val="ro-RO"/>
        </w:rPr>
        <w:t>.</w:t>
      </w:r>
    </w:p>
    <w:p w14:paraId="0B26F4A4" w14:textId="77777777" w:rsidR="00EF1E38" w:rsidRDefault="00EF1E38" w:rsidP="00FD0ECD">
      <w:pPr>
        <w:jc w:val="both"/>
        <w:rPr>
          <w:lang w:val="ro-RO"/>
        </w:rPr>
      </w:pPr>
      <w:r>
        <w:rPr>
          <w:lang w:val="ro-RO"/>
        </w:rPr>
        <w:t xml:space="preserve">Cei șapte studenți au obținut </w:t>
      </w:r>
      <w:r w:rsidRPr="00EF1E38">
        <w:rPr>
          <w:b/>
          <w:lang w:val="ro-RO"/>
        </w:rPr>
        <w:t xml:space="preserve">o medalie de aur </w:t>
      </w:r>
      <w:r w:rsidRPr="00EF1E38">
        <w:rPr>
          <w:lang w:val="ro-RO"/>
        </w:rPr>
        <w:t xml:space="preserve">(Tiriplica Cristian Ionuț), </w:t>
      </w:r>
      <w:r w:rsidRPr="00EF1E38">
        <w:rPr>
          <w:b/>
          <w:lang w:val="ro-RO"/>
        </w:rPr>
        <w:t>o medalie de argint</w:t>
      </w:r>
      <w:r w:rsidRPr="00EF1E38">
        <w:rPr>
          <w:lang w:val="ro-RO"/>
        </w:rPr>
        <w:t xml:space="preserve"> (Tîrchilă Miruna), </w:t>
      </w:r>
      <w:r w:rsidRPr="00EF1E38">
        <w:rPr>
          <w:b/>
          <w:lang w:val="ro-RO"/>
        </w:rPr>
        <w:t>cinci medalii de bronz</w:t>
      </w:r>
      <w:r w:rsidRPr="00EF1E38">
        <w:rPr>
          <w:lang w:val="ro-RO"/>
        </w:rPr>
        <w:t xml:space="preserve"> (Marcu Amalia-Alexandra, Marinescu Andreea, Manea Andra Diana, Stancu Mari</w:t>
      </w:r>
      <w:r>
        <w:rPr>
          <w:lang w:val="ro-RO"/>
        </w:rPr>
        <w:t xml:space="preserve">a-Luiza, Castellano Luca Anton), </w:t>
      </w:r>
      <w:r w:rsidRPr="00EF1E38">
        <w:rPr>
          <w:lang w:val="ro-RO"/>
        </w:rPr>
        <w:t xml:space="preserve">plus cele </w:t>
      </w:r>
      <w:r w:rsidRPr="00EF1E38">
        <w:rPr>
          <w:b/>
          <w:lang w:val="ro-RO"/>
        </w:rPr>
        <w:t>patru medalii de aur</w:t>
      </w:r>
      <w:r w:rsidRPr="00EF1E38">
        <w:rPr>
          <w:lang w:val="ro-RO"/>
        </w:rPr>
        <w:t xml:space="preserve"> obținute de către profesorii  </w:t>
      </w:r>
      <w:r>
        <w:rPr>
          <w:lang w:val="ro-RO"/>
        </w:rPr>
        <w:t xml:space="preserve">coordonatori din cadrul UB. Este vorba despre </w:t>
      </w:r>
      <w:r w:rsidRPr="00EF1E38">
        <w:rPr>
          <w:lang w:val="ro-RO"/>
        </w:rPr>
        <w:t xml:space="preserve">prof. </w:t>
      </w:r>
      <w:r>
        <w:rPr>
          <w:lang w:val="ro-RO"/>
        </w:rPr>
        <w:t>univ. dr. Diana Ioniță, prof</w:t>
      </w:r>
      <w:r w:rsidRPr="00EF1E38">
        <w:rPr>
          <w:lang w:val="ro-RO"/>
        </w:rPr>
        <w:t>.</w:t>
      </w:r>
      <w:r>
        <w:rPr>
          <w:lang w:val="ro-RO"/>
        </w:rPr>
        <w:t xml:space="preserve"> univ. </w:t>
      </w:r>
      <w:r w:rsidRPr="00EF1E38">
        <w:rPr>
          <w:lang w:val="ro-RO"/>
        </w:rPr>
        <w:t>dr. R</w:t>
      </w:r>
      <w:r>
        <w:rPr>
          <w:lang w:val="ro-RO"/>
        </w:rPr>
        <w:t>ă</w:t>
      </w:r>
      <w:r w:rsidRPr="00EF1E38">
        <w:rPr>
          <w:lang w:val="ro-RO"/>
        </w:rPr>
        <w:t xml:space="preserve">zvan Papuc, conf. </w:t>
      </w:r>
      <w:r>
        <w:rPr>
          <w:lang w:val="ro-RO"/>
        </w:rPr>
        <w:t xml:space="preserve">univ. </w:t>
      </w:r>
      <w:r w:rsidRPr="00EF1E38">
        <w:rPr>
          <w:lang w:val="ro-RO"/>
        </w:rPr>
        <w:t>dr. Daria Protopopescu și lect</w:t>
      </w:r>
      <w:r>
        <w:rPr>
          <w:lang w:val="ro-RO"/>
        </w:rPr>
        <w:t xml:space="preserve">. univ. </w:t>
      </w:r>
      <w:r w:rsidRPr="00EF1E38">
        <w:rPr>
          <w:lang w:val="ro-RO"/>
        </w:rPr>
        <w:t>dr</w:t>
      </w:r>
      <w:r>
        <w:rPr>
          <w:lang w:val="ro-RO"/>
        </w:rPr>
        <w:t>.</w:t>
      </w:r>
      <w:r w:rsidRPr="00EF1E38">
        <w:rPr>
          <w:lang w:val="ro-RO"/>
        </w:rPr>
        <w:t xml:space="preserve"> Cătălin Grădinaru</w:t>
      </w:r>
      <w:r>
        <w:rPr>
          <w:lang w:val="ro-RO"/>
        </w:rPr>
        <w:t xml:space="preserve">. </w:t>
      </w:r>
    </w:p>
    <w:p w14:paraId="7083DCF7" w14:textId="77777777" w:rsidR="00EF1E38" w:rsidRDefault="00EF1E38" w:rsidP="00FD0ECD">
      <w:pPr>
        <w:jc w:val="both"/>
        <w:rPr>
          <w:lang w:val="ro-RO"/>
        </w:rPr>
      </w:pPr>
      <w:r w:rsidRPr="00EF1E38">
        <w:rPr>
          <w:lang w:val="ro-RO"/>
        </w:rPr>
        <w:t xml:space="preserve">Competiția a fost organizată în Kassel, Germania, alături de alți 84 de studenți din nouă universități de prestigiu din cadrul </w:t>
      </w:r>
      <w:r w:rsidRPr="00EF1E38">
        <w:rPr>
          <w:b/>
          <w:i/>
          <w:lang w:val="ro-RO"/>
        </w:rPr>
        <w:t>Consorțiului European DUKENET</w:t>
      </w:r>
      <w:r w:rsidRPr="00EF1E38">
        <w:rPr>
          <w:lang w:val="ro-RO"/>
        </w:rPr>
        <w:t>, la care Universitatea din București este afiliată din anul 2008, astfel: Spania, Italia, Germania, Polonia, Bulgaria, Slovacia, Ungaria, Finlanda, Olanda.</w:t>
      </w:r>
    </w:p>
    <w:p w14:paraId="0DC0E213" w14:textId="77777777" w:rsidR="00EF1E38" w:rsidRDefault="00EF1E38" w:rsidP="00FD0ECD">
      <w:pPr>
        <w:jc w:val="both"/>
        <w:rPr>
          <w:lang w:val="ro-RO"/>
        </w:rPr>
      </w:pPr>
      <w:r w:rsidRPr="00EF1E38">
        <w:rPr>
          <w:i/>
          <w:lang w:val="ro-RO"/>
        </w:rPr>
        <w:t>Markatsrat Simulation Game</w:t>
      </w:r>
      <w:r w:rsidRPr="00EF1E38">
        <w:rPr>
          <w:lang w:val="ro-RO"/>
        </w:rPr>
        <w:t xml:space="preserve"> presupune jocul în echipe internaționale, luare de decizii pe baza unui manual studiat dinainte, elaborarea a două rapoarte care să evidențieze viziunea, misiunea și s</w:t>
      </w:r>
      <w:r>
        <w:rPr>
          <w:lang w:val="ro-RO"/>
        </w:rPr>
        <w:t>t</w:t>
      </w:r>
      <w:r w:rsidRPr="00EF1E38">
        <w:rPr>
          <w:lang w:val="ro-RO"/>
        </w:rPr>
        <w:t>rategia echipelor, culminând cu o prezentare</w:t>
      </w:r>
      <w:r>
        <w:rPr>
          <w:lang w:val="ro-RO"/>
        </w:rPr>
        <w:t xml:space="preserve">, evaluate de un </w:t>
      </w:r>
      <w:r w:rsidRPr="00EF1E38">
        <w:rPr>
          <w:lang w:val="ro-RO"/>
        </w:rPr>
        <w:t>juriu interna</w:t>
      </w:r>
      <w:r>
        <w:rPr>
          <w:lang w:val="ro-RO"/>
        </w:rPr>
        <w:t>ț</w:t>
      </w:r>
      <w:r w:rsidRPr="00EF1E38">
        <w:rPr>
          <w:lang w:val="ro-RO"/>
        </w:rPr>
        <w:t>ional de profesorii celor zece universități participante.</w:t>
      </w:r>
    </w:p>
    <w:p w14:paraId="3BADAD92" w14:textId="77777777" w:rsidR="00EF1E38" w:rsidRPr="00EF1E38" w:rsidRDefault="00EF1E38" w:rsidP="00FD0ECD">
      <w:pPr>
        <w:jc w:val="both"/>
        <w:rPr>
          <w:lang w:val="ro-RO"/>
        </w:rPr>
      </w:pPr>
    </w:p>
    <w:sectPr w:rsidR="00EF1E38" w:rsidRPr="00EF1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4FD4" w14:textId="77777777" w:rsidR="00FD0ECD" w:rsidRDefault="00FD0ECD" w:rsidP="00FD0ECD">
      <w:pPr>
        <w:spacing w:after="0" w:line="240" w:lineRule="auto"/>
      </w:pPr>
      <w:r>
        <w:separator/>
      </w:r>
    </w:p>
  </w:endnote>
  <w:endnote w:type="continuationSeparator" w:id="0">
    <w:p w14:paraId="34E79AFC" w14:textId="77777777" w:rsidR="00FD0ECD" w:rsidRDefault="00FD0ECD" w:rsidP="00FD0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89C7F" w14:textId="77777777" w:rsidR="00FD0ECD" w:rsidRDefault="00FD0ECD" w:rsidP="00FD0ECD">
      <w:pPr>
        <w:spacing w:after="0" w:line="240" w:lineRule="auto"/>
      </w:pPr>
      <w:r>
        <w:separator/>
      </w:r>
    </w:p>
  </w:footnote>
  <w:footnote w:type="continuationSeparator" w:id="0">
    <w:p w14:paraId="151E56F7" w14:textId="77777777" w:rsidR="00FD0ECD" w:rsidRDefault="00FD0ECD" w:rsidP="00FD0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19B"/>
    <w:rsid w:val="002E45BA"/>
    <w:rsid w:val="00505970"/>
    <w:rsid w:val="00834F06"/>
    <w:rsid w:val="00A5719B"/>
    <w:rsid w:val="00EF1E38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C00E"/>
  <w15:docId w15:val="{9ED9BA2B-F55E-4272-85B7-8BF355AB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ECD"/>
  </w:style>
  <w:style w:type="paragraph" w:styleId="Footer">
    <w:name w:val="footer"/>
    <w:basedOn w:val="Normal"/>
    <w:link w:val="FooterChar"/>
    <w:uiPriority w:val="99"/>
    <w:unhideWhenUsed/>
    <w:rsid w:val="00FD0E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PC</cp:lastModifiedBy>
  <cp:revision>4</cp:revision>
  <dcterms:created xsi:type="dcterms:W3CDTF">2023-04-04T08:22:00Z</dcterms:created>
  <dcterms:modified xsi:type="dcterms:W3CDTF">2023-04-04T08:37:00Z</dcterms:modified>
</cp:coreProperties>
</file>