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EF38" w14:textId="77777777" w:rsidR="004470E4" w:rsidRPr="003B72C1" w:rsidRDefault="003B72C1" w:rsidP="009B4761">
      <w:pPr>
        <w:jc w:val="both"/>
        <w:rPr>
          <w:b/>
          <w:bCs/>
          <w:sz w:val="24"/>
          <w:szCs w:val="24"/>
          <w:lang w:val="ro-RO"/>
        </w:rPr>
      </w:pPr>
      <w:r w:rsidRPr="003B72C1">
        <w:rPr>
          <w:b/>
          <w:bCs/>
          <w:sz w:val="24"/>
          <w:szCs w:val="24"/>
          <w:lang w:val="ro-RO"/>
        </w:rPr>
        <w:t>Profesorul Marian Preda, rector al Universității din București și președinte al Rețelei Universităților de la Marea Neagră, vizită oficială în Turcia</w:t>
      </w:r>
    </w:p>
    <w:p w14:paraId="77DD0E7B" w14:textId="77777777" w:rsidR="003B72C1" w:rsidRPr="003B72C1" w:rsidRDefault="003B72C1" w:rsidP="009B4761">
      <w:pPr>
        <w:jc w:val="both"/>
        <w:rPr>
          <w:sz w:val="24"/>
          <w:szCs w:val="24"/>
          <w:lang w:val="ro-RO"/>
        </w:rPr>
      </w:pPr>
      <w:r w:rsidRPr="003B72C1">
        <w:rPr>
          <w:sz w:val="24"/>
          <w:szCs w:val="24"/>
          <w:lang w:val="ro-RO"/>
        </w:rPr>
        <w:t xml:space="preserve">În perioada </w:t>
      </w:r>
      <w:r w:rsidRPr="009B4761">
        <w:rPr>
          <w:b/>
          <w:bCs/>
          <w:sz w:val="24"/>
          <w:szCs w:val="24"/>
          <w:lang w:val="ro-RO"/>
        </w:rPr>
        <w:t>24-25 Aprilie</w:t>
      </w:r>
      <w:r w:rsidR="009B4761" w:rsidRPr="009B4761">
        <w:rPr>
          <w:b/>
          <w:bCs/>
          <w:sz w:val="24"/>
          <w:szCs w:val="24"/>
          <w:lang w:val="ro-RO"/>
        </w:rPr>
        <w:t xml:space="preserve"> </w:t>
      </w:r>
      <w:r w:rsidRPr="009B4761">
        <w:rPr>
          <w:b/>
          <w:bCs/>
          <w:sz w:val="24"/>
          <w:szCs w:val="24"/>
          <w:lang w:val="ro-RO"/>
        </w:rPr>
        <w:t>2023</w:t>
      </w:r>
      <w:r w:rsidRPr="003B72C1">
        <w:rPr>
          <w:sz w:val="24"/>
          <w:szCs w:val="24"/>
          <w:lang w:val="ro-RO"/>
        </w:rPr>
        <w:t xml:space="preserve">, prof. univ. dr. Marian Preda, rector al Universității din București și președinte al Rețelei Universităților de la Marea Neagră (RUMN), a efectuat </w:t>
      </w:r>
      <w:r w:rsidRPr="009B4761">
        <w:rPr>
          <w:b/>
          <w:bCs/>
          <w:sz w:val="24"/>
          <w:szCs w:val="24"/>
          <w:lang w:val="ro-RO"/>
        </w:rPr>
        <w:t>o vizită oficială în Turcia</w:t>
      </w:r>
      <w:r w:rsidRPr="003B72C1">
        <w:rPr>
          <w:sz w:val="24"/>
          <w:szCs w:val="24"/>
          <w:lang w:val="ro-RO"/>
        </w:rPr>
        <w:t xml:space="preserve">. Deplasarea a urmărit, printre altele, </w:t>
      </w:r>
      <w:r w:rsidRPr="009B4761">
        <w:rPr>
          <w:b/>
          <w:bCs/>
          <w:sz w:val="24"/>
          <w:szCs w:val="24"/>
          <w:lang w:val="ro-RO"/>
        </w:rPr>
        <w:t>facilitarea implicării cadrelor didactice, a cercetătorilor și studenților Universității din București în activitatea academică internațională</w:t>
      </w:r>
      <w:r w:rsidRPr="003B72C1">
        <w:rPr>
          <w:sz w:val="24"/>
          <w:szCs w:val="24"/>
          <w:lang w:val="ro-RO"/>
        </w:rPr>
        <w:t>, alături de reprezentanți ai tuturor universităților membre RUMN.</w:t>
      </w:r>
    </w:p>
    <w:p w14:paraId="76818E66" w14:textId="77777777" w:rsidR="002445C9" w:rsidRDefault="003B72C1" w:rsidP="009B4761">
      <w:pPr>
        <w:jc w:val="both"/>
        <w:rPr>
          <w:sz w:val="24"/>
          <w:szCs w:val="24"/>
          <w:lang w:val="ro-RO"/>
        </w:rPr>
      </w:pPr>
      <w:r>
        <w:rPr>
          <w:sz w:val="24"/>
          <w:szCs w:val="24"/>
          <w:lang w:val="ro-RO"/>
        </w:rPr>
        <w:t>P</w:t>
      </w:r>
      <w:r w:rsidRPr="003B72C1">
        <w:rPr>
          <w:sz w:val="24"/>
          <w:szCs w:val="24"/>
          <w:lang w:val="ro-RO"/>
        </w:rPr>
        <w:t xml:space="preserve">rogramul </w:t>
      </w:r>
      <w:r w:rsidR="002445C9">
        <w:rPr>
          <w:sz w:val="24"/>
          <w:szCs w:val="24"/>
          <w:lang w:val="ro-RO"/>
        </w:rPr>
        <w:t>deplasării</w:t>
      </w:r>
      <w:r w:rsidRPr="003B72C1">
        <w:rPr>
          <w:sz w:val="24"/>
          <w:szCs w:val="24"/>
          <w:lang w:val="ro-RO"/>
        </w:rPr>
        <w:t xml:space="preserve"> a inclus</w:t>
      </w:r>
      <w:r w:rsidR="002445C9">
        <w:rPr>
          <w:sz w:val="24"/>
          <w:szCs w:val="24"/>
          <w:lang w:val="ro-RO"/>
        </w:rPr>
        <w:t xml:space="preserve"> vizite la </w:t>
      </w:r>
      <w:r w:rsidR="002445C9" w:rsidRPr="002445C9">
        <w:rPr>
          <w:sz w:val="24"/>
          <w:szCs w:val="24"/>
          <w:lang w:val="ro-RO"/>
        </w:rPr>
        <w:t>Secretariatul Internațional Permanent al Organizației Cooperării Economice la Marea Neagră (OCEMN)</w:t>
      </w:r>
      <w:r w:rsidR="002445C9">
        <w:rPr>
          <w:sz w:val="24"/>
          <w:szCs w:val="24"/>
          <w:lang w:val="ro-RO"/>
        </w:rPr>
        <w:t xml:space="preserve">, la Universitatea din Istanbul și la </w:t>
      </w:r>
      <w:r w:rsidR="002445C9" w:rsidRPr="002445C9">
        <w:rPr>
          <w:sz w:val="24"/>
          <w:szCs w:val="24"/>
          <w:lang w:val="ro-RO"/>
        </w:rPr>
        <w:t>Universitatea Boğaziçi din Istanbul.</w:t>
      </w:r>
    </w:p>
    <w:p w14:paraId="6340D9DC" w14:textId="6B1ACD6A" w:rsidR="002445C9" w:rsidRDefault="003B72C1" w:rsidP="009B4761">
      <w:pPr>
        <w:jc w:val="both"/>
        <w:rPr>
          <w:sz w:val="24"/>
          <w:szCs w:val="24"/>
          <w:lang w:val="ro-RO"/>
        </w:rPr>
      </w:pPr>
      <w:r>
        <w:rPr>
          <w:sz w:val="24"/>
          <w:szCs w:val="24"/>
          <w:lang w:val="ro-RO"/>
        </w:rPr>
        <w:t>Astfel, în cad</w:t>
      </w:r>
      <w:r w:rsidR="002445C9">
        <w:rPr>
          <w:sz w:val="24"/>
          <w:szCs w:val="24"/>
          <w:lang w:val="ro-RO"/>
        </w:rPr>
        <w:t>rul</w:t>
      </w:r>
      <w:r w:rsidR="002445C9" w:rsidRPr="002445C9">
        <w:t xml:space="preserve"> </w:t>
      </w:r>
      <w:r w:rsidR="002445C9">
        <w:rPr>
          <w:sz w:val="24"/>
          <w:szCs w:val="24"/>
          <w:lang w:val="ro-RO"/>
        </w:rPr>
        <w:t>v</w:t>
      </w:r>
      <w:r w:rsidR="002445C9" w:rsidRPr="002445C9">
        <w:rPr>
          <w:sz w:val="24"/>
          <w:szCs w:val="24"/>
          <w:lang w:val="ro-RO"/>
        </w:rPr>
        <w:t>izit</w:t>
      </w:r>
      <w:r w:rsidR="002445C9">
        <w:rPr>
          <w:sz w:val="24"/>
          <w:szCs w:val="24"/>
          <w:lang w:val="ro-RO"/>
        </w:rPr>
        <w:t>ei</w:t>
      </w:r>
      <w:r w:rsidR="002445C9" w:rsidRPr="002445C9">
        <w:rPr>
          <w:sz w:val="24"/>
          <w:szCs w:val="24"/>
          <w:lang w:val="ro-RO"/>
        </w:rPr>
        <w:t xml:space="preserve"> la Secretariatul Internațional Permanent al Organizației Cooperării Economice la Marea Neagră</w:t>
      </w:r>
      <w:r w:rsidR="002445C9">
        <w:rPr>
          <w:sz w:val="24"/>
          <w:szCs w:val="24"/>
          <w:lang w:val="ro-RO"/>
        </w:rPr>
        <w:t xml:space="preserve">, profesorul Marian Preda a evidențiat </w:t>
      </w:r>
      <w:r w:rsidR="002445C9" w:rsidRPr="002445C9">
        <w:rPr>
          <w:sz w:val="24"/>
          <w:szCs w:val="24"/>
          <w:lang w:val="ro-RO"/>
        </w:rPr>
        <w:t xml:space="preserve">activitățile </w:t>
      </w:r>
      <w:r w:rsidR="002445C9">
        <w:rPr>
          <w:sz w:val="24"/>
          <w:szCs w:val="24"/>
          <w:lang w:val="ro-RO"/>
        </w:rPr>
        <w:t>comun</w:t>
      </w:r>
      <w:r w:rsidR="00DE72AE">
        <w:rPr>
          <w:sz w:val="24"/>
          <w:szCs w:val="24"/>
          <w:lang w:val="ro-RO"/>
        </w:rPr>
        <w:t>e</w:t>
      </w:r>
      <w:r w:rsidR="002445C9">
        <w:rPr>
          <w:sz w:val="24"/>
          <w:szCs w:val="24"/>
          <w:lang w:val="ro-RO"/>
        </w:rPr>
        <w:t>, remarcând faptul că, î</w:t>
      </w:r>
      <w:r w:rsidR="002445C9" w:rsidRPr="002445C9">
        <w:rPr>
          <w:sz w:val="24"/>
          <w:szCs w:val="24"/>
          <w:lang w:val="ro-RO"/>
        </w:rPr>
        <w:t xml:space="preserve">n ultimii cinci ani, </w:t>
      </w:r>
      <w:r w:rsidR="002445C9" w:rsidRPr="003B72C1">
        <w:rPr>
          <w:sz w:val="24"/>
          <w:szCs w:val="24"/>
          <w:lang w:val="ro-RO"/>
        </w:rPr>
        <w:t>Rețe</w:t>
      </w:r>
      <w:r w:rsidR="002445C9">
        <w:rPr>
          <w:sz w:val="24"/>
          <w:szCs w:val="24"/>
          <w:lang w:val="ro-RO"/>
        </w:rPr>
        <w:t>aua U</w:t>
      </w:r>
      <w:r w:rsidR="002445C9" w:rsidRPr="003B72C1">
        <w:rPr>
          <w:sz w:val="24"/>
          <w:szCs w:val="24"/>
          <w:lang w:val="ro-RO"/>
        </w:rPr>
        <w:t>niversităților de la Marea Neagră</w:t>
      </w:r>
      <w:r w:rsidR="002445C9" w:rsidRPr="002445C9">
        <w:rPr>
          <w:sz w:val="24"/>
          <w:szCs w:val="24"/>
          <w:lang w:val="ro-RO"/>
        </w:rPr>
        <w:t xml:space="preserve"> </w:t>
      </w:r>
      <w:r w:rsidR="002445C9">
        <w:rPr>
          <w:sz w:val="24"/>
          <w:szCs w:val="24"/>
          <w:lang w:val="ro-RO"/>
        </w:rPr>
        <w:t xml:space="preserve">și </w:t>
      </w:r>
      <w:r w:rsidR="002445C9" w:rsidRPr="002445C9">
        <w:rPr>
          <w:sz w:val="24"/>
          <w:szCs w:val="24"/>
          <w:lang w:val="ro-RO"/>
        </w:rPr>
        <w:t>Organizați</w:t>
      </w:r>
      <w:r w:rsidR="002445C9">
        <w:rPr>
          <w:sz w:val="24"/>
          <w:szCs w:val="24"/>
          <w:lang w:val="ro-RO"/>
        </w:rPr>
        <w:t>a</w:t>
      </w:r>
      <w:r w:rsidR="002445C9" w:rsidRPr="002445C9">
        <w:rPr>
          <w:sz w:val="24"/>
          <w:szCs w:val="24"/>
          <w:lang w:val="ro-RO"/>
        </w:rPr>
        <w:t xml:space="preserve"> Cooperării Economice la Marea Neagră au desfășurat mai multe activități în privința implementării Obiectivelor de Dezvoltare Durabilă</w:t>
      </w:r>
      <w:r w:rsidR="00DE72AE">
        <w:rPr>
          <w:sz w:val="24"/>
          <w:szCs w:val="24"/>
          <w:lang w:val="ro-RO"/>
        </w:rPr>
        <w:t xml:space="preserve"> (ODD)</w:t>
      </w:r>
      <w:r w:rsidR="002445C9" w:rsidRPr="002445C9">
        <w:rPr>
          <w:sz w:val="24"/>
          <w:szCs w:val="24"/>
          <w:lang w:val="ro-RO"/>
        </w:rPr>
        <w:t xml:space="preserve"> în zona Mării Negre. </w:t>
      </w:r>
      <w:r w:rsidR="002445C9">
        <w:rPr>
          <w:sz w:val="24"/>
          <w:szCs w:val="24"/>
          <w:lang w:val="ro-RO"/>
        </w:rPr>
        <w:t xml:space="preserve">De asemenea, în acest context, a fost adus în discuție și proiectul care vizează realizarea unor instrumente </w:t>
      </w:r>
      <w:r w:rsidR="002445C9" w:rsidRPr="002445C9">
        <w:rPr>
          <w:sz w:val="24"/>
          <w:szCs w:val="24"/>
          <w:lang w:val="ro-RO"/>
        </w:rPr>
        <w:t>de analiză a indicatorilor asociați celor 17 ODD-uri, folosind competențele din universități și accesul la date statistice și economice din țările membre OCEMN.</w:t>
      </w:r>
    </w:p>
    <w:p w14:paraId="49F2C209" w14:textId="35CEEBBA" w:rsidR="002445C9" w:rsidRDefault="002445C9" w:rsidP="009B4761">
      <w:pPr>
        <w:jc w:val="both"/>
        <w:rPr>
          <w:sz w:val="24"/>
          <w:szCs w:val="24"/>
          <w:lang w:val="ro-RO"/>
        </w:rPr>
      </w:pPr>
      <w:r>
        <w:rPr>
          <w:sz w:val="24"/>
          <w:szCs w:val="24"/>
          <w:lang w:val="ro-RO"/>
        </w:rPr>
        <w:t>La această întrevedere au participat</w:t>
      </w:r>
      <w:r w:rsidR="003D2097">
        <w:rPr>
          <w:sz w:val="24"/>
          <w:szCs w:val="24"/>
          <w:lang w:val="ro-RO"/>
        </w:rPr>
        <w:t xml:space="preserve"> </w:t>
      </w:r>
      <w:r w:rsidRPr="003B72C1">
        <w:rPr>
          <w:sz w:val="24"/>
          <w:szCs w:val="24"/>
          <w:lang w:val="ro-RO"/>
        </w:rPr>
        <w:t>domnul ambasador</w:t>
      </w:r>
      <w:r w:rsidR="001900EE">
        <w:rPr>
          <w:sz w:val="24"/>
          <w:szCs w:val="24"/>
          <w:lang w:val="ro-RO"/>
        </w:rPr>
        <w:t>, E. S.</w:t>
      </w:r>
      <w:r w:rsidRPr="003B72C1">
        <w:rPr>
          <w:sz w:val="24"/>
          <w:szCs w:val="24"/>
          <w:lang w:val="ro-RO"/>
        </w:rPr>
        <w:t xml:space="preserve"> Lazăr Comănescu, Secretar General al Organizației Cooperării Economice la Marea Neagră</w:t>
      </w:r>
      <w:r>
        <w:rPr>
          <w:sz w:val="24"/>
          <w:szCs w:val="24"/>
          <w:lang w:val="ro-RO"/>
        </w:rPr>
        <w:t xml:space="preserve">, </w:t>
      </w:r>
      <w:r w:rsidR="003D2097">
        <w:rPr>
          <w:sz w:val="24"/>
          <w:szCs w:val="24"/>
          <w:lang w:val="ro-RO"/>
        </w:rPr>
        <w:t xml:space="preserve">prof. univ. dr. </w:t>
      </w:r>
      <w:r w:rsidR="003D2097" w:rsidRPr="003D2097">
        <w:rPr>
          <w:sz w:val="24"/>
          <w:szCs w:val="24"/>
          <w:lang w:val="ro-RO"/>
        </w:rPr>
        <w:t xml:space="preserve">Eden Mamut, Secretar General al </w:t>
      </w:r>
      <w:r w:rsidR="003D2097" w:rsidRPr="003B72C1">
        <w:rPr>
          <w:sz w:val="24"/>
          <w:szCs w:val="24"/>
          <w:lang w:val="ro-RO"/>
        </w:rPr>
        <w:t>Rețelei Universităților de la Marea Neagră</w:t>
      </w:r>
      <w:r w:rsidR="003D2097">
        <w:rPr>
          <w:sz w:val="24"/>
          <w:szCs w:val="24"/>
          <w:lang w:val="ro-RO"/>
        </w:rPr>
        <w:t xml:space="preserve">, precum și din partea </w:t>
      </w:r>
      <w:r w:rsidR="003D2097" w:rsidRPr="002445C9">
        <w:rPr>
          <w:sz w:val="24"/>
          <w:szCs w:val="24"/>
          <w:lang w:val="ro-RO"/>
        </w:rPr>
        <w:t>Organizației Cooperării Economice la Marea Neagră</w:t>
      </w:r>
      <w:r w:rsidR="003D2097">
        <w:rPr>
          <w:sz w:val="24"/>
          <w:szCs w:val="24"/>
          <w:lang w:val="ro-RO"/>
        </w:rPr>
        <w:t xml:space="preserve">, doamna </w:t>
      </w:r>
      <w:r w:rsidR="003D2097" w:rsidRPr="003D2097">
        <w:rPr>
          <w:sz w:val="24"/>
          <w:szCs w:val="24"/>
          <w:lang w:val="ro-RO"/>
        </w:rPr>
        <w:t>Sandra Vujinovic</w:t>
      </w:r>
      <w:r w:rsidR="00DE72AE">
        <w:rPr>
          <w:sz w:val="24"/>
          <w:szCs w:val="24"/>
          <w:lang w:val="ro-RO"/>
        </w:rPr>
        <w:t>.</w:t>
      </w:r>
    </w:p>
    <w:p w14:paraId="010AA971" w14:textId="77777777" w:rsidR="003D2097" w:rsidRDefault="003D2097" w:rsidP="009B4761">
      <w:pPr>
        <w:jc w:val="both"/>
        <w:rPr>
          <w:sz w:val="24"/>
          <w:szCs w:val="24"/>
          <w:lang w:val="ro-RO"/>
        </w:rPr>
      </w:pPr>
      <w:r>
        <w:rPr>
          <w:sz w:val="24"/>
          <w:szCs w:val="24"/>
          <w:lang w:val="ro-RO"/>
        </w:rPr>
        <w:t xml:space="preserve">De asemenea, vizita profesorului Marian Preda la </w:t>
      </w:r>
      <w:r w:rsidRPr="003D2097">
        <w:rPr>
          <w:sz w:val="24"/>
          <w:szCs w:val="24"/>
          <w:lang w:val="ro-RO"/>
        </w:rPr>
        <w:t>Universitatea din Istanbul</w:t>
      </w:r>
      <w:r>
        <w:rPr>
          <w:sz w:val="24"/>
          <w:szCs w:val="24"/>
          <w:lang w:val="ro-RO"/>
        </w:rPr>
        <w:t xml:space="preserve"> a oferit prilejul unor discuții cu privire la </w:t>
      </w:r>
      <w:r w:rsidRPr="003D2097">
        <w:rPr>
          <w:sz w:val="24"/>
          <w:szCs w:val="24"/>
          <w:lang w:val="ro-RO"/>
        </w:rPr>
        <w:t>istoria lungă de colaborări și inițiative comune dintre cele două universități, dintre cadrele didactice, cercetătorii și studenții din cadrul acestor instituții academice, care reprezintă un factor important în promovarea colaborării și prieteniei dintre România și Turcia</w:t>
      </w:r>
      <w:r>
        <w:rPr>
          <w:sz w:val="24"/>
          <w:szCs w:val="24"/>
          <w:lang w:val="ro-RO"/>
        </w:rPr>
        <w:t xml:space="preserve">. </w:t>
      </w:r>
    </w:p>
    <w:p w14:paraId="1113032F" w14:textId="2CBF573D" w:rsidR="003D2097" w:rsidRDefault="003D2097" w:rsidP="009B4761">
      <w:pPr>
        <w:jc w:val="both"/>
        <w:rPr>
          <w:sz w:val="24"/>
          <w:szCs w:val="24"/>
          <w:lang w:val="ro-RO"/>
        </w:rPr>
      </w:pPr>
      <w:r>
        <w:rPr>
          <w:sz w:val="24"/>
          <w:szCs w:val="24"/>
          <w:lang w:val="ro-RO"/>
        </w:rPr>
        <w:t xml:space="preserve">La propunerea profesorului Marian Preda, </w:t>
      </w:r>
      <w:r w:rsidRPr="003D2097">
        <w:rPr>
          <w:sz w:val="24"/>
          <w:szCs w:val="24"/>
          <w:lang w:val="ro-RO"/>
        </w:rPr>
        <w:t xml:space="preserve">s-a convenit organizarea unui </w:t>
      </w:r>
      <w:r w:rsidRPr="003D2097">
        <w:rPr>
          <w:i/>
          <w:iCs/>
          <w:sz w:val="24"/>
          <w:szCs w:val="24"/>
          <w:lang w:val="ro-RO"/>
        </w:rPr>
        <w:t>Grup de Lucru</w:t>
      </w:r>
      <w:r w:rsidRPr="003D2097">
        <w:rPr>
          <w:sz w:val="24"/>
          <w:szCs w:val="24"/>
          <w:lang w:val="ro-RO"/>
        </w:rPr>
        <w:t>, incluzând prorectori și responsabili pentru activități de cercetare științifică, educație și inovare</w:t>
      </w:r>
      <w:r>
        <w:rPr>
          <w:sz w:val="24"/>
          <w:szCs w:val="24"/>
          <w:lang w:val="ro-RO"/>
        </w:rPr>
        <w:t xml:space="preserve"> </w:t>
      </w:r>
      <w:r w:rsidRPr="003D2097">
        <w:rPr>
          <w:sz w:val="24"/>
          <w:szCs w:val="24"/>
          <w:lang w:val="ro-RO"/>
        </w:rPr>
        <w:t xml:space="preserve">care să analizeze multiplele oportunități de colaborare și să stabilească o listă de priorități pentru a permite o planificare adecvată în perioada următoare. </w:t>
      </w:r>
      <w:r>
        <w:rPr>
          <w:sz w:val="24"/>
          <w:szCs w:val="24"/>
          <w:lang w:val="ro-RO"/>
        </w:rPr>
        <w:t>De altfel, c</w:t>
      </w:r>
      <w:r w:rsidRPr="003D2097">
        <w:rPr>
          <w:sz w:val="24"/>
          <w:szCs w:val="24"/>
          <w:lang w:val="ro-RO"/>
        </w:rPr>
        <w:t>ei doi rectori s-au angajat să întărească relațiile de colaborare prin stagii comune, activități de cercetare în zona Dunării și a Mării Negre dar și în zona Balcanilor, în domeniul adaptării la schimbările climatice, al conservării și valorificării moștenirii culturale.</w:t>
      </w:r>
      <w:r>
        <w:rPr>
          <w:sz w:val="24"/>
          <w:szCs w:val="24"/>
          <w:lang w:val="ro-RO"/>
        </w:rPr>
        <w:t xml:space="preserve"> Astfel, î</w:t>
      </w:r>
      <w:r w:rsidRPr="003D2097">
        <w:rPr>
          <w:sz w:val="24"/>
          <w:szCs w:val="24"/>
          <w:lang w:val="ro-RO"/>
        </w:rPr>
        <w:t xml:space="preserve">n perioada următoare cele două universități </w:t>
      </w:r>
      <w:r w:rsidR="001900EE">
        <w:rPr>
          <w:sz w:val="24"/>
          <w:szCs w:val="24"/>
          <w:lang w:val="ro-RO"/>
        </w:rPr>
        <w:t>vor</w:t>
      </w:r>
      <w:r w:rsidRPr="003D2097">
        <w:rPr>
          <w:sz w:val="24"/>
          <w:szCs w:val="24"/>
          <w:lang w:val="ro-RO"/>
        </w:rPr>
        <w:t xml:space="preserve"> iniți</w:t>
      </w:r>
      <w:r w:rsidR="001900EE">
        <w:rPr>
          <w:sz w:val="24"/>
          <w:szCs w:val="24"/>
          <w:lang w:val="ro-RO"/>
        </w:rPr>
        <w:t>a</w:t>
      </w:r>
      <w:r w:rsidRPr="003D2097">
        <w:rPr>
          <w:sz w:val="24"/>
          <w:szCs w:val="24"/>
          <w:lang w:val="ro-RO"/>
        </w:rPr>
        <w:t xml:space="preserve"> o colaborare în vederea sprijinirii limbii tătare vorbite de comunitățile de etnici tătari din Dobrogea.</w:t>
      </w:r>
    </w:p>
    <w:p w14:paraId="216DDF38" w14:textId="77777777" w:rsidR="002445C9" w:rsidRDefault="003D2097" w:rsidP="009B4761">
      <w:pPr>
        <w:jc w:val="both"/>
        <w:rPr>
          <w:sz w:val="24"/>
          <w:szCs w:val="24"/>
          <w:lang w:val="ro-RO"/>
        </w:rPr>
      </w:pPr>
      <w:r>
        <w:rPr>
          <w:sz w:val="24"/>
          <w:szCs w:val="24"/>
          <w:lang w:val="ro-RO"/>
        </w:rPr>
        <w:t>La această întâlnire au luat parte, alături de prof. univ. dr.</w:t>
      </w:r>
      <w:r w:rsidRPr="003B72C1">
        <w:rPr>
          <w:sz w:val="24"/>
          <w:szCs w:val="24"/>
          <w:lang w:val="ro-RO"/>
        </w:rPr>
        <w:t xml:space="preserve"> Mahmut Ak, rector al Universității din Istanbul</w:t>
      </w:r>
      <w:r>
        <w:rPr>
          <w:sz w:val="24"/>
          <w:szCs w:val="24"/>
          <w:lang w:val="ro-RO"/>
        </w:rPr>
        <w:t>, și p</w:t>
      </w:r>
      <w:r w:rsidRPr="003D2097">
        <w:rPr>
          <w:sz w:val="24"/>
          <w:szCs w:val="24"/>
          <w:lang w:val="ro-RO"/>
        </w:rPr>
        <w:t xml:space="preserve">rof. </w:t>
      </w:r>
      <w:r>
        <w:rPr>
          <w:sz w:val="24"/>
          <w:szCs w:val="24"/>
          <w:lang w:val="ro-RO"/>
        </w:rPr>
        <w:t xml:space="preserve">univ. </w:t>
      </w:r>
      <w:r w:rsidRPr="003D2097">
        <w:rPr>
          <w:sz w:val="24"/>
          <w:szCs w:val="24"/>
          <w:lang w:val="ro-RO"/>
        </w:rPr>
        <w:t xml:space="preserve">dr. Mustafa Öncül, </w:t>
      </w:r>
      <w:r>
        <w:rPr>
          <w:sz w:val="24"/>
          <w:szCs w:val="24"/>
          <w:lang w:val="ro-RO"/>
        </w:rPr>
        <w:t>p</w:t>
      </w:r>
      <w:r w:rsidRPr="003D2097">
        <w:rPr>
          <w:sz w:val="24"/>
          <w:szCs w:val="24"/>
          <w:lang w:val="ro-RO"/>
        </w:rPr>
        <w:t>rorector</w:t>
      </w:r>
      <w:r>
        <w:rPr>
          <w:sz w:val="24"/>
          <w:szCs w:val="24"/>
          <w:lang w:val="ro-RO"/>
        </w:rPr>
        <w:t xml:space="preserve"> al </w:t>
      </w:r>
      <w:r w:rsidRPr="003B72C1">
        <w:rPr>
          <w:sz w:val="24"/>
          <w:szCs w:val="24"/>
          <w:lang w:val="ro-RO"/>
        </w:rPr>
        <w:t>Universității din Istanbul</w:t>
      </w:r>
      <w:r w:rsidRPr="003D2097">
        <w:rPr>
          <w:sz w:val="24"/>
          <w:szCs w:val="24"/>
          <w:lang w:val="ro-RO"/>
        </w:rPr>
        <w:t xml:space="preserve">, </w:t>
      </w:r>
      <w:r>
        <w:rPr>
          <w:sz w:val="24"/>
          <w:szCs w:val="24"/>
          <w:lang w:val="ro-RO"/>
        </w:rPr>
        <w:t>conf</w:t>
      </w:r>
      <w:r w:rsidRPr="003D2097">
        <w:rPr>
          <w:sz w:val="24"/>
          <w:szCs w:val="24"/>
          <w:lang w:val="ro-RO"/>
        </w:rPr>
        <w:t xml:space="preserve">. </w:t>
      </w:r>
      <w:r>
        <w:rPr>
          <w:sz w:val="24"/>
          <w:szCs w:val="24"/>
          <w:lang w:val="ro-RO"/>
        </w:rPr>
        <w:t xml:space="preserve">univ. </w:t>
      </w:r>
      <w:r w:rsidRPr="003D2097">
        <w:rPr>
          <w:sz w:val="24"/>
          <w:szCs w:val="24"/>
          <w:lang w:val="ro-RO"/>
        </w:rPr>
        <w:t xml:space="preserve">dr. Metin Ünver, </w:t>
      </w:r>
      <w:r>
        <w:rPr>
          <w:sz w:val="24"/>
          <w:szCs w:val="24"/>
          <w:lang w:val="ro-RO"/>
        </w:rPr>
        <w:t>decan al Facultății de Literatură a Universității din Istanbul, p</w:t>
      </w:r>
      <w:r w:rsidRPr="003D2097">
        <w:rPr>
          <w:sz w:val="24"/>
          <w:szCs w:val="24"/>
          <w:lang w:val="ro-RO"/>
        </w:rPr>
        <w:t>rof.</w:t>
      </w:r>
      <w:r>
        <w:rPr>
          <w:sz w:val="24"/>
          <w:szCs w:val="24"/>
          <w:lang w:val="ro-RO"/>
        </w:rPr>
        <w:t xml:space="preserve"> univ.</w:t>
      </w:r>
      <w:r w:rsidRPr="003D2097">
        <w:rPr>
          <w:sz w:val="24"/>
          <w:szCs w:val="24"/>
          <w:lang w:val="ro-RO"/>
        </w:rPr>
        <w:t xml:space="preserve"> dr. Ayşe </w:t>
      </w:r>
      <w:r w:rsidRPr="003D2097">
        <w:rPr>
          <w:sz w:val="24"/>
          <w:szCs w:val="24"/>
          <w:lang w:val="ro-RO"/>
        </w:rPr>
        <w:lastRenderedPageBreak/>
        <w:t xml:space="preserve">Zişan Furat, Director Relații Internaționale, </w:t>
      </w:r>
      <w:r>
        <w:rPr>
          <w:sz w:val="24"/>
          <w:szCs w:val="24"/>
          <w:lang w:val="ro-RO"/>
        </w:rPr>
        <w:t>și p</w:t>
      </w:r>
      <w:r w:rsidRPr="003D2097">
        <w:rPr>
          <w:sz w:val="24"/>
          <w:szCs w:val="24"/>
          <w:lang w:val="ro-RO"/>
        </w:rPr>
        <w:t xml:space="preserve">rof. </w:t>
      </w:r>
      <w:r>
        <w:rPr>
          <w:sz w:val="24"/>
          <w:szCs w:val="24"/>
          <w:lang w:val="ro-RO"/>
        </w:rPr>
        <w:t>u</w:t>
      </w:r>
      <w:r w:rsidRPr="003D2097">
        <w:rPr>
          <w:sz w:val="24"/>
          <w:szCs w:val="24"/>
          <w:lang w:val="ro-RO"/>
        </w:rPr>
        <w:t xml:space="preserve">niv. </w:t>
      </w:r>
      <w:r>
        <w:rPr>
          <w:sz w:val="24"/>
          <w:szCs w:val="24"/>
          <w:lang w:val="ro-RO"/>
        </w:rPr>
        <w:t>d</w:t>
      </w:r>
      <w:r w:rsidRPr="003D2097">
        <w:rPr>
          <w:sz w:val="24"/>
          <w:szCs w:val="24"/>
          <w:lang w:val="ro-RO"/>
        </w:rPr>
        <w:t xml:space="preserve">r. Eden Mamut, Secretar General al </w:t>
      </w:r>
      <w:r w:rsidRPr="003B72C1">
        <w:rPr>
          <w:sz w:val="24"/>
          <w:szCs w:val="24"/>
          <w:lang w:val="ro-RO"/>
        </w:rPr>
        <w:t>Rețelei Universităților de la Marea Neagră</w:t>
      </w:r>
      <w:r>
        <w:rPr>
          <w:sz w:val="24"/>
          <w:szCs w:val="24"/>
          <w:lang w:val="ro-RO"/>
        </w:rPr>
        <w:t>.</w:t>
      </w:r>
    </w:p>
    <w:p w14:paraId="0F192EB7" w14:textId="77777777" w:rsidR="003D2097" w:rsidRDefault="003D2097" w:rsidP="009B4761">
      <w:pPr>
        <w:jc w:val="both"/>
        <w:rPr>
          <w:sz w:val="24"/>
          <w:szCs w:val="24"/>
          <w:lang w:val="ro-RO"/>
        </w:rPr>
      </w:pPr>
      <w:r>
        <w:rPr>
          <w:sz w:val="24"/>
          <w:szCs w:val="24"/>
          <w:lang w:val="ro-RO"/>
        </w:rPr>
        <w:t>Nu în ultimul rând, marți, 25 aprilie 2023, profesorul Marian Preda,</w:t>
      </w:r>
      <w:r w:rsidRPr="003D2097">
        <w:t xml:space="preserve"> </w:t>
      </w:r>
      <w:r w:rsidRPr="003D2097">
        <w:rPr>
          <w:sz w:val="24"/>
          <w:szCs w:val="24"/>
          <w:lang w:val="ro-RO"/>
        </w:rPr>
        <w:t>Președintele în Exercițiu al Rețelei Universităților de la Marea Neagră</w:t>
      </w:r>
      <w:r>
        <w:rPr>
          <w:sz w:val="24"/>
          <w:szCs w:val="24"/>
          <w:lang w:val="ro-RO"/>
        </w:rPr>
        <w:t>,</w:t>
      </w:r>
      <w:r w:rsidR="009B4761">
        <w:rPr>
          <w:sz w:val="24"/>
          <w:szCs w:val="24"/>
          <w:lang w:val="ro-RO"/>
        </w:rPr>
        <w:t xml:space="preserve"> </w:t>
      </w:r>
      <w:r>
        <w:rPr>
          <w:sz w:val="24"/>
          <w:szCs w:val="24"/>
          <w:lang w:val="ro-RO"/>
        </w:rPr>
        <w:t xml:space="preserve">a prezidat </w:t>
      </w:r>
      <w:r w:rsidRPr="003D2097">
        <w:rPr>
          <w:sz w:val="24"/>
          <w:szCs w:val="24"/>
          <w:lang w:val="ro-RO"/>
        </w:rPr>
        <w:t>Ședinţa Biroului Executiv al Rețelei Universităților de la Marea Neagră, organizată de către Universitatea Boğaziçi din Istanbul.</w:t>
      </w:r>
    </w:p>
    <w:p w14:paraId="5421E9A0" w14:textId="71C247A7" w:rsidR="009B4761" w:rsidRDefault="003D2097" w:rsidP="009B4761">
      <w:pPr>
        <w:jc w:val="both"/>
        <w:rPr>
          <w:sz w:val="24"/>
          <w:szCs w:val="24"/>
          <w:lang w:val="ro-RO"/>
        </w:rPr>
      </w:pPr>
      <w:r w:rsidRPr="003D2097">
        <w:rPr>
          <w:sz w:val="24"/>
          <w:szCs w:val="24"/>
          <w:lang w:val="ro-RO"/>
        </w:rPr>
        <w:t xml:space="preserve">La </w:t>
      </w:r>
      <w:r>
        <w:rPr>
          <w:sz w:val="24"/>
          <w:szCs w:val="24"/>
          <w:lang w:val="ro-RO"/>
        </w:rPr>
        <w:t>această</w:t>
      </w:r>
      <w:r w:rsidR="009B4761">
        <w:rPr>
          <w:sz w:val="24"/>
          <w:szCs w:val="24"/>
          <w:lang w:val="ro-RO"/>
        </w:rPr>
        <w:t xml:space="preserve"> </w:t>
      </w:r>
      <w:r w:rsidRPr="003D2097">
        <w:rPr>
          <w:sz w:val="24"/>
          <w:szCs w:val="24"/>
          <w:lang w:val="ro-RO"/>
        </w:rPr>
        <w:t xml:space="preserve">ședință au mai participat </w:t>
      </w:r>
      <w:r w:rsidR="009B4761">
        <w:rPr>
          <w:sz w:val="24"/>
          <w:szCs w:val="24"/>
          <w:lang w:val="ro-RO"/>
        </w:rPr>
        <w:t>p</w:t>
      </w:r>
      <w:r w:rsidRPr="003D2097">
        <w:rPr>
          <w:sz w:val="24"/>
          <w:szCs w:val="24"/>
          <w:lang w:val="ro-RO"/>
        </w:rPr>
        <w:t>rof.</w:t>
      </w:r>
      <w:r w:rsidR="009B4761">
        <w:rPr>
          <w:sz w:val="24"/>
          <w:szCs w:val="24"/>
          <w:lang w:val="ro-RO"/>
        </w:rPr>
        <w:t xml:space="preserve"> univ. dr.</w:t>
      </w:r>
      <w:r w:rsidRPr="003D2097">
        <w:rPr>
          <w:sz w:val="24"/>
          <w:szCs w:val="24"/>
          <w:lang w:val="ro-RO"/>
        </w:rPr>
        <w:t xml:space="preserve"> Mehmet Naci Inci, </w:t>
      </w:r>
      <w:r w:rsidR="009B4761">
        <w:rPr>
          <w:sz w:val="24"/>
          <w:szCs w:val="24"/>
          <w:lang w:val="ro-RO"/>
        </w:rPr>
        <w:t>r</w:t>
      </w:r>
      <w:r w:rsidRPr="003D2097">
        <w:rPr>
          <w:sz w:val="24"/>
          <w:szCs w:val="24"/>
          <w:lang w:val="ro-RO"/>
        </w:rPr>
        <w:t>ector</w:t>
      </w:r>
      <w:r w:rsidR="001900EE">
        <w:rPr>
          <w:sz w:val="24"/>
          <w:szCs w:val="24"/>
          <w:lang w:val="ro-RO"/>
        </w:rPr>
        <w:t xml:space="preserve"> a</w:t>
      </w:r>
      <w:r w:rsidRPr="003D2097">
        <w:rPr>
          <w:sz w:val="24"/>
          <w:szCs w:val="24"/>
          <w:lang w:val="ro-RO"/>
        </w:rPr>
        <w:t xml:space="preserve">l Universității Boğaziçi din Istanbul, </w:t>
      </w:r>
      <w:r w:rsidR="009B4761">
        <w:rPr>
          <w:sz w:val="24"/>
          <w:szCs w:val="24"/>
          <w:lang w:val="ro-RO"/>
        </w:rPr>
        <w:t>și p</w:t>
      </w:r>
      <w:r w:rsidR="009B4761" w:rsidRPr="003D2097">
        <w:rPr>
          <w:sz w:val="24"/>
          <w:szCs w:val="24"/>
          <w:lang w:val="ro-RO"/>
        </w:rPr>
        <w:t xml:space="preserve">rof. </w:t>
      </w:r>
      <w:r w:rsidR="009B4761">
        <w:rPr>
          <w:sz w:val="24"/>
          <w:szCs w:val="24"/>
          <w:lang w:val="ro-RO"/>
        </w:rPr>
        <w:t>u</w:t>
      </w:r>
      <w:r w:rsidR="009B4761" w:rsidRPr="003D2097">
        <w:rPr>
          <w:sz w:val="24"/>
          <w:szCs w:val="24"/>
          <w:lang w:val="ro-RO"/>
        </w:rPr>
        <w:t xml:space="preserve">niv. </w:t>
      </w:r>
      <w:r w:rsidR="009B4761">
        <w:rPr>
          <w:sz w:val="24"/>
          <w:szCs w:val="24"/>
          <w:lang w:val="ro-RO"/>
        </w:rPr>
        <w:t>d</w:t>
      </w:r>
      <w:r w:rsidR="009B4761" w:rsidRPr="003D2097">
        <w:rPr>
          <w:sz w:val="24"/>
          <w:szCs w:val="24"/>
          <w:lang w:val="ro-RO"/>
        </w:rPr>
        <w:t xml:space="preserve">r. Eden Mamut, Secretar General al </w:t>
      </w:r>
      <w:r w:rsidR="009B4761" w:rsidRPr="003B72C1">
        <w:rPr>
          <w:sz w:val="24"/>
          <w:szCs w:val="24"/>
          <w:lang w:val="ro-RO"/>
        </w:rPr>
        <w:t>Rețelei Universităților de la Marea Neagră</w:t>
      </w:r>
      <w:r w:rsidRPr="003D2097">
        <w:rPr>
          <w:sz w:val="24"/>
          <w:szCs w:val="24"/>
          <w:lang w:val="ro-RO"/>
        </w:rPr>
        <w:t>, reprezentanți în Biroul Executiv al RUMN ai universităților membre din Armenia, Azerbaijan, Bulgaria, Grecia</w:t>
      </w:r>
      <w:r w:rsidR="009B4761">
        <w:rPr>
          <w:sz w:val="24"/>
          <w:szCs w:val="24"/>
          <w:lang w:val="ro-RO"/>
        </w:rPr>
        <w:t xml:space="preserve"> și </w:t>
      </w:r>
      <w:r w:rsidRPr="003D2097">
        <w:rPr>
          <w:sz w:val="24"/>
          <w:szCs w:val="24"/>
          <w:lang w:val="ro-RO"/>
        </w:rPr>
        <w:t>Turcia.</w:t>
      </w:r>
    </w:p>
    <w:p w14:paraId="340C77BB" w14:textId="2A2B520E" w:rsidR="003D2097" w:rsidRPr="003D2097" w:rsidRDefault="003D2097" w:rsidP="009B4761">
      <w:pPr>
        <w:jc w:val="both"/>
        <w:rPr>
          <w:sz w:val="24"/>
          <w:szCs w:val="24"/>
          <w:lang w:val="ro-RO"/>
        </w:rPr>
      </w:pPr>
      <w:r w:rsidRPr="003D2097">
        <w:rPr>
          <w:sz w:val="24"/>
          <w:szCs w:val="24"/>
          <w:lang w:val="ro-RO"/>
        </w:rPr>
        <w:t xml:space="preserve">De asemenea, </w:t>
      </w:r>
      <w:r w:rsidR="009B4761">
        <w:rPr>
          <w:sz w:val="24"/>
          <w:szCs w:val="24"/>
          <w:lang w:val="ro-RO"/>
        </w:rPr>
        <w:t>la această întâlnire au luat parte și prof. univ. dr.</w:t>
      </w:r>
      <w:r w:rsidRPr="003D2097">
        <w:rPr>
          <w:sz w:val="24"/>
          <w:szCs w:val="24"/>
          <w:lang w:val="ro-RO"/>
        </w:rPr>
        <w:t xml:space="preserve"> Nikolaos Theodossiou, Președinte al</w:t>
      </w:r>
      <w:r w:rsidR="009B4761">
        <w:rPr>
          <w:sz w:val="24"/>
          <w:szCs w:val="24"/>
          <w:lang w:val="ro-RO"/>
        </w:rPr>
        <w:t xml:space="preserve"> Rețelei de Soluții pentru Dezvoltarea Durabilă a Marii Negre, </w:t>
      </w:r>
      <w:r w:rsidR="001900EE">
        <w:rPr>
          <w:sz w:val="24"/>
          <w:szCs w:val="24"/>
          <w:lang w:val="ro-RO"/>
        </w:rPr>
        <w:t>precum</w:t>
      </w:r>
      <w:r w:rsidR="009B4761">
        <w:rPr>
          <w:sz w:val="24"/>
          <w:szCs w:val="24"/>
          <w:lang w:val="ro-RO"/>
        </w:rPr>
        <w:t xml:space="preserve"> și d</w:t>
      </w:r>
      <w:r w:rsidRPr="003D2097">
        <w:rPr>
          <w:sz w:val="24"/>
          <w:szCs w:val="24"/>
          <w:lang w:val="ro-RO"/>
        </w:rPr>
        <w:t>r. Alberto Zucconi, Președinte al Institutului pentru Abordări Centrate pe Persoană, care au prezentat oportunitățile de colaborare dintre instituțiile pe care le reprezintă și universitățile membre ale RUMN.</w:t>
      </w:r>
    </w:p>
    <w:p w14:paraId="5D59FF92" w14:textId="0E66BA10" w:rsidR="003D2097" w:rsidRPr="003D2097" w:rsidRDefault="003D2097" w:rsidP="009B4761">
      <w:pPr>
        <w:jc w:val="both"/>
        <w:rPr>
          <w:sz w:val="24"/>
          <w:szCs w:val="24"/>
          <w:lang w:val="ro-RO"/>
        </w:rPr>
      </w:pPr>
      <w:r w:rsidRPr="003D2097">
        <w:rPr>
          <w:sz w:val="24"/>
          <w:szCs w:val="24"/>
          <w:lang w:val="ro-RO"/>
        </w:rPr>
        <w:t>Agenda Ședinței a inclus prezentarea activităților desfășurate în cadrul Rețelei, proiectele prioritare care vor fi derulate în perioada următoare, definitivarea Calendarului de activită</w:t>
      </w:r>
      <w:r w:rsidR="00DE72AE">
        <w:rPr>
          <w:sz w:val="24"/>
          <w:szCs w:val="24"/>
          <w:lang w:val="ro-RO"/>
        </w:rPr>
        <w:t>ț</w:t>
      </w:r>
      <w:r w:rsidRPr="003D2097">
        <w:rPr>
          <w:sz w:val="24"/>
          <w:szCs w:val="24"/>
          <w:lang w:val="ro-RO"/>
        </w:rPr>
        <w:t xml:space="preserve">i al RUMN. </w:t>
      </w:r>
    </w:p>
    <w:p w14:paraId="60AE7E8C" w14:textId="67E79D84" w:rsidR="002445C9" w:rsidRPr="003B72C1" w:rsidRDefault="009B4761" w:rsidP="009B4761">
      <w:pPr>
        <w:jc w:val="both"/>
        <w:rPr>
          <w:sz w:val="24"/>
          <w:szCs w:val="24"/>
          <w:lang w:val="ro-RO"/>
        </w:rPr>
      </w:pPr>
      <w:r>
        <w:rPr>
          <w:sz w:val="24"/>
          <w:szCs w:val="24"/>
          <w:lang w:val="ro-RO"/>
        </w:rPr>
        <w:t>Participanții au amintit că</w:t>
      </w:r>
      <w:r w:rsidR="001900EE">
        <w:rPr>
          <w:sz w:val="24"/>
          <w:szCs w:val="24"/>
          <w:lang w:val="ro-RO"/>
        </w:rPr>
        <w:t>,</w:t>
      </w:r>
      <w:r>
        <w:rPr>
          <w:sz w:val="24"/>
          <w:szCs w:val="24"/>
          <w:lang w:val="ro-RO"/>
        </w:rPr>
        <w:t xml:space="preserve"> s</w:t>
      </w:r>
      <w:r w:rsidR="003D2097" w:rsidRPr="003D2097">
        <w:rPr>
          <w:sz w:val="24"/>
          <w:szCs w:val="24"/>
          <w:lang w:val="ro-RO"/>
        </w:rPr>
        <w:t>ub egida RUMN</w:t>
      </w:r>
      <w:r w:rsidR="001900EE">
        <w:rPr>
          <w:sz w:val="24"/>
          <w:szCs w:val="24"/>
          <w:lang w:val="ro-RO"/>
        </w:rPr>
        <w:t>,</w:t>
      </w:r>
      <w:r w:rsidR="003D2097" w:rsidRPr="003D2097">
        <w:rPr>
          <w:sz w:val="24"/>
          <w:szCs w:val="24"/>
          <w:lang w:val="ro-RO"/>
        </w:rPr>
        <w:t xml:space="preserve"> se derulează mai multe proiecte cu Finanțare Europeană și </w:t>
      </w:r>
      <w:r>
        <w:rPr>
          <w:sz w:val="24"/>
          <w:szCs w:val="24"/>
          <w:lang w:val="ro-RO"/>
        </w:rPr>
        <w:t xml:space="preserve">că, de-a lungul ultimilor ani, </w:t>
      </w:r>
      <w:r w:rsidR="003D2097" w:rsidRPr="003D2097">
        <w:rPr>
          <w:sz w:val="24"/>
          <w:szCs w:val="24"/>
          <w:lang w:val="ro-RO"/>
        </w:rPr>
        <w:t xml:space="preserve">au fost inițiate colaborări cu Alianțe de Universități Europene, cum ar fi Alianțele CIVIS și EPICUR. </w:t>
      </w:r>
      <w:r>
        <w:rPr>
          <w:sz w:val="24"/>
          <w:szCs w:val="24"/>
          <w:lang w:val="ro-RO"/>
        </w:rPr>
        <w:t>De asemenea, l</w:t>
      </w:r>
      <w:r w:rsidR="003D2097" w:rsidRPr="003D2097">
        <w:rPr>
          <w:sz w:val="24"/>
          <w:szCs w:val="24"/>
          <w:lang w:val="ro-RO"/>
        </w:rPr>
        <w:t xml:space="preserve">a propunerea </w:t>
      </w:r>
      <w:r>
        <w:rPr>
          <w:sz w:val="24"/>
          <w:szCs w:val="24"/>
          <w:lang w:val="ro-RO"/>
        </w:rPr>
        <w:t xml:space="preserve">profesorului Marian </w:t>
      </w:r>
      <w:r w:rsidR="003D2097" w:rsidRPr="003D2097">
        <w:rPr>
          <w:sz w:val="24"/>
          <w:szCs w:val="24"/>
          <w:lang w:val="ro-RO"/>
        </w:rPr>
        <w:t>Preda</w:t>
      </w:r>
      <w:r>
        <w:rPr>
          <w:sz w:val="24"/>
          <w:szCs w:val="24"/>
          <w:lang w:val="ro-RO"/>
        </w:rPr>
        <w:t>,</w:t>
      </w:r>
      <w:r w:rsidR="003D2097" w:rsidRPr="003D2097">
        <w:rPr>
          <w:sz w:val="24"/>
          <w:szCs w:val="24"/>
          <w:lang w:val="ro-RO"/>
        </w:rPr>
        <w:t xml:space="preserve"> s-a convenit constituirea unui Grup de reprezentanți ai Universităților membre care să analizeze oportunitățile de colaborare și să faciliteze implicarea cadrelor didactice, a cercetătorilor și studenților din Universitățile membre RUMN.</w:t>
      </w:r>
    </w:p>
    <w:sectPr w:rsidR="002445C9" w:rsidRPr="003B72C1"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C1"/>
    <w:rsid w:val="001900EE"/>
    <w:rsid w:val="002445C9"/>
    <w:rsid w:val="003B72C1"/>
    <w:rsid w:val="003D2097"/>
    <w:rsid w:val="004470E4"/>
    <w:rsid w:val="009B4761"/>
    <w:rsid w:val="00B74E88"/>
    <w:rsid w:val="00DE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B7DD"/>
  <w15:chartTrackingRefBased/>
  <w15:docId w15:val="{5F648534-6967-4C0C-ADBE-5B183B17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2023-04-27T10:13:00Z</cp:lastPrinted>
  <dcterms:created xsi:type="dcterms:W3CDTF">2023-04-27T09:12:00Z</dcterms:created>
  <dcterms:modified xsi:type="dcterms:W3CDTF">2023-04-27T10:22:00Z</dcterms:modified>
</cp:coreProperties>
</file>