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B50243" w14:textId="0230D38D" w:rsidR="00C05001" w:rsidRDefault="00C05001" w:rsidP="00724849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bookmarkStart w:id="0" w:name="_GoBack"/>
    </w:p>
    <w:p w14:paraId="6333DEC2" w14:textId="36C9D4D8" w:rsidR="007C2FDA" w:rsidRPr="007C2FDA" w:rsidRDefault="007C2FDA" w:rsidP="007C2FDA">
      <w:pPr>
        <w:shd w:val="clear" w:color="auto" w:fill="FFFFFF"/>
        <w:spacing w:after="0" w:line="360" w:lineRule="auto"/>
        <w:contextualSpacing/>
        <w:jc w:val="both"/>
        <w:outlineLvl w:val="1"/>
        <w:rPr>
          <w:rFonts w:ascii="Times New Roman" w:eastAsia="Times New Roman" w:hAnsi="Times New Roman"/>
          <w:b/>
          <w:sz w:val="24"/>
          <w:szCs w:val="24"/>
        </w:rPr>
      </w:pPr>
      <w:r w:rsidRPr="007C2FDA">
        <w:rPr>
          <w:rFonts w:ascii="Times New Roman" w:hAnsi="Times New Roman"/>
          <w:b/>
          <w:sz w:val="24"/>
          <w:szCs w:val="24"/>
        </w:rPr>
        <w:t>C</w:t>
      </w:r>
      <w:r w:rsidRPr="007C2FDA">
        <w:rPr>
          <w:rFonts w:ascii="Times New Roman" w:hAnsi="Times New Roman"/>
          <w:b/>
          <w:sz w:val="24"/>
          <w:szCs w:val="24"/>
        </w:rPr>
        <w:t xml:space="preserve">ea de-a XVIII-a ediție a </w:t>
      </w:r>
      <w:r w:rsidRPr="007C2FDA">
        <w:rPr>
          <w:rFonts w:ascii="Times New Roman" w:eastAsia="Times New Roman" w:hAnsi="Times New Roman"/>
          <w:b/>
          <w:sz w:val="24"/>
          <w:szCs w:val="24"/>
        </w:rPr>
        <w:t>Sesiunii de Comunicări Științifice Studențești (SCSS 2023)</w:t>
      </w:r>
      <w:r>
        <w:rPr>
          <w:rFonts w:ascii="Times New Roman" w:eastAsia="Times New Roman" w:hAnsi="Times New Roman"/>
          <w:b/>
          <w:sz w:val="24"/>
          <w:szCs w:val="24"/>
        </w:rPr>
        <w:t xml:space="preserve">, organizată de </w:t>
      </w:r>
      <w:r w:rsidRPr="007C2FDA">
        <w:rPr>
          <w:rFonts w:ascii="Times New Roman" w:hAnsi="Times New Roman"/>
          <w:b/>
          <w:sz w:val="24"/>
          <w:szCs w:val="24"/>
        </w:rPr>
        <w:t>ASC-UB</w:t>
      </w:r>
      <w:r w:rsidRPr="007C2FDA">
        <w:rPr>
          <w:rFonts w:ascii="Times New Roman" w:hAnsi="Times New Roman"/>
          <w:b/>
          <w:sz w:val="24"/>
          <w:szCs w:val="24"/>
        </w:rPr>
        <w:t xml:space="preserve"> și </w:t>
      </w:r>
      <w:r w:rsidRPr="007C2FDA">
        <w:rPr>
          <w:rFonts w:ascii="Times New Roman" w:hAnsi="Times New Roman"/>
          <w:b/>
          <w:sz w:val="24"/>
          <w:szCs w:val="24"/>
        </w:rPr>
        <w:t>Facultatea de Chimie a</w:t>
      </w:r>
      <w:r w:rsidRPr="007C2FDA">
        <w:rPr>
          <w:rFonts w:ascii="Times New Roman" w:hAnsi="Times New Roman"/>
          <w:b/>
          <w:sz w:val="24"/>
          <w:szCs w:val="24"/>
        </w:rPr>
        <w:t xml:space="preserve"> UB</w:t>
      </w:r>
    </w:p>
    <w:bookmarkEnd w:id="0"/>
    <w:p w14:paraId="5D55DB19" w14:textId="77777777" w:rsidR="007C2FDA" w:rsidRPr="00C21E8E" w:rsidRDefault="007C2FDA" w:rsidP="00724849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</w:p>
    <w:p w14:paraId="550BE56F" w14:textId="54ABC0C9" w:rsidR="00FE0076" w:rsidRPr="00C21E8E" w:rsidRDefault="00C21E8E" w:rsidP="00A8637F">
      <w:pPr>
        <w:shd w:val="clear" w:color="auto" w:fill="FFFFFF"/>
        <w:spacing w:after="0" w:line="360" w:lineRule="auto"/>
        <w:contextualSpacing/>
        <w:jc w:val="both"/>
        <w:outlineLvl w:val="1"/>
        <w:rPr>
          <w:rFonts w:ascii="Times New Roman" w:eastAsia="Times New Roman" w:hAnsi="Times New Roman"/>
          <w:b/>
          <w:i/>
          <w:sz w:val="24"/>
          <w:szCs w:val="24"/>
        </w:rPr>
      </w:pPr>
      <w:r w:rsidRPr="00C21E8E">
        <w:rPr>
          <w:rFonts w:ascii="Times New Roman" w:hAnsi="Times New Roman"/>
          <w:sz w:val="24"/>
          <w:szCs w:val="24"/>
        </w:rPr>
        <w:t xml:space="preserve">În </w:t>
      </w:r>
      <w:r w:rsidRPr="00C21E8E">
        <w:rPr>
          <w:rFonts w:ascii="Times New Roman" w:hAnsi="Times New Roman"/>
          <w:b/>
          <w:sz w:val="24"/>
          <w:szCs w:val="24"/>
        </w:rPr>
        <w:t xml:space="preserve">perioada 26-27 mai 2023, </w:t>
      </w:r>
      <w:r w:rsidR="00736828" w:rsidRPr="00C21E8E">
        <w:rPr>
          <w:rFonts w:ascii="Times New Roman" w:hAnsi="Times New Roman"/>
          <w:sz w:val="24"/>
          <w:szCs w:val="24"/>
        </w:rPr>
        <w:t>Asociația Studen</w:t>
      </w:r>
      <w:r w:rsidR="00B37580" w:rsidRPr="00C21E8E">
        <w:rPr>
          <w:rFonts w:ascii="Times New Roman" w:hAnsi="Times New Roman"/>
          <w:sz w:val="24"/>
          <w:szCs w:val="24"/>
        </w:rPr>
        <w:t>ț</w:t>
      </w:r>
      <w:r w:rsidR="001A24EE" w:rsidRPr="00C21E8E">
        <w:rPr>
          <w:rFonts w:ascii="Times New Roman" w:hAnsi="Times New Roman"/>
          <w:sz w:val="24"/>
          <w:szCs w:val="24"/>
        </w:rPr>
        <w:t>ilor Chimiști a</w:t>
      </w:r>
      <w:r w:rsidR="00B37580" w:rsidRPr="00C21E8E">
        <w:rPr>
          <w:rFonts w:ascii="Times New Roman" w:hAnsi="Times New Roman"/>
          <w:sz w:val="24"/>
          <w:szCs w:val="24"/>
        </w:rPr>
        <w:t xml:space="preserve"> Universității din București (ASC-UB) </w:t>
      </w:r>
      <w:r w:rsidR="00383669" w:rsidRPr="00C21E8E">
        <w:rPr>
          <w:rFonts w:ascii="Times New Roman" w:hAnsi="Times New Roman"/>
          <w:sz w:val="24"/>
          <w:szCs w:val="24"/>
        </w:rPr>
        <w:t>și</w:t>
      </w:r>
      <w:r w:rsidR="00B37580" w:rsidRPr="00C21E8E">
        <w:rPr>
          <w:rFonts w:ascii="Times New Roman" w:hAnsi="Times New Roman"/>
          <w:sz w:val="24"/>
          <w:szCs w:val="24"/>
        </w:rPr>
        <w:t xml:space="preserve"> </w:t>
      </w:r>
      <w:r w:rsidR="00FE0076" w:rsidRPr="00C21E8E">
        <w:rPr>
          <w:rFonts w:ascii="Times New Roman" w:hAnsi="Times New Roman"/>
          <w:sz w:val="24"/>
          <w:szCs w:val="24"/>
        </w:rPr>
        <w:t xml:space="preserve">Facultatea de Chimie a Universității din București organizează </w:t>
      </w:r>
      <w:r w:rsidRPr="00C21E8E">
        <w:rPr>
          <w:rFonts w:ascii="Times New Roman" w:hAnsi="Times New Roman"/>
          <w:sz w:val="24"/>
          <w:szCs w:val="24"/>
        </w:rPr>
        <w:t>cea de-</w:t>
      </w:r>
      <w:r w:rsidR="00F828D0" w:rsidRPr="00C21E8E">
        <w:rPr>
          <w:rFonts w:ascii="Times New Roman" w:hAnsi="Times New Roman"/>
          <w:sz w:val="24"/>
          <w:szCs w:val="24"/>
        </w:rPr>
        <w:t>a XVIII-</w:t>
      </w:r>
      <w:r w:rsidR="005D4E58" w:rsidRPr="00C21E8E">
        <w:rPr>
          <w:rFonts w:ascii="Times New Roman" w:hAnsi="Times New Roman"/>
          <w:sz w:val="24"/>
          <w:szCs w:val="24"/>
        </w:rPr>
        <w:t xml:space="preserve">a </w:t>
      </w:r>
      <w:r w:rsidR="004D4432" w:rsidRPr="00C21E8E">
        <w:rPr>
          <w:rFonts w:ascii="Times New Roman" w:hAnsi="Times New Roman"/>
          <w:sz w:val="24"/>
          <w:szCs w:val="24"/>
        </w:rPr>
        <w:t xml:space="preserve">ediție </w:t>
      </w:r>
      <w:r w:rsidR="005D4E58" w:rsidRPr="00C21E8E">
        <w:rPr>
          <w:rFonts w:ascii="Times New Roman" w:hAnsi="Times New Roman"/>
          <w:sz w:val="24"/>
          <w:szCs w:val="24"/>
        </w:rPr>
        <w:t>a</w:t>
      </w:r>
      <w:r w:rsidR="00FE0076" w:rsidRPr="00C21E8E">
        <w:rPr>
          <w:rFonts w:ascii="Times New Roman" w:hAnsi="Times New Roman"/>
          <w:sz w:val="24"/>
          <w:szCs w:val="24"/>
        </w:rPr>
        <w:t xml:space="preserve"> </w:t>
      </w:r>
      <w:r w:rsidR="000114B6" w:rsidRPr="00C21E8E">
        <w:rPr>
          <w:rFonts w:ascii="Times New Roman" w:eastAsia="Times New Roman" w:hAnsi="Times New Roman"/>
          <w:b/>
          <w:i/>
          <w:sz w:val="24"/>
          <w:szCs w:val="24"/>
        </w:rPr>
        <w:t>Sesiun</w:t>
      </w:r>
      <w:r w:rsidR="005D4E58" w:rsidRPr="00C21E8E">
        <w:rPr>
          <w:rFonts w:ascii="Times New Roman" w:eastAsia="Times New Roman" w:hAnsi="Times New Roman"/>
          <w:b/>
          <w:i/>
          <w:sz w:val="24"/>
          <w:szCs w:val="24"/>
        </w:rPr>
        <w:t>ii</w:t>
      </w:r>
      <w:r w:rsidR="000114B6" w:rsidRPr="00C21E8E">
        <w:rPr>
          <w:rFonts w:ascii="Times New Roman" w:eastAsia="Times New Roman" w:hAnsi="Times New Roman"/>
          <w:b/>
          <w:i/>
          <w:sz w:val="24"/>
          <w:szCs w:val="24"/>
        </w:rPr>
        <w:t xml:space="preserve"> de Comunicări Științifice Studențești (SCSS</w:t>
      </w:r>
      <w:r w:rsidR="005D4E58" w:rsidRPr="00C21E8E">
        <w:rPr>
          <w:rFonts w:ascii="Times New Roman" w:eastAsia="Times New Roman" w:hAnsi="Times New Roman"/>
          <w:b/>
          <w:i/>
          <w:sz w:val="24"/>
          <w:szCs w:val="24"/>
        </w:rPr>
        <w:t xml:space="preserve"> 2023</w:t>
      </w:r>
      <w:r w:rsidR="000114B6" w:rsidRPr="00C21E8E">
        <w:rPr>
          <w:rFonts w:ascii="Times New Roman" w:eastAsia="Times New Roman" w:hAnsi="Times New Roman"/>
          <w:b/>
          <w:i/>
          <w:sz w:val="24"/>
          <w:szCs w:val="24"/>
        </w:rPr>
        <w:t>)</w:t>
      </w:r>
      <w:r w:rsidR="004D4432" w:rsidRPr="00C21E8E">
        <w:rPr>
          <w:rFonts w:ascii="Times New Roman" w:eastAsia="Times New Roman" w:hAnsi="Times New Roman"/>
          <w:b/>
          <w:i/>
          <w:sz w:val="24"/>
          <w:szCs w:val="24"/>
        </w:rPr>
        <w:t>.</w:t>
      </w:r>
    </w:p>
    <w:p w14:paraId="5C0FB4BC" w14:textId="0C994072" w:rsidR="00C21E8E" w:rsidRPr="00D51B6D" w:rsidRDefault="00C21E8E" w:rsidP="00A8637F">
      <w:pPr>
        <w:shd w:val="clear" w:color="auto" w:fill="FFFFFF"/>
        <w:spacing w:after="0" w:line="360" w:lineRule="auto"/>
        <w:contextualSpacing/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C21E8E">
        <w:rPr>
          <w:rFonts w:ascii="Times New Roman" w:hAnsi="Times New Roman"/>
          <w:sz w:val="24"/>
          <w:szCs w:val="24"/>
        </w:rPr>
        <w:t>Evenimentul va avea loc</w:t>
      </w:r>
      <w:r>
        <w:rPr>
          <w:rFonts w:ascii="Times New Roman" w:hAnsi="Times New Roman"/>
          <w:sz w:val="24"/>
          <w:szCs w:val="24"/>
        </w:rPr>
        <w:t xml:space="preserve">, începând cu </w:t>
      </w:r>
      <w:r w:rsidRPr="00C21E8E">
        <w:rPr>
          <w:rFonts w:ascii="Times New Roman" w:hAnsi="Times New Roman"/>
          <w:b/>
          <w:sz w:val="24"/>
          <w:szCs w:val="24"/>
        </w:rPr>
        <w:t>ora 10:00</w:t>
      </w:r>
      <w:r>
        <w:rPr>
          <w:rFonts w:ascii="Times New Roman" w:hAnsi="Times New Roman"/>
          <w:sz w:val="24"/>
          <w:szCs w:val="24"/>
        </w:rPr>
        <w:t>,</w:t>
      </w:r>
      <w:r w:rsidRPr="00C21E8E">
        <w:rPr>
          <w:rFonts w:ascii="Times New Roman" w:hAnsi="Times New Roman"/>
          <w:sz w:val="24"/>
          <w:szCs w:val="24"/>
        </w:rPr>
        <w:t xml:space="preserve"> în Amfiteatrul „I. G. Murgulescu” (R2) </w:t>
      </w:r>
      <w:r>
        <w:rPr>
          <w:rFonts w:ascii="Times New Roman" w:hAnsi="Times New Roman"/>
          <w:sz w:val="24"/>
          <w:szCs w:val="24"/>
        </w:rPr>
        <w:t>al Facultății</w:t>
      </w:r>
      <w:r w:rsidRPr="00C21E8E">
        <w:rPr>
          <w:rFonts w:ascii="Times New Roman" w:hAnsi="Times New Roman"/>
          <w:sz w:val="24"/>
          <w:szCs w:val="24"/>
        </w:rPr>
        <w:t xml:space="preserve"> de Chimie</w:t>
      </w:r>
      <w:r>
        <w:rPr>
          <w:rFonts w:ascii="Times New Roman" w:hAnsi="Times New Roman"/>
          <w:sz w:val="24"/>
          <w:szCs w:val="24"/>
        </w:rPr>
        <w:t xml:space="preserve"> a Universității din </w:t>
      </w:r>
      <w:r w:rsidRPr="00D51B6D">
        <w:rPr>
          <w:rFonts w:ascii="Times New Roman" w:hAnsi="Times New Roman"/>
          <w:sz w:val="24"/>
          <w:szCs w:val="24"/>
        </w:rPr>
        <w:t>București</w:t>
      </w:r>
      <w:r w:rsidRPr="00D51B6D">
        <w:rPr>
          <w:rFonts w:ascii="Times New Roman" w:hAnsi="Times New Roman"/>
          <w:i/>
          <w:sz w:val="24"/>
          <w:szCs w:val="24"/>
        </w:rPr>
        <w:t xml:space="preserve"> (Bulevardul Regina Elisabeta, nr. 4-12, </w:t>
      </w:r>
      <w:r w:rsidR="00D51B6D">
        <w:rPr>
          <w:rFonts w:ascii="Times New Roman" w:hAnsi="Times New Roman"/>
          <w:i/>
          <w:sz w:val="24"/>
          <w:szCs w:val="24"/>
        </w:rPr>
        <w:t>s</w:t>
      </w:r>
      <w:r w:rsidRPr="00D51B6D">
        <w:rPr>
          <w:rFonts w:ascii="Times New Roman" w:hAnsi="Times New Roman"/>
          <w:i/>
          <w:sz w:val="24"/>
          <w:szCs w:val="24"/>
        </w:rPr>
        <w:t>ector 3</w:t>
      </w:r>
      <w:r w:rsidR="00D51B6D" w:rsidRPr="00D51B6D">
        <w:rPr>
          <w:rFonts w:ascii="Times New Roman" w:hAnsi="Times New Roman"/>
          <w:i/>
          <w:sz w:val="24"/>
          <w:szCs w:val="24"/>
        </w:rPr>
        <w:t>).</w:t>
      </w:r>
    </w:p>
    <w:p w14:paraId="2F2DD6E1" w14:textId="77777777" w:rsidR="00D51B6D" w:rsidRDefault="00D51B6D" w:rsidP="00A8637F">
      <w:pPr>
        <w:shd w:val="clear" w:color="auto" w:fill="FFFFFF"/>
        <w:spacing w:after="0" w:line="360" w:lineRule="auto"/>
        <w:contextualSpacing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6FB8286F" w14:textId="77777777" w:rsidR="00D51B6D" w:rsidRDefault="00D51B6D" w:rsidP="00D51B6D">
      <w:pPr>
        <w:pStyle w:val="Corptext"/>
        <w:spacing w:line="360" w:lineRule="auto"/>
        <w:ind w:left="115" w:right="119"/>
        <w:contextualSpacing/>
        <w:jc w:val="both"/>
        <w:rPr>
          <w:color w:val="000000"/>
          <w:bdr w:val="none" w:sz="0" w:space="0" w:color="auto" w:frame="1"/>
        </w:rPr>
      </w:pPr>
      <w:r w:rsidRPr="00C21E8E">
        <w:rPr>
          <w:color w:val="000000"/>
          <w:bdr w:val="none" w:sz="0" w:space="0" w:color="auto" w:frame="1"/>
        </w:rPr>
        <w:t xml:space="preserve">În deschiderea evenimentului, vor lua cuvântul </w:t>
      </w:r>
      <w:r w:rsidRPr="00D51B6D">
        <w:rPr>
          <w:rStyle w:val="Robust"/>
          <w:bCs w:val="0"/>
          <w:color w:val="000000"/>
          <w:bdr w:val="none" w:sz="0" w:space="0" w:color="auto" w:frame="1"/>
        </w:rPr>
        <w:t>p</w:t>
      </w:r>
      <w:r w:rsidRPr="00D51B6D">
        <w:rPr>
          <w:rStyle w:val="Robust"/>
          <w:bCs w:val="0"/>
          <w:color w:val="000000"/>
          <w:bdr w:val="none" w:sz="0" w:space="0" w:color="auto" w:frame="1"/>
        </w:rPr>
        <w:t xml:space="preserve">rof. univ. dr. Carmen </w:t>
      </w:r>
      <w:proofErr w:type="spellStart"/>
      <w:r w:rsidRPr="00D51B6D">
        <w:rPr>
          <w:rStyle w:val="Robust"/>
          <w:bCs w:val="0"/>
          <w:color w:val="000000"/>
          <w:bdr w:val="none" w:sz="0" w:space="0" w:color="auto" w:frame="1"/>
        </w:rPr>
        <w:t>Chifiriuc</w:t>
      </w:r>
      <w:proofErr w:type="spellEnd"/>
      <w:r>
        <w:rPr>
          <w:color w:val="000000"/>
          <w:bdr w:val="none" w:sz="0" w:space="0" w:color="auto" w:frame="1"/>
        </w:rPr>
        <w:t>, p</w:t>
      </w:r>
      <w:r w:rsidRPr="00C21E8E">
        <w:rPr>
          <w:color w:val="000000"/>
          <w:bdr w:val="none" w:sz="0" w:space="0" w:color="auto" w:frame="1"/>
        </w:rPr>
        <w:t xml:space="preserve">rorector pentru </w:t>
      </w:r>
      <w:r w:rsidRPr="00C21E8E">
        <w:rPr>
          <w:rStyle w:val="Robust"/>
          <w:b w:val="0"/>
          <w:bCs w:val="0"/>
          <w:color w:val="000000"/>
          <w:bdr w:val="none" w:sz="0" w:space="0" w:color="auto" w:frame="1"/>
        </w:rPr>
        <w:t>Cercetare al Universității din București</w:t>
      </w:r>
      <w:r>
        <w:rPr>
          <w:rStyle w:val="Robust"/>
          <w:b w:val="0"/>
          <w:bCs w:val="0"/>
          <w:color w:val="000000"/>
          <w:bdr w:val="none" w:sz="0" w:space="0" w:color="auto" w:frame="1"/>
        </w:rPr>
        <w:t xml:space="preserve"> și cadru didactic la Facultatea de Biologie a UB;</w:t>
      </w:r>
      <w:r>
        <w:rPr>
          <w:color w:val="000000"/>
          <w:bdr w:val="none" w:sz="0" w:space="0" w:color="auto" w:frame="1"/>
        </w:rPr>
        <w:t xml:space="preserve"> </w:t>
      </w:r>
      <w:r w:rsidRPr="00D51B6D">
        <w:rPr>
          <w:rStyle w:val="Robust"/>
          <w:bCs w:val="0"/>
          <w:color w:val="000000"/>
          <w:bdr w:val="none" w:sz="0" w:space="0" w:color="auto" w:frame="1"/>
        </w:rPr>
        <w:t>p</w:t>
      </w:r>
      <w:r w:rsidRPr="00D51B6D">
        <w:rPr>
          <w:rStyle w:val="Robust"/>
          <w:bCs w:val="0"/>
          <w:color w:val="000000"/>
          <w:bdr w:val="none" w:sz="0" w:space="0" w:color="auto" w:frame="1"/>
        </w:rPr>
        <w:t xml:space="preserve">rof. univ. dr. Andrei Valentin </w:t>
      </w:r>
      <w:proofErr w:type="spellStart"/>
      <w:r w:rsidRPr="00D51B6D">
        <w:rPr>
          <w:rStyle w:val="Robust"/>
          <w:bCs w:val="0"/>
          <w:color w:val="000000"/>
          <w:bdr w:val="none" w:sz="0" w:space="0" w:color="auto" w:frame="1"/>
        </w:rPr>
        <w:t>Medvedovici</w:t>
      </w:r>
      <w:proofErr w:type="spellEnd"/>
      <w:r w:rsidRPr="00C21E8E">
        <w:rPr>
          <w:color w:val="000000"/>
          <w:bdr w:val="none" w:sz="0" w:space="0" w:color="auto" w:frame="1"/>
        </w:rPr>
        <w:t>, decan al Facult</w:t>
      </w:r>
      <w:r w:rsidRPr="00C21E8E">
        <w:t>ăț</w:t>
      </w:r>
      <w:r w:rsidRPr="00C21E8E">
        <w:rPr>
          <w:color w:val="000000"/>
          <w:bdr w:val="none" w:sz="0" w:space="0" w:color="auto" w:frame="1"/>
        </w:rPr>
        <w:t xml:space="preserve">ii de Chimie, </w:t>
      </w:r>
      <w:r>
        <w:rPr>
          <w:color w:val="000000"/>
          <w:bdr w:val="none" w:sz="0" w:space="0" w:color="auto" w:frame="1"/>
        </w:rPr>
        <w:t xml:space="preserve">precum și </w:t>
      </w:r>
      <w:r w:rsidRPr="00D51B6D">
        <w:rPr>
          <w:b/>
          <w:color w:val="000000"/>
          <w:bdr w:val="none" w:sz="0" w:space="0" w:color="auto" w:frame="1"/>
        </w:rPr>
        <w:t>reprezentan</w:t>
      </w:r>
      <w:r w:rsidRPr="00D51B6D">
        <w:rPr>
          <w:b/>
        </w:rPr>
        <w:t>ț</w:t>
      </w:r>
      <w:r w:rsidRPr="00D51B6D">
        <w:rPr>
          <w:b/>
          <w:color w:val="000000"/>
          <w:bdr w:val="none" w:sz="0" w:space="0" w:color="auto" w:frame="1"/>
        </w:rPr>
        <w:t>i ai ASC-UB</w:t>
      </w:r>
      <w:r w:rsidRPr="00C21E8E">
        <w:rPr>
          <w:color w:val="000000"/>
          <w:bdr w:val="none" w:sz="0" w:space="0" w:color="auto" w:frame="1"/>
        </w:rPr>
        <w:t xml:space="preserve"> </w:t>
      </w:r>
      <w:r w:rsidRPr="00C21E8E">
        <w:rPr>
          <w:rStyle w:val="Robust"/>
          <w:b w:val="0"/>
          <w:bCs w:val="0"/>
          <w:color w:val="000000"/>
          <w:bdr w:val="none" w:sz="0" w:space="0" w:color="auto" w:frame="1"/>
        </w:rPr>
        <w:t>ș</w:t>
      </w:r>
      <w:r w:rsidRPr="00C21E8E">
        <w:rPr>
          <w:color w:val="000000"/>
          <w:bdr w:val="none" w:sz="0" w:space="0" w:color="auto" w:frame="1"/>
        </w:rPr>
        <w:t xml:space="preserve">i ai </w:t>
      </w:r>
      <w:r w:rsidRPr="00D51B6D">
        <w:rPr>
          <w:b/>
          <w:color w:val="000000"/>
          <w:bdr w:val="none" w:sz="0" w:space="0" w:color="auto" w:frame="1"/>
        </w:rPr>
        <w:t>sponsorilor</w:t>
      </w:r>
      <w:r w:rsidRPr="00C21E8E">
        <w:rPr>
          <w:color w:val="000000"/>
          <w:bdr w:val="none" w:sz="0" w:space="0" w:color="auto" w:frame="1"/>
        </w:rPr>
        <w:t xml:space="preserve">. </w:t>
      </w:r>
    </w:p>
    <w:p w14:paraId="5E1385C1" w14:textId="77777777" w:rsidR="00D51B6D" w:rsidRDefault="00D51B6D" w:rsidP="00D51B6D">
      <w:pPr>
        <w:pStyle w:val="Corptext"/>
        <w:spacing w:line="360" w:lineRule="auto"/>
        <w:ind w:left="115" w:right="119"/>
        <w:contextualSpacing/>
        <w:jc w:val="both"/>
        <w:rPr>
          <w:color w:val="000000"/>
          <w:bdr w:val="none" w:sz="0" w:space="0" w:color="auto" w:frame="1"/>
        </w:rPr>
      </w:pPr>
    </w:p>
    <w:p w14:paraId="49F1E448" w14:textId="63D9E879" w:rsidR="00D51B6D" w:rsidRPr="00C21E8E" w:rsidRDefault="00D51B6D" w:rsidP="00D51B6D">
      <w:pPr>
        <w:pStyle w:val="Corptext"/>
        <w:spacing w:line="360" w:lineRule="auto"/>
        <w:ind w:left="115" w:right="119"/>
        <w:contextualSpacing/>
        <w:jc w:val="both"/>
        <w:rPr>
          <w:b/>
          <w:bCs/>
          <w:i/>
          <w:iCs/>
          <w:color w:val="000000" w:themeColor="text1"/>
          <w:lang w:eastAsia="en-US" w:bidi="ar-SA"/>
        </w:rPr>
      </w:pPr>
      <w:r w:rsidRPr="00C21E8E">
        <w:rPr>
          <w:b/>
        </w:rPr>
        <w:t>Sâmbătă 2</w:t>
      </w:r>
      <w:r>
        <w:rPr>
          <w:b/>
        </w:rPr>
        <w:t>7 m</w:t>
      </w:r>
      <w:r w:rsidRPr="00C21E8E">
        <w:rPr>
          <w:b/>
        </w:rPr>
        <w:t>ai 2023</w:t>
      </w:r>
      <w:r w:rsidRPr="00D51B6D">
        <w:t xml:space="preserve">, </w:t>
      </w:r>
      <w:r w:rsidRPr="00D51B6D">
        <w:t>începând cu</w:t>
      </w:r>
      <w:r>
        <w:rPr>
          <w:b/>
        </w:rPr>
        <w:t xml:space="preserve"> </w:t>
      </w:r>
      <w:r w:rsidRPr="00C21E8E">
        <w:rPr>
          <w:b/>
        </w:rPr>
        <w:t>ora 11</w:t>
      </w:r>
      <w:r w:rsidRPr="00C21E8E">
        <w:rPr>
          <w:b/>
          <w:lang w:val="en-US"/>
        </w:rPr>
        <w:t>:00</w:t>
      </w:r>
      <w:r w:rsidR="007C2FDA">
        <w:rPr>
          <w:b/>
          <w:lang w:val="en-US"/>
        </w:rPr>
        <w:t xml:space="preserve"> </w:t>
      </w:r>
      <w:r w:rsidRPr="00C21E8E">
        <w:t xml:space="preserve">absolventa Facultății de Chimie a Universității din București, </w:t>
      </w:r>
      <w:r>
        <w:rPr>
          <w:b/>
        </w:rPr>
        <w:t xml:space="preserve">chimist dr. Alina Vasilescu, </w:t>
      </w:r>
      <w:r w:rsidRPr="00D51B6D">
        <w:t xml:space="preserve">cercetător științific </w:t>
      </w:r>
      <w:r w:rsidRPr="00D51B6D">
        <w:t>la</w:t>
      </w:r>
      <w:r w:rsidRPr="00C21E8E">
        <w:rPr>
          <w:b/>
        </w:rPr>
        <w:t xml:space="preserve"> Centrul Internaț</w:t>
      </w:r>
      <w:r>
        <w:rPr>
          <w:b/>
        </w:rPr>
        <w:t xml:space="preserve">ional de Biodinamică </w:t>
      </w:r>
      <w:r w:rsidRPr="00D51B6D">
        <w:t>din</w:t>
      </w:r>
      <w:r w:rsidRPr="00D51B6D">
        <w:t xml:space="preserve"> București</w:t>
      </w:r>
      <w:r>
        <w:t>,</w:t>
      </w:r>
      <w:r w:rsidRPr="00C21E8E">
        <w:t xml:space="preserve"> va susține conferin</w:t>
      </w:r>
      <w:r>
        <w:rPr>
          <w:color w:val="000000" w:themeColor="text1"/>
        </w:rPr>
        <w:t xml:space="preserve">ța </w:t>
      </w:r>
      <w:r w:rsidRPr="00C21E8E">
        <w:rPr>
          <w:b/>
          <w:bCs/>
          <w:i/>
          <w:iCs/>
          <w:color w:val="000000" w:themeColor="text1"/>
          <w:lang w:eastAsia="en-US" w:bidi="ar-SA"/>
        </w:rPr>
        <w:t>Lizozima, o proteina model p</w:t>
      </w:r>
      <w:r>
        <w:rPr>
          <w:b/>
          <w:bCs/>
          <w:i/>
          <w:iCs/>
          <w:color w:val="000000" w:themeColor="text1"/>
          <w:lang w:eastAsia="en-US" w:bidi="ar-SA"/>
        </w:rPr>
        <w:t>entru dezvoltarea de biosenzori</w:t>
      </w:r>
      <w:r w:rsidRPr="00C21E8E">
        <w:rPr>
          <w:color w:val="000000" w:themeColor="text1"/>
          <w:lang w:eastAsia="en-US" w:bidi="ar-SA"/>
        </w:rPr>
        <w:t>.</w:t>
      </w:r>
    </w:p>
    <w:p w14:paraId="15E8EFD0" w14:textId="7FC6E8C9" w:rsidR="00D51B6D" w:rsidRPr="00C21E8E" w:rsidRDefault="00D51B6D" w:rsidP="00D51B6D">
      <w:pPr>
        <w:pStyle w:val="Corptext"/>
        <w:spacing w:line="360" w:lineRule="auto"/>
        <w:ind w:right="119"/>
        <w:contextualSpacing/>
        <w:jc w:val="both"/>
        <w:rPr>
          <w:color w:val="000000"/>
        </w:rPr>
      </w:pPr>
      <w:r>
        <w:rPr>
          <w:color w:val="000000"/>
          <w:bdr w:val="none" w:sz="0" w:space="0" w:color="auto" w:frame="1"/>
        </w:rPr>
        <w:t>De asemenea, î</w:t>
      </w:r>
      <w:r w:rsidRPr="00C21E8E">
        <w:rPr>
          <w:color w:val="000000"/>
          <w:bdr w:val="none" w:sz="0" w:space="0" w:color="auto" w:frame="1"/>
        </w:rPr>
        <w:t>n cadrul SCSS, vor fi promovate programele de master ale facult</w:t>
      </w:r>
      <w:r w:rsidRPr="00C21E8E">
        <w:t>ăț</w:t>
      </w:r>
      <w:r w:rsidRPr="00C21E8E">
        <w:rPr>
          <w:color w:val="000000"/>
          <w:bdr w:val="none" w:sz="0" w:space="0" w:color="auto" w:frame="1"/>
        </w:rPr>
        <w:t>ii şi studiile doctorale, facilitând astfel alegerea parcursului educa</w:t>
      </w:r>
      <w:r w:rsidRPr="00C21E8E">
        <w:t>ț</w:t>
      </w:r>
      <w:r w:rsidRPr="00C21E8E">
        <w:rPr>
          <w:color w:val="000000"/>
          <w:bdr w:val="none" w:sz="0" w:space="0" w:color="auto" w:frame="1"/>
        </w:rPr>
        <w:t>ional în concordan</w:t>
      </w:r>
      <w:r w:rsidRPr="00C21E8E">
        <w:t>ță</w:t>
      </w:r>
      <w:r w:rsidRPr="00C21E8E">
        <w:rPr>
          <w:color w:val="000000"/>
          <w:bdr w:val="none" w:sz="0" w:space="0" w:color="auto" w:frame="1"/>
        </w:rPr>
        <w:t xml:space="preserve"> cu planurile de dezvoltare profesional</w:t>
      </w:r>
      <w:r w:rsidRPr="00C21E8E">
        <w:t>ă</w:t>
      </w:r>
      <w:r w:rsidRPr="00C21E8E">
        <w:rPr>
          <w:color w:val="000000"/>
          <w:bdr w:val="none" w:sz="0" w:space="0" w:color="auto" w:frame="1"/>
        </w:rPr>
        <w:t xml:space="preserve"> </w:t>
      </w:r>
      <w:r w:rsidRPr="00C21E8E">
        <w:rPr>
          <w:rStyle w:val="Robust"/>
          <w:b w:val="0"/>
          <w:bCs w:val="0"/>
          <w:color w:val="000000"/>
          <w:bdr w:val="none" w:sz="0" w:space="0" w:color="auto" w:frame="1"/>
        </w:rPr>
        <w:t>ș</w:t>
      </w:r>
      <w:r w:rsidRPr="00C21E8E">
        <w:rPr>
          <w:color w:val="000000"/>
          <w:bdr w:val="none" w:sz="0" w:space="0" w:color="auto" w:frame="1"/>
        </w:rPr>
        <w:t>i personal</w:t>
      </w:r>
      <w:r w:rsidRPr="00C21E8E">
        <w:t>ă</w:t>
      </w:r>
      <w:r w:rsidRPr="00C21E8E">
        <w:rPr>
          <w:color w:val="000000"/>
          <w:bdr w:val="none" w:sz="0" w:space="0" w:color="auto" w:frame="1"/>
        </w:rPr>
        <w:t xml:space="preserve"> ale studen</w:t>
      </w:r>
      <w:r w:rsidRPr="00C21E8E">
        <w:t>ț</w:t>
      </w:r>
      <w:r w:rsidRPr="00C21E8E">
        <w:rPr>
          <w:color w:val="000000"/>
          <w:bdr w:val="none" w:sz="0" w:space="0" w:color="auto" w:frame="1"/>
        </w:rPr>
        <w:t>ilor.</w:t>
      </w:r>
    </w:p>
    <w:p w14:paraId="23079BE4" w14:textId="3C6A2981" w:rsidR="00D51B6D" w:rsidRPr="00C21E8E" w:rsidRDefault="00D51B6D" w:rsidP="00D51B6D">
      <w:pPr>
        <w:pStyle w:val="Corptext"/>
        <w:spacing w:line="360" w:lineRule="auto"/>
        <w:ind w:left="115" w:right="119"/>
        <w:contextualSpacing/>
        <w:jc w:val="both"/>
        <w:rPr>
          <w:lang w:val="en-US"/>
        </w:rPr>
      </w:pPr>
      <w:r w:rsidRPr="00C21E8E">
        <w:t xml:space="preserve">La ediția din acest an a SCSS au fost înscrise lucrări la toate ciclurile de studiu având ca autori preponderent studenți ai Facultății de Chimie a UB, precum și de la Facultatea de Chimie și Inginerie Chimică din cadrul Universității </w:t>
      </w:r>
      <w:r>
        <w:t>„</w:t>
      </w:r>
      <w:proofErr w:type="spellStart"/>
      <w:r>
        <w:t>Babes-Bolyai</w:t>
      </w:r>
      <w:proofErr w:type="spellEnd"/>
      <w:r>
        <w:t>” din</w:t>
      </w:r>
      <w:r w:rsidRPr="00C21E8E">
        <w:t xml:space="preserve"> Cluj Napoca</w:t>
      </w:r>
      <w:r>
        <w:t xml:space="preserve"> </w:t>
      </w:r>
      <w:r w:rsidRPr="00C21E8E">
        <w:t xml:space="preserve">și de la Facultatea de Inginerie Chimică și Biotehnologii din cadrul Universității Politehnica din București. </w:t>
      </w:r>
    </w:p>
    <w:p w14:paraId="7A1BC1DB" w14:textId="77777777" w:rsidR="00D51B6D" w:rsidRPr="00C21E8E" w:rsidRDefault="00D51B6D" w:rsidP="00A8637F">
      <w:pPr>
        <w:shd w:val="clear" w:color="auto" w:fill="FFFFFF"/>
        <w:spacing w:after="0" w:line="360" w:lineRule="auto"/>
        <w:contextualSpacing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446DC0A5" w14:textId="5B825BFA" w:rsidR="000114B6" w:rsidRPr="00D51B6D" w:rsidRDefault="000114B6" w:rsidP="00D51B6D">
      <w:pPr>
        <w:pStyle w:val="Corptext"/>
        <w:spacing w:line="360" w:lineRule="auto"/>
        <w:ind w:left="115" w:right="115"/>
        <w:contextualSpacing/>
        <w:jc w:val="both"/>
        <w:rPr>
          <w:i/>
        </w:rPr>
      </w:pPr>
      <w:r w:rsidRPr="00D51B6D">
        <w:rPr>
          <w:i/>
        </w:rPr>
        <w:t xml:space="preserve">SCSS este un eveniment </w:t>
      </w:r>
      <w:r w:rsidR="004D4432" w:rsidRPr="00D51B6D">
        <w:rPr>
          <w:i/>
          <w:color w:val="000000"/>
          <w:bdr w:val="none" w:sz="0" w:space="0" w:color="auto" w:frame="1"/>
        </w:rPr>
        <w:t>științific</w:t>
      </w:r>
      <w:r w:rsidR="0034332E" w:rsidRPr="00D51B6D">
        <w:rPr>
          <w:i/>
        </w:rPr>
        <w:t xml:space="preserve"> </w:t>
      </w:r>
      <w:r w:rsidR="005D4E58" w:rsidRPr="00D51B6D">
        <w:rPr>
          <w:i/>
        </w:rPr>
        <w:t>adresat studenților din domeniul</w:t>
      </w:r>
      <w:r w:rsidR="00D51B6D" w:rsidRPr="00D51B6D">
        <w:rPr>
          <w:i/>
        </w:rPr>
        <w:t xml:space="preserve"> Chimiei</w:t>
      </w:r>
      <w:r w:rsidR="005D4E58" w:rsidRPr="00D51B6D">
        <w:rPr>
          <w:i/>
        </w:rPr>
        <w:t xml:space="preserve">, </w:t>
      </w:r>
      <w:r w:rsidRPr="00D51B6D">
        <w:rPr>
          <w:i/>
        </w:rPr>
        <w:t xml:space="preserve">organizat anual de ASC-UB </w:t>
      </w:r>
      <w:r w:rsidR="00383669" w:rsidRPr="00D51B6D">
        <w:rPr>
          <w:i/>
        </w:rPr>
        <w:t xml:space="preserve">și Facultatea de Chimie a (UB) </w:t>
      </w:r>
      <w:r w:rsidRPr="00D51B6D">
        <w:rPr>
          <w:i/>
        </w:rPr>
        <w:t>cu scopul de a stimula studenții din toate ciclurile de studiu</w:t>
      </w:r>
      <w:r w:rsidR="00D51B6D" w:rsidRPr="00D51B6D">
        <w:rPr>
          <w:i/>
        </w:rPr>
        <w:t xml:space="preserve"> –</w:t>
      </w:r>
      <w:r w:rsidRPr="00D51B6D">
        <w:rPr>
          <w:i/>
        </w:rPr>
        <w:t xml:space="preserve"> licență, master și doctorat</w:t>
      </w:r>
      <w:r w:rsidR="00D51B6D" w:rsidRPr="00D51B6D">
        <w:rPr>
          <w:i/>
        </w:rPr>
        <w:t xml:space="preserve"> –</w:t>
      </w:r>
      <w:r w:rsidRPr="00D51B6D">
        <w:rPr>
          <w:i/>
        </w:rPr>
        <w:t xml:space="preserve"> să își prezinte rezultatele obținute în activitatea de cercetare științifică </w:t>
      </w:r>
      <w:r w:rsidR="005D4E58" w:rsidRPr="00D51B6D">
        <w:rPr>
          <w:i/>
        </w:rPr>
        <w:t xml:space="preserve">desfășurată într-un cadru academic </w:t>
      </w:r>
      <w:r w:rsidRPr="00D51B6D">
        <w:rPr>
          <w:i/>
        </w:rPr>
        <w:t xml:space="preserve">și de a încuraja dialogul și schimbul de idei între </w:t>
      </w:r>
      <w:r w:rsidR="0034332E" w:rsidRPr="00D51B6D">
        <w:rPr>
          <w:i/>
        </w:rPr>
        <w:t>participanți, studenți aflați</w:t>
      </w:r>
      <w:r w:rsidRPr="00D51B6D">
        <w:rPr>
          <w:i/>
        </w:rPr>
        <w:t xml:space="preserve"> la începutul activității de cercetare</w:t>
      </w:r>
      <w:r w:rsidR="007E5BA3" w:rsidRPr="00D51B6D">
        <w:rPr>
          <w:i/>
        </w:rPr>
        <w:t xml:space="preserve"> sau cu c</w:t>
      </w:r>
      <w:r w:rsidR="00AD0D38" w:rsidRPr="00D51B6D">
        <w:rPr>
          <w:i/>
        </w:rPr>
        <w:t>ȃ</w:t>
      </w:r>
      <w:r w:rsidR="007E5BA3" w:rsidRPr="00D51B6D">
        <w:rPr>
          <w:i/>
        </w:rPr>
        <w:t>țiva ani de experiență</w:t>
      </w:r>
      <w:r w:rsidRPr="00D51B6D">
        <w:rPr>
          <w:i/>
        </w:rPr>
        <w:t xml:space="preserve"> și cadre didactice cu experienț</w:t>
      </w:r>
      <w:r w:rsidR="00D216A6" w:rsidRPr="00D51B6D">
        <w:rPr>
          <w:i/>
        </w:rPr>
        <w:t>ă</w:t>
      </w:r>
      <w:r w:rsidRPr="00D51B6D">
        <w:rPr>
          <w:i/>
        </w:rPr>
        <w:t xml:space="preserve"> vastă în acest domeniu.</w:t>
      </w:r>
    </w:p>
    <w:p w14:paraId="330F5E9D" w14:textId="77777777" w:rsidR="00D51B6D" w:rsidRDefault="00D51B6D" w:rsidP="00D51B6D">
      <w:pPr>
        <w:pStyle w:val="Corptext"/>
        <w:spacing w:line="360" w:lineRule="auto"/>
        <w:ind w:left="115" w:right="115"/>
        <w:contextualSpacing/>
        <w:jc w:val="both"/>
        <w:rPr>
          <w:shd w:val="clear" w:color="auto" w:fill="FFFFFF"/>
        </w:rPr>
      </w:pPr>
    </w:p>
    <w:p w14:paraId="1FAD75D4" w14:textId="2D602AC7" w:rsidR="00AE7095" w:rsidRPr="00C21E8E" w:rsidRDefault="00D51B6D" w:rsidP="00D51B6D">
      <w:pPr>
        <w:pStyle w:val="Corptext"/>
        <w:spacing w:line="360" w:lineRule="auto"/>
        <w:ind w:left="115" w:right="115"/>
        <w:contextualSpacing/>
        <w:jc w:val="both"/>
      </w:pPr>
      <w:r>
        <w:rPr>
          <w:shd w:val="clear" w:color="auto" w:fill="FFFFFF"/>
        </w:rPr>
        <w:t>Mai multe informații</w:t>
      </w:r>
      <w:r w:rsidR="00E47306" w:rsidRPr="00C21E8E">
        <w:rPr>
          <w:shd w:val="clear" w:color="auto" w:fill="FFFFFF"/>
        </w:rPr>
        <w:t xml:space="preserve"> despre </w:t>
      </w:r>
      <w:r>
        <w:rPr>
          <w:shd w:val="clear" w:color="auto" w:fill="FFFFFF"/>
        </w:rPr>
        <w:t xml:space="preserve">ediția din anul 2023 a </w:t>
      </w:r>
      <w:r w:rsidR="005D4E58" w:rsidRPr="00C21E8E">
        <w:t>SCSS</w:t>
      </w:r>
      <w:r w:rsidR="00B858FA" w:rsidRPr="00C21E8E">
        <w:t xml:space="preserve"> </w:t>
      </w:r>
      <w:r w:rsidR="003C53A0" w:rsidRPr="00C21E8E">
        <w:t>pot fi accesate</w:t>
      </w:r>
      <w:r w:rsidR="00A94E0D" w:rsidRPr="00C21E8E">
        <w:t xml:space="preserve"> </w:t>
      </w:r>
      <w:hyperlink r:id="rId8" w:history="1">
        <w:r w:rsidR="0034332E" w:rsidRPr="007C2FDA">
          <w:rPr>
            <w:rStyle w:val="Hyperlink"/>
          </w:rPr>
          <w:t>aici</w:t>
        </w:r>
      </w:hyperlink>
      <w:r w:rsidR="00D81ED6" w:rsidRPr="00C21E8E">
        <w:t>.</w:t>
      </w:r>
    </w:p>
    <w:sectPr w:rsidR="00AE7095" w:rsidRPr="00C21E8E" w:rsidSect="00D216A6">
      <w:pgSz w:w="11906" w:h="16838"/>
      <w:pgMar w:top="1138" w:right="1138" w:bottom="1138" w:left="1138" w:header="288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FCE2C6" w14:textId="77777777" w:rsidR="00BC4409" w:rsidRDefault="00BC4409" w:rsidP="00D216A6">
      <w:pPr>
        <w:spacing w:after="0" w:line="240" w:lineRule="auto"/>
      </w:pPr>
      <w:r>
        <w:separator/>
      </w:r>
    </w:p>
  </w:endnote>
  <w:endnote w:type="continuationSeparator" w:id="0">
    <w:p w14:paraId="67B3385A" w14:textId="77777777" w:rsidR="00BC4409" w:rsidRDefault="00BC4409" w:rsidP="00D21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B9C005" w14:textId="77777777" w:rsidR="00BC4409" w:rsidRDefault="00BC4409" w:rsidP="00D216A6">
      <w:pPr>
        <w:spacing w:after="0" w:line="240" w:lineRule="auto"/>
      </w:pPr>
      <w:r>
        <w:separator/>
      </w:r>
    </w:p>
  </w:footnote>
  <w:footnote w:type="continuationSeparator" w:id="0">
    <w:p w14:paraId="16C60F4F" w14:textId="77777777" w:rsidR="00BC4409" w:rsidRDefault="00BC4409" w:rsidP="00D216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342BB"/>
    <w:multiLevelType w:val="hybridMultilevel"/>
    <w:tmpl w:val="457E6D8E"/>
    <w:lvl w:ilvl="0" w:tplc="C5AE42F6">
      <w:numFmt w:val="bullet"/>
      <w:lvlText w:val="-"/>
      <w:lvlJc w:val="left"/>
      <w:pPr>
        <w:ind w:left="119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AD1"/>
    <w:rsid w:val="000114B6"/>
    <w:rsid w:val="000160C6"/>
    <w:rsid w:val="00024978"/>
    <w:rsid w:val="00092D6C"/>
    <w:rsid w:val="000E2997"/>
    <w:rsid w:val="00134222"/>
    <w:rsid w:val="00144D70"/>
    <w:rsid w:val="00172CF2"/>
    <w:rsid w:val="001A24EE"/>
    <w:rsid w:val="00203217"/>
    <w:rsid w:val="002037F4"/>
    <w:rsid w:val="00222CD0"/>
    <w:rsid w:val="00237566"/>
    <w:rsid w:val="0026123C"/>
    <w:rsid w:val="00265085"/>
    <w:rsid w:val="00273B0D"/>
    <w:rsid w:val="0028285F"/>
    <w:rsid w:val="002F11B1"/>
    <w:rsid w:val="0033211F"/>
    <w:rsid w:val="0034332E"/>
    <w:rsid w:val="00383669"/>
    <w:rsid w:val="003A17D8"/>
    <w:rsid w:val="003C53A0"/>
    <w:rsid w:val="003E16C4"/>
    <w:rsid w:val="004617FF"/>
    <w:rsid w:val="00476A1C"/>
    <w:rsid w:val="00482AD1"/>
    <w:rsid w:val="004959D5"/>
    <w:rsid w:val="004C469E"/>
    <w:rsid w:val="004D4432"/>
    <w:rsid w:val="004E72B1"/>
    <w:rsid w:val="005041F5"/>
    <w:rsid w:val="005D1D64"/>
    <w:rsid w:val="005D4E58"/>
    <w:rsid w:val="005E6846"/>
    <w:rsid w:val="00664AB1"/>
    <w:rsid w:val="00670D8F"/>
    <w:rsid w:val="00672449"/>
    <w:rsid w:val="00677196"/>
    <w:rsid w:val="006808AB"/>
    <w:rsid w:val="00680C8B"/>
    <w:rsid w:val="00691B66"/>
    <w:rsid w:val="00694F1D"/>
    <w:rsid w:val="007201DB"/>
    <w:rsid w:val="0072322B"/>
    <w:rsid w:val="00724849"/>
    <w:rsid w:val="00736828"/>
    <w:rsid w:val="007418D7"/>
    <w:rsid w:val="00763A87"/>
    <w:rsid w:val="007968C3"/>
    <w:rsid w:val="00797081"/>
    <w:rsid w:val="007B2809"/>
    <w:rsid w:val="007B746F"/>
    <w:rsid w:val="007C2FDA"/>
    <w:rsid w:val="007E5BA3"/>
    <w:rsid w:val="007F1037"/>
    <w:rsid w:val="00832602"/>
    <w:rsid w:val="008364C3"/>
    <w:rsid w:val="00865C0E"/>
    <w:rsid w:val="008745CE"/>
    <w:rsid w:val="00886FA1"/>
    <w:rsid w:val="008C0AE3"/>
    <w:rsid w:val="008C357B"/>
    <w:rsid w:val="008E1A80"/>
    <w:rsid w:val="008E6DCC"/>
    <w:rsid w:val="008F4C91"/>
    <w:rsid w:val="009140B8"/>
    <w:rsid w:val="00945F0B"/>
    <w:rsid w:val="00952FF3"/>
    <w:rsid w:val="00976E8D"/>
    <w:rsid w:val="00990E8C"/>
    <w:rsid w:val="009C488A"/>
    <w:rsid w:val="009E10F2"/>
    <w:rsid w:val="00A22F95"/>
    <w:rsid w:val="00A45604"/>
    <w:rsid w:val="00A541EC"/>
    <w:rsid w:val="00A72ABD"/>
    <w:rsid w:val="00A83FBF"/>
    <w:rsid w:val="00A8637F"/>
    <w:rsid w:val="00A94E0D"/>
    <w:rsid w:val="00A96618"/>
    <w:rsid w:val="00AD0D38"/>
    <w:rsid w:val="00AE10EF"/>
    <w:rsid w:val="00AE7095"/>
    <w:rsid w:val="00B326DF"/>
    <w:rsid w:val="00B37580"/>
    <w:rsid w:val="00B66ADE"/>
    <w:rsid w:val="00B72DB5"/>
    <w:rsid w:val="00B858FA"/>
    <w:rsid w:val="00B91545"/>
    <w:rsid w:val="00BC4409"/>
    <w:rsid w:val="00BC4E9D"/>
    <w:rsid w:val="00BC740C"/>
    <w:rsid w:val="00BD24E7"/>
    <w:rsid w:val="00C03376"/>
    <w:rsid w:val="00C05001"/>
    <w:rsid w:val="00C10B5A"/>
    <w:rsid w:val="00C21E8E"/>
    <w:rsid w:val="00C2401C"/>
    <w:rsid w:val="00C505A3"/>
    <w:rsid w:val="00CC290E"/>
    <w:rsid w:val="00D00252"/>
    <w:rsid w:val="00D151C1"/>
    <w:rsid w:val="00D216A6"/>
    <w:rsid w:val="00D416B0"/>
    <w:rsid w:val="00D51B6D"/>
    <w:rsid w:val="00D81ED6"/>
    <w:rsid w:val="00D84472"/>
    <w:rsid w:val="00D946E7"/>
    <w:rsid w:val="00DA64A1"/>
    <w:rsid w:val="00DC492F"/>
    <w:rsid w:val="00DD7657"/>
    <w:rsid w:val="00DE6670"/>
    <w:rsid w:val="00DE737F"/>
    <w:rsid w:val="00E02513"/>
    <w:rsid w:val="00E06A3C"/>
    <w:rsid w:val="00E23A80"/>
    <w:rsid w:val="00E25C71"/>
    <w:rsid w:val="00E31A07"/>
    <w:rsid w:val="00E47306"/>
    <w:rsid w:val="00E727E5"/>
    <w:rsid w:val="00EB2568"/>
    <w:rsid w:val="00F0598B"/>
    <w:rsid w:val="00F20197"/>
    <w:rsid w:val="00F344E4"/>
    <w:rsid w:val="00F34FF1"/>
    <w:rsid w:val="00F45BE8"/>
    <w:rsid w:val="00F828D0"/>
    <w:rsid w:val="00FA7EFC"/>
    <w:rsid w:val="00FE0076"/>
    <w:rsid w:val="00FE221B"/>
    <w:rsid w:val="00FE38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067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B5A"/>
    <w:pPr>
      <w:spacing w:after="200" w:line="276" w:lineRule="auto"/>
    </w:pPr>
    <w:rPr>
      <w:sz w:val="22"/>
      <w:szCs w:val="22"/>
      <w:lang w:eastAsia="en-US"/>
    </w:rPr>
  </w:style>
  <w:style w:type="paragraph" w:styleId="Titlu1">
    <w:name w:val="heading 1"/>
    <w:basedOn w:val="Normal"/>
    <w:next w:val="Normal"/>
    <w:link w:val="Titlu1Caracter"/>
    <w:uiPriority w:val="9"/>
    <w:qFormat/>
    <w:rsid w:val="00BC4E9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itlu2">
    <w:name w:val="heading 2"/>
    <w:basedOn w:val="Normal"/>
    <w:link w:val="Titlu2Caracter"/>
    <w:uiPriority w:val="9"/>
    <w:qFormat/>
    <w:rsid w:val="002828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en-US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9E10F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nBalonCaracter">
    <w:name w:val="Text în Balon Caracter"/>
    <w:link w:val="TextnBalon"/>
    <w:uiPriority w:val="99"/>
    <w:semiHidden/>
    <w:rsid w:val="009E10F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77196"/>
    <w:rPr>
      <w:color w:val="0000FF"/>
      <w:u w:val="single"/>
    </w:rPr>
  </w:style>
  <w:style w:type="character" w:customStyle="1" w:styleId="Titlu2Caracter">
    <w:name w:val="Titlu 2 Caracter"/>
    <w:link w:val="Titlu2"/>
    <w:uiPriority w:val="9"/>
    <w:rsid w:val="0028285F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apple-converted-space">
    <w:name w:val="apple-converted-space"/>
    <w:basedOn w:val="Fontdeparagrafimplicit"/>
    <w:rsid w:val="00E47306"/>
  </w:style>
  <w:style w:type="character" w:styleId="Accentuat">
    <w:name w:val="Emphasis"/>
    <w:uiPriority w:val="20"/>
    <w:qFormat/>
    <w:rsid w:val="00E47306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D002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Titlu1Caracter">
    <w:name w:val="Titlu 1 Caracter"/>
    <w:link w:val="Titlu1"/>
    <w:uiPriority w:val="9"/>
    <w:rsid w:val="00BC4E9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Robust">
    <w:name w:val="Strong"/>
    <w:uiPriority w:val="22"/>
    <w:qFormat/>
    <w:rsid w:val="00BC4E9D"/>
    <w:rPr>
      <w:b/>
      <w:bCs/>
    </w:rPr>
  </w:style>
  <w:style w:type="paragraph" w:styleId="Corptext">
    <w:name w:val="Body Text"/>
    <w:basedOn w:val="Normal"/>
    <w:link w:val="CorptextCaracter"/>
    <w:uiPriority w:val="1"/>
    <w:qFormat/>
    <w:rsid w:val="00C050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ro-RO" w:bidi="ro-RO"/>
    </w:rPr>
  </w:style>
  <w:style w:type="character" w:customStyle="1" w:styleId="CorptextCaracter">
    <w:name w:val="Corp text Caracter"/>
    <w:link w:val="Corptext"/>
    <w:uiPriority w:val="1"/>
    <w:rsid w:val="00C05001"/>
    <w:rPr>
      <w:rFonts w:ascii="Times New Roman" w:eastAsia="Times New Roman" w:hAnsi="Times New Roman"/>
      <w:sz w:val="24"/>
      <w:szCs w:val="24"/>
      <w:lang w:bidi="ro-RO"/>
    </w:rPr>
  </w:style>
  <w:style w:type="paragraph" w:styleId="Revizuire">
    <w:name w:val="Revision"/>
    <w:hidden/>
    <w:uiPriority w:val="99"/>
    <w:semiHidden/>
    <w:rsid w:val="00AE7095"/>
    <w:rPr>
      <w:sz w:val="22"/>
      <w:szCs w:val="22"/>
      <w:lang w:eastAsia="en-US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AE7095"/>
    <w:rPr>
      <w:color w:val="605E5C"/>
      <w:shd w:val="clear" w:color="auto" w:fill="E1DFDD"/>
    </w:rPr>
  </w:style>
  <w:style w:type="character" w:styleId="HyperlinkParcurs">
    <w:name w:val="FollowedHyperlink"/>
    <w:basedOn w:val="Fontdeparagrafimplicit"/>
    <w:uiPriority w:val="99"/>
    <w:semiHidden/>
    <w:unhideWhenUsed/>
    <w:rsid w:val="004D4432"/>
    <w:rPr>
      <w:color w:val="954F72" w:themeColor="followedHyperlink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D216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216A6"/>
    <w:rPr>
      <w:sz w:val="22"/>
      <w:szCs w:val="22"/>
      <w:lang w:eastAsia="en-US"/>
    </w:rPr>
  </w:style>
  <w:style w:type="paragraph" w:styleId="Subsol">
    <w:name w:val="footer"/>
    <w:basedOn w:val="Normal"/>
    <w:link w:val="SubsolCaracter"/>
    <w:uiPriority w:val="99"/>
    <w:unhideWhenUsed/>
    <w:rsid w:val="00D216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216A6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B5A"/>
    <w:pPr>
      <w:spacing w:after="200" w:line="276" w:lineRule="auto"/>
    </w:pPr>
    <w:rPr>
      <w:sz w:val="22"/>
      <w:szCs w:val="22"/>
      <w:lang w:eastAsia="en-US"/>
    </w:rPr>
  </w:style>
  <w:style w:type="paragraph" w:styleId="Titlu1">
    <w:name w:val="heading 1"/>
    <w:basedOn w:val="Normal"/>
    <w:next w:val="Normal"/>
    <w:link w:val="Titlu1Caracter"/>
    <w:uiPriority w:val="9"/>
    <w:qFormat/>
    <w:rsid w:val="00BC4E9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itlu2">
    <w:name w:val="heading 2"/>
    <w:basedOn w:val="Normal"/>
    <w:link w:val="Titlu2Caracter"/>
    <w:uiPriority w:val="9"/>
    <w:qFormat/>
    <w:rsid w:val="002828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en-US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9E10F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nBalonCaracter">
    <w:name w:val="Text în Balon Caracter"/>
    <w:link w:val="TextnBalon"/>
    <w:uiPriority w:val="99"/>
    <w:semiHidden/>
    <w:rsid w:val="009E10F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77196"/>
    <w:rPr>
      <w:color w:val="0000FF"/>
      <w:u w:val="single"/>
    </w:rPr>
  </w:style>
  <w:style w:type="character" w:customStyle="1" w:styleId="Titlu2Caracter">
    <w:name w:val="Titlu 2 Caracter"/>
    <w:link w:val="Titlu2"/>
    <w:uiPriority w:val="9"/>
    <w:rsid w:val="0028285F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apple-converted-space">
    <w:name w:val="apple-converted-space"/>
    <w:basedOn w:val="Fontdeparagrafimplicit"/>
    <w:rsid w:val="00E47306"/>
  </w:style>
  <w:style w:type="character" w:styleId="Accentuat">
    <w:name w:val="Emphasis"/>
    <w:uiPriority w:val="20"/>
    <w:qFormat/>
    <w:rsid w:val="00E47306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D002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Titlu1Caracter">
    <w:name w:val="Titlu 1 Caracter"/>
    <w:link w:val="Titlu1"/>
    <w:uiPriority w:val="9"/>
    <w:rsid w:val="00BC4E9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Robust">
    <w:name w:val="Strong"/>
    <w:uiPriority w:val="22"/>
    <w:qFormat/>
    <w:rsid w:val="00BC4E9D"/>
    <w:rPr>
      <w:b/>
      <w:bCs/>
    </w:rPr>
  </w:style>
  <w:style w:type="paragraph" w:styleId="Corptext">
    <w:name w:val="Body Text"/>
    <w:basedOn w:val="Normal"/>
    <w:link w:val="CorptextCaracter"/>
    <w:uiPriority w:val="1"/>
    <w:qFormat/>
    <w:rsid w:val="00C050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ro-RO" w:bidi="ro-RO"/>
    </w:rPr>
  </w:style>
  <w:style w:type="character" w:customStyle="1" w:styleId="CorptextCaracter">
    <w:name w:val="Corp text Caracter"/>
    <w:link w:val="Corptext"/>
    <w:uiPriority w:val="1"/>
    <w:rsid w:val="00C05001"/>
    <w:rPr>
      <w:rFonts w:ascii="Times New Roman" w:eastAsia="Times New Roman" w:hAnsi="Times New Roman"/>
      <w:sz w:val="24"/>
      <w:szCs w:val="24"/>
      <w:lang w:bidi="ro-RO"/>
    </w:rPr>
  </w:style>
  <w:style w:type="paragraph" w:styleId="Revizuire">
    <w:name w:val="Revision"/>
    <w:hidden/>
    <w:uiPriority w:val="99"/>
    <w:semiHidden/>
    <w:rsid w:val="00AE7095"/>
    <w:rPr>
      <w:sz w:val="22"/>
      <w:szCs w:val="22"/>
      <w:lang w:eastAsia="en-US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AE7095"/>
    <w:rPr>
      <w:color w:val="605E5C"/>
      <w:shd w:val="clear" w:color="auto" w:fill="E1DFDD"/>
    </w:rPr>
  </w:style>
  <w:style w:type="character" w:styleId="HyperlinkParcurs">
    <w:name w:val="FollowedHyperlink"/>
    <w:basedOn w:val="Fontdeparagrafimplicit"/>
    <w:uiPriority w:val="99"/>
    <w:semiHidden/>
    <w:unhideWhenUsed/>
    <w:rsid w:val="004D4432"/>
    <w:rPr>
      <w:color w:val="954F72" w:themeColor="followedHyperlink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D216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216A6"/>
    <w:rPr>
      <w:sz w:val="22"/>
      <w:szCs w:val="22"/>
      <w:lang w:eastAsia="en-US"/>
    </w:rPr>
  </w:style>
  <w:style w:type="paragraph" w:styleId="Subsol">
    <w:name w:val="footer"/>
    <w:basedOn w:val="Normal"/>
    <w:link w:val="SubsolCaracter"/>
    <w:uiPriority w:val="99"/>
    <w:unhideWhenUsed/>
    <w:rsid w:val="00D216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216A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8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7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6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5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3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9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imie.unibuc.ro/index.php/cercetare-stiintifica/76-manifestari-stiintific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2543</CharactersWithSpaces>
  <SharedDoc>false</SharedDoc>
  <HLinks>
    <vt:vector size="6" baseType="variant">
      <vt:variant>
        <vt:i4>2097263</vt:i4>
      </vt:variant>
      <vt:variant>
        <vt:i4>0</vt:i4>
      </vt:variant>
      <vt:variant>
        <vt:i4>0</vt:i4>
      </vt:variant>
      <vt:variant>
        <vt:i4>5</vt:i4>
      </vt:variant>
      <vt:variant>
        <vt:lpwstr>https://www.chimie.unibuc.ro/index.php/cercetare-stiintifica/76-manifestari-stiintifice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Aura Stan</cp:lastModifiedBy>
  <cp:revision>5</cp:revision>
  <dcterms:created xsi:type="dcterms:W3CDTF">2023-05-23T06:56:00Z</dcterms:created>
  <dcterms:modified xsi:type="dcterms:W3CDTF">2023-05-23T09:10:00Z</dcterms:modified>
</cp:coreProperties>
</file>