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642E" w14:textId="62D794CE" w:rsidR="00DA07B5" w:rsidRDefault="00B21AE8" w:rsidP="00FD7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  <w:t xml:space="preserve">THE UNIVERSITY OF BUCHAREST </w:t>
      </w:r>
      <w:r w:rsidR="00FD7BB2" w:rsidRPr="00FD7BB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  <w:t xml:space="preserve">ATTENDED THE UNIVERSITY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  <w:t>FAIR</w:t>
      </w:r>
      <w:r w:rsidR="00FD7BB2" w:rsidRPr="00FD7BB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  <w:t xml:space="preserve"> IN RÂMNICU VÂLCEA</w:t>
      </w:r>
    </w:p>
    <w:p w14:paraId="3051E65F" w14:textId="77777777" w:rsidR="00FD7BB2" w:rsidRPr="00FD7BB2" w:rsidRDefault="00FD7BB2" w:rsidP="00FD7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"/>
        </w:rPr>
      </w:pPr>
    </w:p>
    <w:p w14:paraId="73D33145" w14:textId="402304AB" w:rsidR="00DA07B5" w:rsidRPr="00FD7BB2" w:rsidRDefault="00DA07B5" w:rsidP="00FD7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</w:pP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On Friday, April 21, 2023, the University of Bucharest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attended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the first edition of the University Offers Fair. The event, organized by the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Vâlcea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County School Inspectorate, gave students preparing for admission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to faculty 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and pre-university teaching staff the opportunity to learn about the educational offer of the 19 faculties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of the University of Bucharest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.</w:t>
      </w:r>
    </w:p>
    <w:p w14:paraId="081607F3" w14:textId="4E1C31BD" w:rsidR="00DA07B5" w:rsidRPr="00FD7BB2" w:rsidRDefault="00DA07B5" w:rsidP="00FD7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</w:pP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Thus, all the approximately 4,000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pupils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interested in university admission who participated in this event, received information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on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the specifics of each study program, the </w:t>
      </w:r>
      <w:r w:rsidR="00B21AE8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type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of admission for the academic year 2023-2024,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and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also other useful details </w:t>
      </w:r>
      <w:r w:rsidR="0078498B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linked to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the enrollment process.</w:t>
      </w:r>
    </w:p>
    <w:p w14:paraId="503BADB3" w14:textId="7170FAEC" w:rsidR="00DA07B5" w:rsidRPr="00FD7BB2" w:rsidRDefault="00DA07B5" w:rsidP="00FD7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Along with the University of Bucharest, the fair brought together twenty-five other universities from Bucharest,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Brașov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Alba Iulia, Ploiesti,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Cluj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Timișoara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Craiova,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Târgu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Jiu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Târgoviște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Petroșani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Târgu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Mureș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Râmnicu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</w:t>
      </w:r>
      <w:proofErr w:type="spellStart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Vâlcea</w:t>
      </w:r>
      <w:proofErr w:type="spellEnd"/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, Sibiu </w:t>
      </w:r>
      <w:r w:rsidR="00B21AE8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and </w:t>
      </w:r>
      <w:proofErr w:type="spellStart"/>
      <w:r w:rsidR="00B21AE8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Iaşi</w:t>
      </w:r>
      <w:proofErr w:type="spellEnd"/>
      <w:r w:rsidR="00B21AE8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. Each university had a reserved exhibition area 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in the park</w:t>
      </w:r>
      <w:r w:rsidR="00FD7BB2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ing lot and within </w:t>
      </w:r>
      <w:proofErr w:type="spellStart"/>
      <w:r w:rsidR="00B21AE8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Râmnicu</w:t>
      </w:r>
      <w:proofErr w:type="spellEnd"/>
      <w:r w:rsidR="00B21AE8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</w:t>
      </w:r>
      <w:proofErr w:type="spellStart"/>
      <w:r w:rsidR="00B21AE8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Vâlcea</w:t>
      </w:r>
      <w:proofErr w:type="spellEnd"/>
      <w:r w:rsidR="00B21AE8"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 xml:space="preserve"> </w:t>
      </w:r>
      <w:r w:rsidRPr="00FD7BB2">
        <w:rPr>
          <w:rFonts w:ascii="Times New Roman" w:eastAsia="Times New Roman" w:hAnsi="Times New Roman" w:cs="Times New Roman"/>
          <w:noProof w:val="0"/>
          <w:sz w:val="24"/>
          <w:szCs w:val="24"/>
          <w:lang w:val="en"/>
        </w:rPr>
        <w:t>Shopping City.</w:t>
      </w:r>
    </w:p>
    <w:p w14:paraId="189968C0" w14:textId="77777777" w:rsidR="00DA07B5" w:rsidRPr="00FD7BB2" w:rsidRDefault="00DA07B5" w:rsidP="00FD7BB2">
      <w:pPr>
        <w:pStyle w:val="NormalWeb"/>
        <w:spacing w:before="0" w:beforeAutospacing="0" w:after="120" w:afterAutospacing="0" w:line="360" w:lineRule="auto"/>
        <w:jc w:val="both"/>
      </w:pPr>
      <w:bookmarkStart w:id="0" w:name="_GoBack"/>
      <w:bookmarkEnd w:id="0"/>
    </w:p>
    <w:p w14:paraId="662FD1DC" w14:textId="77777777" w:rsidR="00C273F6" w:rsidRPr="00FD7BB2" w:rsidRDefault="00C273F6" w:rsidP="00FD7BB2">
      <w:pPr>
        <w:pStyle w:val="NormalWeb"/>
        <w:spacing w:before="0" w:beforeAutospacing="0" w:after="120" w:afterAutospacing="0" w:line="360" w:lineRule="auto"/>
        <w:jc w:val="both"/>
      </w:pPr>
    </w:p>
    <w:p w14:paraId="5392CD72" w14:textId="77777777" w:rsidR="006751D0" w:rsidRPr="00FD7BB2" w:rsidRDefault="00B21AE8" w:rsidP="00FD7BB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51D0" w:rsidRPr="00FD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20"/>
    <w:rsid w:val="001E65DB"/>
    <w:rsid w:val="00206620"/>
    <w:rsid w:val="003E66D4"/>
    <w:rsid w:val="00402CA4"/>
    <w:rsid w:val="005424C0"/>
    <w:rsid w:val="0078498B"/>
    <w:rsid w:val="00890DBE"/>
    <w:rsid w:val="00B03164"/>
    <w:rsid w:val="00B21AE8"/>
    <w:rsid w:val="00C273F6"/>
    <w:rsid w:val="00DA07B5"/>
    <w:rsid w:val="00DE1099"/>
    <w:rsid w:val="00E3076E"/>
    <w:rsid w:val="00F5571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5D8C"/>
  <w15:chartTrackingRefBased/>
  <w15:docId w15:val="{00698457-1D93-4BFF-B557-2DA9D0F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E66D4"/>
    <w:rPr>
      <w:i/>
      <w:iCs/>
    </w:rPr>
  </w:style>
  <w:style w:type="character" w:styleId="Strong">
    <w:name w:val="Strong"/>
    <w:basedOn w:val="DefaultParagraphFont"/>
    <w:uiPriority w:val="22"/>
    <w:qFormat/>
    <w:rsid w:val="003E66D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07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A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Max A</cp:lastModifiedBy>
  <cp:revision>7</cp:revision>
  <dcterms:created xsi:type="dcterms:W3CDTF">2023-04-25T07:41:00Z</dcterms:created>
  <dcterms:modified xsi:type="dcterms:W3CDTF">2023-05-02T14:20:00Z</dcterms:modified>
</cp:coreProperties>
</file>