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2057D" w14:textId="2AFA56ED" w:rsidR="00F117EC" w:rsidRDefault="00F117EC" w:rsidP="00264DFE">
      <w:pPr>
        <w:spacing w:after="0" w:line="33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117EC">
        <w:rPr>
          <w:rFonts w:ascii="Times New Roman" w:hAnsi="Times New Roman" w:cs="Times New Roman"/>
          <w:b/>
          <w:sz w:val="26"/>
          <w:szCs w:val="26"/>
          <w:lang w:val="ro-RO"/>
        </w:rPr>
        <w:t xml:space="preserve">Tablete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ș</w:t>
      </w:r>
      <w:r w:rsidRPr="00F117EC">
        <w:rPr>
          <w:rFonts w:ascii="Times New Roman" w:hAnsi="Times New Roman" w:cs="Times New Roman"/>
          <w:b/>
          <w:sz w:val="26"/>
          <w:szCs w:val="26"/>
          <w:lang w:val="ro-RO"/>
        </w:rPr>
        <w:t>i echipamente el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ectronice pentru toți studenții</w:t>
      </w:r>
      <w:r w:rsidR="005917BB" w:rsidRPr="005917BB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079FA">
        <w:rPr>
          <w:rFonts w:ascii="Times New Roman" w:hAnsi="Times New Roman" w:cs="Times New Roman"/>
          <w:b/>
          <w:sz w:val="26"/>
          <w:szCs w:val="26"/>
          <w:lang w:val="ro-RO"/>
        </w:rPr>
        <w:t>Universități</w:t>
      </w:r>
      <w:r w:rsidR="008E63E2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 w:rsidR="005917BB" w:rsidRPr="00F117E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din Bucure</w:t>
      </w:r>
      <w:r w:rsidR="005917BB">
        <w:rPr>
          <w:rFonts w:ascii="Times New Roman" w:hAnsi="Times New Roman" w:cs="Times New Roman"/>
          <w:b/>
          <w:sz w:val="26"/>
          <w:szCs w:val="26"/>
          <w:lang w:val="ro-RO"/>
        </w:rPr>
        <w:t>ș</w:t>
      </w:r>
      <w:r w:rsidR="005917BB" w:rsidRPr="00F117EC">
        <w:rPr>
          <w:rFonts w:ascii="Times New Roman" w:hAnsi="Times New Roman" w:cs="Times New Roman"/>
          <w:b/>
          <w:sz w:val="26"/>
          <w:szCs w:val="26"/>
          <w:lang w:val="ro-RO"/>
        </w:rPr>
        <w:t>ti</w:t>
      </w:r>
    </w:p>
    <w:p w14:paraId="18C94CB4" w14:textId="13065171" w:rsidR="00F117EC" w:rsidRPr="00F117EC" w:rsidRDefault="00F117EC" w:rsidP="00264DFE">
      <w:pPr>
        <w:spacing w:after="240" w:line="33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117EC">
        <w:rPr>
          <w:rFonts w:ascii="Times New Roman" w:hAnsi="Times New Roman" w:cs="Times New Roman"/>
          <w:b/>
          <w:sz w:val="26"/>
          <w:szCs w:val="26"/>
          <w:lang w:val="ro-RO"/>
        </w:rPr>
        <w:t>care beneficiază de burse sociale</w:t>
      </w:r>
    </w:p>
    <w:p w14:paraId="7D904305" w14:textId="746F29E6" w:rsidR="00F117EC" w:rsidRPr="0075496E" w:rsidRDefault="00F117EC" w:rsidP="00264DFE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3"/>
          <w:lang w:val="ro-RO"/>
        </w:rPr>
      </w:pPr>
      <w:r w:rsidRPr="0075496E">
        <w:rPr>
          <w:rFonts w:ascii="Times New Roman" w:hAnsi="Times New Roman" w:cs="Times New Roman"/>
          <w:b/>
          <w:sz w:val="24"/>
          <w:szCs w:val="23"/>
          <w:lang w:val="ro-RO"/>
        </w:rPr>
        <w:t>Facilitarea accesului studenților la procesul de învățare în mediul on-line,</w:t>
      </w:r>
    </w:p>
    <w:p w14:paraId="29374EB5" w14:textId="7B0C5D94" w:rsidR="00B25D0A" w:rsidRPr="0075496E" w:rsidRDefault="00F117EC" w:rsidP="00264DFE">
      <w:pPr>
        <w:spacing w:after="600" w:line="336" w:lineRule="auto"/>
        <w:jc w:val="center"/>
        <w:rPr>
          <w:rFonts w:ascii="Times New Roman" w:hAnsi="Times New Roman" w:cs="Times New Roman"/>
          <w:b/>
          <w:sz w:val="24"/>
          <w:szCs w:val="23"/>
          <w:lang w:val="ro-RO"/>
        </w:rPr>
      </w:pPr>
      <w:r w:rsidRPr="0075496E">
        <w:rPr>
          <w:rFonts w:ascii="Times New Roman" w:hAnsi="Times New Roman" w:cs="Times New Roman"/>
          <w:b/>
          <w:sz w:val="24"/>
          <w:szCs w:val="23"/>
          <w:lang w:val="ro-RO"/>
        </w:rPr>
        <w:t>posibilă datorită unui proiect UB finanțat din Fondul European de Dezvoltare Regională</w:t>
      </w:r>
    </w:p>
    <w:p w14:paraId="2EF8D6A9" w14:textId="2CD254FC" w:rsidR="0057787E" w:rsidRDefault="00F079FA" w:rsidP="00264DFE">
      <w:pPr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Universitatea din București pune la dispoziția tuturor celor aproximativ 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>2.200 de studen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care beneficiază de burse sociale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altor 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86 </w:t>
      </w:r>
      <w:r w:rsidR="008E63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>cadre didactice</w:t>
      </w:r>
      <w:r w:rsidRPr="00F079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tehnologie digitală în măsură să creeze </w:t>
      </w:r>
      <w:r w:rsidR="0057787E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="0057787E" w:rsidRPr="00612A5F">
        <w:rPr>
          <w:rFonts w:ascii="Times New Roman" w:hAnsi="Times New Roman" w:cs="Times New Roman"/>
          <w:sz w:val="24"/>
          <w:szCs w:val="24"/>
          <w:lang w:val="ro-RO"/>
        </w:rPr>
        <w:t xml:space="preserve"> necesare desfă</w:t>
      </w:r>
      <w:r w:rsidR="0057787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7787E" w:rsidRPr="00612A5F">
        <w:rPr>
          <w:rFonts w:ascii="Times New Roman" w:hAnsi="Times New Roman" w:cs="Times New Roman"/>
          <w:sz w:val="24"/>
          <w:szCs w:val="24"/>
          <w:lang w:val="ro-RO"/>
        </w:rPr>
        <w:t>urării activită</w:t>
      </w:r>
      <w:r w:rsidR="0057787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7787E" w:rsidRPr="00612A5F">
        <w:rPr>
          <w:rFonts w:ascii="Times New Roman" w:hAnsi="Times New Roman" w:cs="Times New Roman"/>
          <w:sz w:val="24"/>
          <w:szCs w:val="24"/>
          <w:lang w:val="ro-RO"/>
        </w:rPr>
        <w:t>ilor didactice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online și pentru </w:t>
      </w:r>
      <w:r w:rsidR="0057787E">
        <w:rPr>
          <w:rFonts w:ascii="Times New Roman" w:hAnsi="Times New Roman" w:cs="Times New Roman"/>
          <w:sz w:val="24"/>
          <w:szCs w:val="24"/>
          <w:lang w:val="ro-RO"/>
        </w:rPr>
        <w:t>asigura</w:t>
      </w:r>
      <w:r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57787E">
        <w:rPr>
          <w:rFonts w:ascii="Times New Roman" w:hAnsi="Times New Roman" w:cs="Times New Roman"/>
          <w:sz w:val="24"/>
          <w:szCs w:val="24"/>
          <w:lang w:val="ro-RO"/>
        </w:rPr>
        <w:t xml:space="preserve"> accesul neîngrădit</w:t>
      </w:r>
      <w:r w:rsidR="00643BAE">
        <w:rPr>
          <w:rFonts w:ascii="Times New Roman" w:hAnsi="Times New Roman" w:cs="Times New Roman"/>
          <w:sz w:val="24"/>
          <w:szCs w:val="24"/>
          <w:lang w:val="ro-RO"/>
        </w:rPr>
        <w:t xml:space="preserve"> al studenților</w:t>
      </w:r>
      <w:r w:rsidR="005778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787E"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8E63E2">
        <w:rPr>
          <w:rFonts w:ascii="Times New Roman" w:hAnsi="Times New Roman" w:cs="Times New Roman"/>
          <w:sz w:val="24"/>
          <w:szCs w:val="24"/>
          <w:lang w:val="ro-RO"/>
        </w:rPr>
        <w:t>educația on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>line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B3B7857" w14:textId="25CC64F0" w:rsidR="005917BB" w:rsidRDefault="005917BB" w:rsidP="00264DFE">
      <w:pPr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Acest lucru este posibil datorită </w:t>
      </w:r>
      <w:r w:rsidR="009E022C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E6F">
        <w:rPr>
          <w:rFonts w:ascii="Times New Roman" w:hAnsi="Times New Roman" w:cs="Times New Roman"/>
          <w:i/>
          <w:sz w:val="24"/>
          <w:szCs w:val="24"/>
          <w:lang w:val="ro-RO"/>
        </w:rPr>
        <w:t>Acces la educa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i/>
          <w:sz w:val="24"/>
          <w:szCs w:val="24"/>
          <w:lang w:val="ro-RO"/>
        </w:rPr>
        <w:t>ie online pentru studen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i/>
          <w:sz w:val="24"/>
          <w:szCs w:val="24"/>
          <w:lang w:val="ro-RO"/>
        </w:rPr>
        <w:t>ii cu burse sociale din Universitatea din Bucure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ș</w:t>
      </w:r>
      <w:r w:rsidRPr="00DB1E6F"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i, </w:t>
      </w:r>
      <w:r w:rsidRPr="0057787E">
        <w:rPr>
          <w:rFonts w:ascii="Times New Roman" w:hAnsi="Times New Roman" w:cs="Times New Roman"/>
          <w:sz w:val="24"/>
          <w:szCs w:val="24"/>
          <w:lang w:val="ro-RO"/>
        </w:rPr>
        <w:t>finanțat din Fondul European de Dezvoltare Regională</w:t>
      </w:r>
      <w:r w:rsidR="009E022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0F342D6" w14:textId="40424B59" w:rsidR="005917BB" w:rsidRDefault="009E022C" w:rsidP="00264DFE">
      <w:pPr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</w:t>
      </w:r>
      <w:r w:rsidR="00F117EC"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>prin intermediul proiectului, vor fi</w:t>
      </w:r>
      <w:r w:rsidR="00F117EC"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dota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>te</w:t>
      </w:r>
      <w:r w:rsidR="00F117EC"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F117E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117EC"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li de </w:t>
      </w:r>
      <w:r w:rsidR="00F117EC" w:rsidRPr="009E022C">
        <w:rPr>
          <w:rFonts w:ascii="Times New Roman" w:hAnsi="Times New Roman" w:cs="Times New Roman"/>
          <w:sz w:val="24"/>
          <w:szCs w:val="24"/>
          <w:lang w:val="ro-RO"/>
        </w:rPr>
        <w:t xml:space="preserve">curs </w:t>
      </w:r>
      <w:r w:rsidR="005917BB" w:rsidRPr="009E022C">
        <w:rPr>
          <w:rFonts w:ascii="Times New Roman" w:hAnsi="Times New Roman" w:cs="Times New Roman"/>
          <w:sz w:val="24"/>
          <w:szCs w:val="24"/>
          <w:lang w:val="ro-RO"/>
        </w:rPr>
        <w:t>și de seminar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17EC" w:rsidRPr="00DB1E6F">
        <w:rPr>
          <w:rFonts w:ascii="Times New Roman" w:hAnsi="Times New Roman" w:cs="Times New Roman"/>
          <w:sz w:val="24"/>
          <w:szCs w:val="24"/>
          <w:lang w:val="ro-RO"/>
        </w:rPr>
        <w:t>care s</w:t>
      </w:r>
      <w:r w:rsidR="00F117E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117EC"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permit</w:t>
      </w:r>
      <w:r w:rsidR="00F117E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117EC"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17EC">
        <w:rPr>
          <w:rFonts w:ascii="Times New Roman" w:hAnsi="Times New Roman" w:cs="Times New Roman"/>
          <w:sz w:val="24"/>
          <w:szCs w:val="24"/>
          <w:lang w:val="ro-RO"/>
        </w:rPr>
        <w:t xml:space="preserve">cadrelor didactice 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>susținerea cursurilor</w:t>
      </w:r>
      <w:r w:rsidR="00F079FA">
        <w:rPr>
          <w:rFonts w:ascii="Times New Roman" w:hAnsi="Times New Roman" w:cs="Times New Roman"/>
          <w:sz w:val="24"/>
          <w:szCs w:val="24"/>
          <w:lang w:val="ro-RO"/>
        </w:rPr>
        <w:t xml:space="preserve"> online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 în cele mai bune condiții și la un nivel de calitate crescut</w:t>
      </w:r>
      <w:r w:rsidR="00F117EC">
        <w:rPr>
          <w:rFonts w:ascii="Times New Roman" w:hAnsi="Times New Roman" w:cs="Times New Roman"/>
          <w:sz w:val="24"/>
          <w:szCs w:val="24"/>
          <w:lang w:val="ro-RO"/>
        </w:rPr>
        <w:t>. Astfel,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 vor mai fi achiziționate și 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proiectoare, 20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>ecrane de proiec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20 de laptopuri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Pr="00453086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able interactive </w:t>
      </w:r>
      <w:r w:rsidR="00BC27E3">
        <w:rPr>
          <w:rFonts w:ascii="Times New Roman" w:hAnsi="Times New Roman" w:cs="Times New Roman"/>
          <w:sz w:val="24"/>
          <w:szCs w:val="24"/>
          <w:lang w:val="ro-RO"/>
        </w:rPr>
        <w:t>care vor sprijini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 cadrele didactice și studenții în procesul educațional.</w:t>
      </w:r>
    </w:p>
    <w:p w14:paraId="73FBDC8B" w14:textId="4F58AFFE" w:rsidR="005917BB" w:rsidRDefault="005917BB" w:rsidP="00264DFE">
      <w:pPr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9E022C">
        <w:rPr>
          <w:rFonts w:ascii="Times New Roman" w:hAnsi="Times New Roman" w:cs="Times New Roman"/>
          <w:sz w:val="24"/>
          <w:szCs w:val="24"/>
          <w:lang w:val="ro-RO"/>
        </w:rPr>
        <w:t xml:space="preserve">niversitatea din </w:t>
      </w: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9E022C">
        <w:rPr>
          <w:rFonts w:ascii="Times New Roman" w:hAnsi="Times New Roman" w:cs="Times New Roman"/>
          <w:sz w:val="24"/>
          <w:szCs w:val="24"/>
          <w:lang w:val="ro-RO"/>
        </w:rPr>
        <w:t>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urmărește atât </w:t>
      </w:r>
      <w:r w:rsidR="00F117EC"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asigurarea accesului </w:t>
      </w:r>
      <w:r>
        <w:rPr>
          <w:rFonts w:ascii="Times New Roman" w:hAnsi="Times New Roman" w:cs="Times New Roman"/>
          <w:sz w:val="24"/>
          <w:szCs w:val="24"/>
          <w:lang w:val="ro-RO"/>
        </w:rPr>
        <w:t>studenților la educație, cât și facilitarea unui proces de învățare la standarde înalte în mediul virtual. Nu în ultimul rând, Universitatea își propune creșterea competențelor de gândire critică și a abilităților de cercetare a studenților</w:t>
      </w:r>
      <w:r w:rsidR="00F079FA">
        <w:rPr>
          <w:rFonts w:ascii="Times New Roman" w:hAnsi="Times New Roman" w:cs="Times New Roman"/>
          <w:sz w:val="24"/>
          <w:szCs w:val="24"/>
          <w:lang w:val="ro-RO"/>
        </w:rPr>
        <w:t xml:space="preserve"> provenind din medii dezavantajate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în vederea încuraj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ării 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specializ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rii lor cât mai înalte</w:t>
      </w:r>
      <w:r w:rsidRPr="005917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prin înrolarea ulterioar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022C">
        <w:rPr>
          <w:rFonts w:ascii="Times New Roman" w:hAnsi="Times New Roman" w:cs="Times New Roman"/>
          <w:sz w:val="24"/>
          <w:szCs w:val="24"/>
          <w:lang w:val="ro-RO"/>
        </w:rPr>
        <w:t>a acestora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în programe de cercetare la nivel de masterat sau doctorat.</w:t>
      </w:r>
    </w:p>
    <w:p w14:paraId="6129A690" w14:textId="22F21BCA" w:rsidR="00EA5B1E" w:rsidRDefault="00EA5B1E" w:rsidP="00264DFE">
      <w:pPr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asemenea, proiectul 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facilitează inclusiv </w:t>
      </w:r>
      <w:r w:rsidRPr="00EA5B1E">
        <w:rPr>
          <w:rFonts w:ascii="Times New Roman" w:hAnsi="Times New Roman" w:cs="Times New Roman"/>
          <w:b/>
          <w:sz w:val="24"/>
          <w:szCs w:val="24"/>
          <w:lang w:val="ro-RO"/>
        </w:rPr>
        <w:t>modernizarea infrastructurii IT&amp;C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coperi</w:t>
      </w:r>
      <w:r>
        <w:rPr>
          <w:rFonts w:ascii="Times New Roman" w:hAnsi="Times New Roman" w:cs="Times New Roman"/>
          <w:sz w:val="24"/>
          <w:szCs w:val="24"/>
          <w:lang w:val="ro-RO"/>
        </w:rPr>
        <w:t>rea serviciilor de acces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la Internet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</w:t>
      </w:r>
      <w:r w:rsidRPr="00EA5B1E">
        <w:rPr>
          <w:rFonts w:ascii="Times New Roman" w:hAnsi="Times New Roman" w:cs="Times New Roman"/>
          <w:sz w:val="24"/>
          <w:szCs w:val="24"/>
          <w:lang w:val="ro-RO"/>
        </w:rPr>
        <w:t>rețeaua LAN-WiFi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i conectivitate la re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eaua UB în l</w:t>
      </w:r>
      <w:r>
        <w:rPr>
          <w:rFonts w:ascii="Times New Roman" w:hAnsi="Times New Roman" w:cs="Times New Roman"/>
          <w:sz w:val="24"/>
          <w:szCs w:val="24"/>
          <w:lang w:val="ro-RO"/>
        </w:rPr>
        <w:t>ocațiile facultăți</w:t>
      </w:r>
      <w:r w:rsidR="00F079FA">
        <w:rPr>
          <w:rFonts w:ascii="Times New Roman" w:hAnsi="Times New Roman" w:cs="Times New Roman"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unde sunt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li de curs pentru studen</w:t>
      </w:r>
      <w:r>
        <w:rPr>
          <w:rFonts w:ascii="Times New Roman" w:hAnsi="Times New Roman" w:cs="Times New Roman"/>
          <w:sz w:val="24"/>
          <w:szCs w:val="24"/>
          <w:lang w:val="ro-RO"/>
        </w:rPr>
        <w:t>ții beneficiari ai proiectului – care va contribui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la dezvoltarea competen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elor digitale a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studen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ilor vulnerabili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le va </w:t>
      </w:r>
      <w:r w:rsidR="008E63E2">
        <w:rPr>
          <w:rFonts w:ascii="Times New Roman" w:hAnsi="Times New Roman" w:cs="Times New Roman"/>
          <w:sz w:val="24"/>
          <w:szCs w:val="24"/>
          <w:lang w:val="ro-RO"/>
        </w:rPr>
        <w:t>oferi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acestora 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oportunitat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ea explorării resurselor online 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educa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ionale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i de cercetare, precum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a îmbun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ățirea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competen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elor de utilizare a acestor resurse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scop educațional și ulterior 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lucrativ.</w:t>
      </w:r>
    </w:p>
    <w:p w14:paraId="0CC36581" w14:textId="099FE486" w:rsidR="005917BB" w:rsidRPr="00370089" w:rsidRDefault="00F117EC" w:rsidP="00264DFE">
      <w:pPr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E6F">
        <w:rPr>
          <w:rFonts w:ascii="Times New Roman" w:hAnsi="Times New Roman" w:cs="Times New Roman"/>
          <w:sz w:val="24"/>
          <w:szCs w:val="24"/>
          <w:lang w:val="ro-RO"/>
        </w:rPr>
        <w:t>Adaptarea institu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ional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>necesară</w:t>
      </w:r>
      <w:r w:rsidR="00D27617">
        <w:rPr>
          <w:rFonts w:ascii="Times New Roman" w:hAnsi="Times New Roman" w:cs="Times New Roman"/>
          <w:sz w:val="24"/>
          <w:szCs w:val="24"/>
          <w:lang w:val="ro-RO"/>
        </w:rPr>
        <w:t xml:space="preserve"> pentru a ră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spunde nevoilor ap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rute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contextul crizei sanitare create de </w:t>
      </w:r>
      <w:r w:rsidR="00D27617">
        <w:rPr>
          <w:rFonts w:ascii="Times New Roman" w:hAnsi="Times New Roman" w:cs="Times New Roman"/>
          <w:sz w:val="24"/>
          <w:szCs w:val="24"/>
          <w:lang w:val="ro-RO"/>
        </w:rPr>
        <w:t>pandemia de COVID-19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reprezint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o condi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ie esen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>ial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reducerea efectelor </w:t>
      </w:r>
      <w:r w:rsidR="00D611C8">
        <w:rPr>
          <w:rFonts w:ascii="Times New Roman" w:hAnsi="Times New Roman" w:cs="Times New Roman"/>
          <w:sz w:val="24"/>
          <w:szCs w:val="24"/>
          <w:lang w:val="ro-RO"/>
        </w:rPr>
        <w:t>acestei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611C8">
        <w:rPr>
          <w:rFonts w:ascii="Times New Roman" w:hAnsi="Times New Roman" w:cs="Times New Roman"/>
          <w:sz w:val="24"/>
          <w:szCs w:val="24"/>
          <w:lang w:val="ro-RO"/>
        </w:rPr>
        <w:t xml:space="preserve">, mai ales dacă ținem cont de faptul că 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>educația</w:t>
      </w:r>
      <w:r w:rsidRPr="00DB1E6F">
        <w:rPr>
          <w:rFonts w:ascii="Times New Roman" w:hAnsi="Times New Roman" w:cs="Times New Roman"/>
          <w:sz w:val="24"/>
          <w:szCs w:val="24"/>
          <w:lang w:val="ro-RO"/>
        </w:rPr>
        <w:t xml:space="preserve"> este unul dintre cele mai afectate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 domenii,</w:t>
      </w:r>
      <w:r w:rsidR="005917BB" w:rsidRPr="005917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17BB" w:rsidRPr="00DB1E6F">
        <w:rPr>
          <w:rFonts w:ascii="Times New Roman" w:hAnsi="Times New Roman" w:cs="Times New Roman"/>
          <w:sz w:val="24"/>
          <w:szCs w:val="24"/>
          <w:lang w:val="ro-RO"/>
        </w:rPr>
        <w:lastRenderedPageBreak/>
        <w:t>cu un impact ne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>gativ crescut</w:t>
      </w:r>
      <w:r w:rsidR="00F079FA">
        <w:rPr>
          <w:rFonts w:ascii="Times New Roman" w:hAnsi="Times New Roman" w:cs="Times New Roman"/>
          <w:sz w:val="24"/>
          <w:szCs w:val="24"/>
          <w:lang w:val="ro-RO"/>
        </w:rPr>
        <w:t xml:space="preserve"> asupra grupurilor sociale vulnerabile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 atât pe termen scurt, </w:t>
      </w:r>
      <w:r w:rsidR="00F079FA">
        <w:rPr>
          <w:rFonts w:ascii="Times New Roman" w:hAnsi="Times New Roman" w:cs="Times New Roman"/>
          <w:sz w:val="24"/>
          <w:szCs w:val="24"/>
          <w:lang w:val="ro-RO"/>
        </w:rPr>
        <w:t xml:space="preserve">dar 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F079FA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5917BB">
        <w:rPr>
          <w:rFonts w:ascii="Times New Roman" w:hAnsi="Times New Roman" w:cs="Times New Roman"/>
          <w:sz w:val="24"/>
          <w:szCs w:val="24"/>
          <w:lang w:val="ro-RO"/>
        </w:rPr>
        <w:t xml:space="preserve">ediu și lung. </w:t>
      </w:r>
    </w:p>
    <w:p w14:paraId="54F4DF97" w14:textId="7CA60702" w:rsidR="00F117EC" w:rsidRPr="00F117EC" w:rsidRDefault="00F117EC" w:rsidP="00375145">
      <w:pPr>
        <w:pStyle w:val="NormalWeb"/>
        <w:spacing w:before="0" w:beforeAutospacing="0" w:after="240" w:afterAutospacing="0" w:line="336" w:lineRule="auto"/>
        <w:jc w:val="both"/>
        <w:rPr>
          <w:lang w:val="ro-RO"/>
        </w:rPr>
      </w:pPr>
      <w:r w:rsidRPr="004E4548">
        <w:rPr>
          <w:lang w:val="ro-RO"/>
        </w:rPr>
        <w:t>Proiectul, cu o valoare totală de 3.826.480,26 lei, are o perioadă de derulare de 12 luni</w:t>
      </w:r>
      <w:r w:rsidR="009E022C">
        <w:rPr>
          <w:lang w:val="ro-RO"/>
        </w:rPr>
        <w:t xml:space="preserve"> (septembrie 2021 – </w:t>
      </w:r>
      <w:r w:rsidR="007057DB">
        <w:rPr>
          <w:lang w:val="ro-RO"/>
        </w:rPr>
        <w:t>septembrie 2022)</w:t>
      </w:r>
      <w:r w:rsidRPr="004E4548">
        <w:rPr>
          <w:lang w:val="ro-RO"/>
        </w:rPr>
        <w:t xml:space="preserve"> </w:t>
      </w:r>
      <w:r>
        <w:rPr>
          <w:lang w:val="ro-RO"/>
        </w:rPr>
        <w:t>ș</w:t>
      </w:r>
      <w:r w:rsidRPr="004E4548">
        <w:rPr>
          <w:lang w:val="ro-RO"/>
        </w:rPr>
        <w:t>i a fost depus în cadrul apelului </w:t>
      </w:r>
      <w:r w:rsidR="00D27617">
        <w:rPr>
          <w:rStyle w:val="Emphasis"/>
          <w:lang w:val="ro-RO"/>
        </w:rPr>
        <w:t>POC/882/2/4/Îmbună</w:t>
      </w:r>
      <w:r w:rsidRPr="004E4548">
        <w:rPr>
          <w:rStyle w:val="Emphasis"/>
          <w:lang w:val="ro-RO"/>
        </w:rPr>
        <w:t>tă</w:t>
      </w:r>
      <w:r w:rsidR="00D27617">
        <w:rPr>
          <w:rStyle w:val="Emphasis"/>
          <w:lang w:val="ro-RO"/>
        </w:rPr>
        <w:t>ț</w:t>
      </w:r>
      <w:r w:rsidRPr="004E4548">
        <w:rPr>
          <w:rStyle w:val="Emphasis"/>
          <w:lang w:val="ro-RO"/>
        </w:rPr>
        <w:t>irea con</w:t>
      </w:r>
      <w:r>
        <w:rPr>
          <w:rStyle w:val="Emphasis"/>
          <w:lang w:val="ro-RO"/>
        </w:rPr>
        <w:t>ț</w:t>
      </w:r>
      <w:r w:rsidRPr="004E4548">
        <w:rPr>
          <w:rStyle w:val="Emphasis"/>
          <w:lang w:val="ro-RO"/>
        </w:rPr>
        <w:t xml:space="preserve">inutului digital </w:t>
      </w:r>
      <w:r>
        <w:rPr>
          <w:rStyle w:val="Emphasis"/>
          <w:lang w:val="ro-RO"/>
        </w:rPr>
        <w:t>ș</w:t>
      </w:r>
      <w:r w:rsidRPr="004E4548">
        <w:rPr>
          <w:rStyle w:val="Emphasis"/>
          <w:lang w:val="ro-RO"/>
        </w:rPr>
        <w:t>i a infrastructurii TIC sistemice în domeniul e-educa</w:t>
      </w:r>
      <w:r>
        <w:rPr>
          <w:rStyle w:val="Emphasis"/>
          <w:lang w:val="ro-RO"/>
        </w:rPr>
        <w:t>ț</w:t>
      </w:r>
      <w:r w:rsidRPr="004E4548">
        <w:rPr>
          <w:rStyle w:val="Emphasis"/>
          <w:lang w:val="ro-RO"/>
        </w:rPr>
        <w:t>ie, e-incl</w:t>
      </w:r>
      <w:r>
        <w:rPr>
          <w:rStyle w:val="Emphasis"/>
          <w:lang w:val="ro-RO"/>
        </w:rPr>
        <w:t xml:space="preserve">uziune, e-sănătate si e-cultură, </w:t>
      </w:r>
      <w:r w:rsidRPr="00F13125">
        <w:rPr>
          <w:rStyle w:val="Emphasis"/>
          <w:i w:val="0"/>
          <w:lang w:val="ro-RO"/>
        </w:rPr>
        <w:t>fiind</w:t>
      </w:r>
      <w:r w:rsidRPr="004E4548">
        <w:rPr>
          <w:rStyle w:val="Emphasis"/>
          <w:lang w:val="ro-RO"/>
        </w:rPr>
        <w:t xml:space="preserve"> </w:t>
      </w:r>
      <w:r w:rsidRPr="004E4548">
        <w:rPr>
          <w:lang w:val="ro-RO"/>
        </w:rPr>
        <w:t>cofinan</w:t>
      </w:r>
      <w:r>
        <w:rPr>
          <w:lang w:val="ro-RO"/>
        </w:rPr>
        <w:t>ț</w:t>
      </w:r>
      <w:r w:rsidRPr="004E4548">
        <w:rPr>
          <w:lang w:val="ro-RO"/>
        </w:rPr>
        <w:t xml:space="preserve">at din Fondul </w:t>
      </w:r>
      <w:sdt>
        <w:sdtPr>
          <w:rPr>
            <w:lang w:val="ro-RO"/>
          </w:rPr>
          <w:id w:val="525606354"/>
          <w:placeholder>
            <w:docPart w:val="9B455B3C3CEE45D3AA00BF8FB4883D2B"/>
          </w:placeholder>
          <w:text/>
        </w:sdtPr>
        <w:sdtEndPr/>
        <w:sdtContent>
          <w:r w:rsidRPr="004E4548">
            <w:rPr>
              <w:lang w:val="ro-RO"/>
            </w:rPr>
            <w:t>European de Dezvoltare Regional</w:t>
          </w:r>
        </w:sdtContent>
      </w:sdt>
      <w:r w:rsidRPr="004E4548">
        <w:rPr>
          <w:lang w:val="ro-RO"/>
        </w:rPr>
        <w:t xml:space="preserve"> </w:t>
      </w:r>
      <w:r w:rsidR="008300A3">
        <w:rPr>
          <w:lang w:val="ro-RO"/>
        </w:rPr>
        <w:t xml:space="preserve">prin </w:t>
      </w:r>
      <w:r w:rsidR="008300A3" w:rsidRPr="008300A3">
        <w:rPr>
          <w:lang w:val="ro-RO"/>
        </w:rPr>
        <w:t>Programul Operațional Competitivitate 2014 – 2020, Axa Prioritară: Tehnologia Informației și Comunicațiilor(TIC) pentru o economie digitală competitivă</w:t>
      </w:r>
      <w:r w:rsidR="008300A3">
        <w:rPr>
          <w:lang w:val="ro-RO"/>
        </w:rPr>
        <w:t>.</w:t>
      </w:r>
      <w:r w:rsidR="008300A3" w:rsidRPr="008300A3">
        <w:rPr>
          <w:lang w:val="ro-RO"/>
        </w:rPr>
        <w:t xml:space="preserve"> </w:t>
      </w:r>
    </w:p>
    <w:p w14:paraId="74BB1E59" w14:textId="77777777" w:rsidR="00B77689" w:rsidRPr="00B77689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7689">
        <w:rPr>
          <w:rFonts w:ascii="Times New Roman" w:hAnsi="Times New Roman" w:cs="Times New Roman"/>
          <w:sz w:val="24"/>
          <w:szCs w:val="24"/>
          <w:lang w:val="ro-RO"/>
        </w:rPr>
        <w:t>Valoarea totală a proiectului: 3.826.480,26 lei</w:t>
      </w:r>
    </w:p>
    <w:p w14:paraId="49882C46" w14:textId="77777777" w:rsidR="00B77689" w:rsidRPr="00B77689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7689">
        <w:rPr>
          <w:rFonts w:ascii="Times New Roman" w:hAnsi="Times New Roman" w:cs="Times New Roman"/>
          <w:sz w:val="24"/>
          <w:szCs w:val="24"/>
          <w:lang w:val="ro-RO"/>
        </w:rPr>
        <w:t>Valoarea totală eligibilă: 3.826.480,26 lei</w:t>
      </w:r>
    </w:p>
    <w:p w14:paraId="081761A9" w14:textId="77777777" w:rsidR="00B77689" w:rsidRPr="00B77689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7689">
        <w:rPr>
          <w:rFonts w:ascii="Times New Roman" w:hAnsi="Times New Roman" w:cs="Times New Roman"/>
          <w:sz w:val="24"/>
          <w:szCs w:val="24"/>
          <w:lang w:val="ro-RO"/>
        </w:rPr>
        <w:t>Valoarea eligibilă nerambursabilă din FEDR: 3.061.184,21 lei</w:t>
      </w:r>
    </w:p>
    <w:p w14:paraId="040A36E9" w14:textId="77777777" w:rsidR="00B77689" w:rsidRPr="00B77689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7689">
        <w:rPr>
          <w:rFonts w:ascii="Times New Roman" w:hAnsi="Times New Roman" w:cs="Times New Roman"/>
          <w:sz w:val="24"/>
          <w:szCs w:val="24"/>
          <w:lang w:val="ro-RO"/>
        </w:rPr>
        <w:t>Valoarea eligibilă nerambursabilă din Bugetul Naţional: 688.766,40 lei</w:t>
      </w:r>
    </w:p>
    <w:p w14:paraId="16E94A0F" w14:textId="77777777" w:rsidR="00B77689" w:rsidRPr="00B77689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CAEAE2" w14:textId="77777777" w:rsidR="00B77689" w:rsidRPr="00B77689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7689">
        <w:rPr>
          <w:rFonts w:ascii="Times New Roman" w:hAnsi="Times New Roman" w:cs="Times New Roman"/>
          <w:sz w:val="24"/>
          <w:szCs w:val="24"/>
          <w:lang w:val="ro-RO"/>
        </w:rPr>
        <w:t>Responsabil de proiect</w:t>
      </w:r>
    </w:p>
    <w:p w14:paraId="19A193E1" w14:textId="77777777" w:rsidR="00B77689" w:rsidRPr="00B77689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7689">
        <w:rPr>
          <w:rFonts w:ascii="Times New Roman" w:hAnsi="Times New Roman" w:cs="Times New Roman"/>
          <w:sz w:val="24"/>
          <w:szCs w:val="24"/>
          <w:lang w:val="ro-RO"/>
        </w:rPr>
        <w:t>Camelia Mucică</w:t>
      </w:r>
    </w:p>
    <w:p w14:paraId="66B2E5EB" w14:textId="77777777" w:rsidR="00B77689" w:rsidRPr="00B77689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7689">
        <w:rPr>
          <w:rFonts w:ascii="Times New Roman" w:hAnsi="Times New Roman" w:cs="Times New Roman"/>
          <w:sz w:val="24"/>
          <w:szCs w:val="24"/>
          <w:lang w:val="ro-RO"/>
        </w:rPr>
        <w:t>camelia.mucica@it.unibuc.ro</w:t>
      </w:r>
    </w:p>
    <w:p w14:paraId="51327706" w14:textId="782B57A3" w:rsidR="00F117EC" w:rsidRDefault="00B77689" w:rsidP="00B776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7689">
        <w:rPr>
          <w:rFonts w:ascii="Times New Roman" w:hAnsi="Times New Roman" w:cs="Times New Roman"/>
          <w:sz w:val="24"/>
          <w:szCs w:val="24"/>
          <w:lang w:val="ro-RO"/>
        </w:rPr>
        <w:t>021 305 97 03</w:t>
      </w:r>
      <w:bookmarkStart w:id="0" w:name="_GoBack"/>
      <w:bookmarkEnd w:id="0"/>
    </w:p>
    <w:sectPr w:rsidR="00F117EC" w:rsidSect="00D27617">
      <w:pgSz w:w="12240" w:h="15840"/>
      <w:pgMar w:top="1440" w:right="1440" w:bottom="2127" w:left="1440" w:header="2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9C263" w14:textId="77777777" w:rsidR="00A56D0B" w:rsidRDefault="00A56D0B" w:rsidP="00F117EC">
      <w:pPr>
        <w:spacing w:after="0" w:line="240" w:lineRule="auto"/>
      </w:pPr>
      <w:r>
        <w:separator/>
      </w:r>
    </w:p>
  </w:endnote>
  <w:endnote w:type="continuationSeparator" w:id="0">
    <w:p w14:paraId="10B30030" w14:textId="77777777" w:rsidR="00A56D0B" w:rsidRDefault="00A56D0B" w:rsidP="00F1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54946" w14:textId="77777777" w:rsidR="00A56D0B" w:rsidRDefault="00A56D0B" w:rsidP="00F117EC">
      <w:pPr>
        <w:spacing w:after="0" w:line="240" w:lineRule="auto"/>
      </w:pPr>
      <w:r>
        <w:separator/>
      </w:r>
    </w:p>
  </w:footnote>
  <w:footnote w:type="continuationSeparator" w:id="0">
    <w:p w14:paraId="620B5B17" w14:textId="77777777" w:rsidR="00A56D0B" w:rsidRDefault="00A56D0B" w:rsidP="00F11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EC"/>
    <w:rsid w:val="000E5D78"/>
    <w:rsid w:val="002262B2"/>
    <w:rsid w:val="002543F1"/>
    <w:rsid w:val="00264DFE"/>
    <w:rsid w:val="00335A79"/>
    <w:rsid w:val="00362684"/>
    <w:rsid w:val="00375145"/>
    <w:rsid w:val="0038282B"/>
    <w:rsid w:val="004E5FD4"/>
    <w:rsid w:val="00535B4B"/>
    <w:rsid w:val="0057787E"/>
    <w:rsid w:val="005917BB"/>
    <w:rsid w:val="00643BAE"/>
    <w:rsid w:val="006504B0"/>
    <w:rsid w:val="007057DB"/>
    <w:rsid w:val="0075496E"/>
    <w:rsid w:val="007D2EFA"/>
    <w:rsid w:val="008300A3"/>
    <w:rsid w:val="008E63E2"/>
    <w:rsid w:val="00982032"/>
    <w:rsid w:val="009E022C"/>
    <w:rsid w:val="00A56D0B"/>
    <w:rsid w:val="00B25D0A"/>
    <w:rsid w:val="00B43119"/>
    <w:rsid w:val="00B77689"/>
    <w:rsid w:val="00BC27E3"/>
    <w:rsid w:val="00BE1F59"/>
    <w:rsid w:val="00D27617"/>
    <w:rsid w:val="00D611C8"/>
    <w:rsid w:val="00E02CC0"/>
    <w:rsid w:val="00EA5B1E"/>
    <w:rsid w:val="00F079FA"/>
    <w:rsid w:val="00F117EC"/>
    <w:rsid w:val="00F1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9756D"/>
  <w15:chartTrackingRefBased/>
  <w15:docId w15:val="{8D9C7B05-4CA7-465C-9BB4-99539D20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7EC"/>
  </w:style>
  <w:style w:type="paragraph" w:styleId="Footer">
    <w:name w:val="footer"/>
    <w:basedOn w:val="Normal"/>
    <w:link w:val="FooterChar"/>
    <w:uiPriority w:val="99"/>
    <w:unhideWhenUsed/>
    <w:rsid w:val="00F1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7EC"/>
  </w:style>
  <w:style w:type="paragraph" w:styleId="NormalWeb">
    <w:name w:val="Normal (Web)"/>
    <w:basedOn w:val="Normal"/>
    <w:uiPriority w:val="99"/>
    <w:unhideWhenUsed/>
    <w:rsid w:val="00F1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17EC"/>
    <w:rPr>
      <w:i/>
      <w:iCs/>
    </w:rPr>
  </w:style>
  <w:style w:type="paragraph" w:styleId="ListParagraph">
    <w:name w:val="List Paragraph"/>
    <w:basedOn w:val="Normal"/>
    <w:uiPriority w:val="34"/>
    <w:qFormat/>
    <w:rsid w:val="00F117E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27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761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455B3C3CEE45D3AA00BF8FB4883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B6CC-50C5-4A55-A044-B7B0EA158230}"/>
      </w:docPartPr>
      <w:docPartBody>
        <w:p w:rsidR="00972C23" w:rsidRDefault="00AF393B" w:rsidP="00AF393B">
          <w:pPr>
            <w:pStyle w:val="9B455B3C3CEE45D3AA00BF8FB4883D2B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3B"/>
    <w:rsid w:val="001A2B50"/>
    <w:rsid w:val="00735D76"/>
    <w:rsid w:val="00972C23"/>
    <w:rsid w:val="00AF393B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F393B"/>
    <w:rPr>
      <w:color w:val="808080"/>
    </w:rPr>
  </w:style>
  <w:style w:type="paragraph" w:customStyle="1" w:styleId="9B455B3C3CEE45D3AA00BF8FB4883D2B">
    <w:name w:val="9B455B3C3CEE45D3AA00BF8FB4883D2B"/>
    <w:rsid w:val="00AF393B"/>
  </w:style>
  <w:style w:type="paragraph" w:customStyle="1" w:styleId="ADF4572B6CF441228E5D5225FF1FAFD2">
    <w:name w:val="ADF4572B6CF441228E5D5225FF1FAFD2"/>
    <w:rsid w:val="00AF39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pr</cp:lastModifiedBy>
  <cp:revision>3</cp:revision>
  <cp:lastPrinted>2021-10-27T11:23:00Z</cp:lastPrinted>
  <dcterms:created xsi:type="dcterms:W3CDTF">2021-10-28T09:16:00Z</dcterms:created>
  <dcterms:modified xsi:type="dcterms:W3CDTF">2023-06-12T07:00:00Z</dcterms:modified>
</cp:coreProperties>
</file>