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A40DF" w14:textId="4842E6F4" w:rsidR="00695ABF" w:rsidRPr="00947DB0" w:rsidRDefault="000072C1" w:rsidP="00E5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kern w:val="0"/>
          <w:szCs w:val="24"/>
          <w:lang w:val="en"/>
          <w14:ligatures w14:val="none"/>
        </w:rPr>
      </w:pPr>
      <w:r>
        <w:rPr>
          <w:rFonts w:ascii="Times New Roman" w:eastAsia="Times New Roman" w:hAnsi="Times New Roman" w:cs="Times New Roman"/>
          <w:b/>
          <w:bCs/>
          <w:kern w:val="0"/>
          <w:szCs w:val="24"/>
          <w:lang w:val="en"/>
          <w14:ligatures w14:val="none"/>
        </w:rPr>
        <w:t>On t</w:t>
      </w:r>
      <w:bookmarkStart w:id="0" w:name="_GoBack"/>
      <w:bookmarkEnd w:id="0"/>
      <w:r w:rsidR="00947DB0">
        <w:rPr>
          <w:rFonts w:ascii="Times New Roman" w:eastAsia="Times New Roman" w:hAnsi="Times New Roman" w:cs="Times New Roman"/>
          <w:b/>
          <w:bCs/>
          <w:kern w:val="0"/>
          <w:szCs w:val="24"/>
          <w:lang w:val="en"/>
          <w14:ligatures w14:val="none"/>
        </w:rPr>
        <w:t>he Impact of Artificial Intelligence and Digital Transformations on Communication, at the FJSC Conference, Organized with Partners f</w:t>
      </w:r>
      <w:r w:rsidR="00947DB0" w:rsidRPr="00947DB0">
        <w:rPr>
          <w:rFonts w:ascii="Times New Roman" w:eastAsia="Times New Roman" w:hAnsi="Times New Roman" w:cs="Times New Roman"/>
          <w:b/>
          <w:bCs/>
          <w:kern w:val="0"/>
          <w:szCs w:val="24"/>
          <w:lang w:val="en"/>
          <w14:ligatures w14:val="none"/>
        </w:rPr>
        <w:t xml:space="preserve">rom </w:t>
      </w:r>
      <w:proofErr w:type="gramStart"/>
      <w:r w:rsidR="00947DB0" w:rsidRPr="00947DB0">
        <w:rPr>
          <w:rFonts w:ascii="Times New Roman" w:eastAsia="Times New Roman" w:hAnsi="Times New Roman" w:cs="Times New Roman"/>
          <w:b/>
          <w:bCs/>
          <w:kern w:val="0"/>
          <w:szCs w:val="24"/>
          <w:lang w:val="en"/>
          <w14:ligatures w14:val="none"/>
        </w:rPr>
        <w:t>The</w:t>
      </w:r>
      <w:proofErr w:type="gramEnd"/>
      <w:r w:rsidR="00947DB0" w:rsidRPr="00947DB0">
        <w:rPr>
          <w:rFonts w:ascii="Times New Roman" w:eastAsia="Times New Roman" w:hAnsi="Times New Roman" w:cs="Times New Roman"/>
          <w:b/>
          <w:bCs/>
          <w:kern w:val="0"/>
          <w:szCs w:val="24"/>
          <w:lang w:val="en"/>
          <w14:ligatures w14:val="none"/>
        </w:rPr>
        <w:t xml:space="preserve"> </w:t>
      </w:r>
      <w:r w:rsidR="00947DB0">
        <w:rPr>
          <w:rFonts w:ascii="Times New Roman" w:eastAsia="Times New Roman" w:hAnsi="Times New Roman" w:cs="Times New Roman"/>
          <w:b/>
          <w:bCs/>
          <w:kern w:val="0"/>
          <w:szCs w:val="24"/>
          <w:lang w:val="en"/>
          <w14:ligatures w14:val="none"/>
        </w:rPr>
        <w:t>USA a</w:t>
      </w:r>
      <w:r w:rsidR="00947DB0" w:rsidRPr="00947DB0">
        <w:rPr>
          <w:rFonts w:ascii="Times New Roman" w:eastAsia="Times New Roman" w:hAnsi="Times New Roman" w:cs="Times New Roman"/>
          <w:b/>
          <w:bCs/>
          <w:kern w:val="0"/>
          <w:szCs w:val="24"/>
          <w:lang w:val="en"/>
          <w14:ligatures w14:val="none"/>
        </w:rPr>
        <w:t>nd Ukraine</w:t>
      </w:r>
    </w:p>
    <w:p w14:paraId="44C7806E" w14:textId="77777777" w:rsidR="00695ABF" w:rsidRPr="00E52E06" w:rsidRDefault="00695ABF" w:rsidP="00E5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kern w:val="0"/>
          <w:sz w:val="24"/>
          <w:szCs w:val="24"/>
          <w:lang w:val="en"/>
          <w14:ligatures w14:val="none"/>
        </w:rPr>
      </w:pPr>
    </w:p>
    <w:p w14:paraId="3496D880" w14:textId="46640523" w:rsidR="00695ABF" w:rsidRPr="00E52E06" w:rsidRDefault="00695ABF" w:rsidP="00E5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E52E06">
        <w:rPr>
          <w:rFonts w:ascii="Times New Roman" w:eastAsia="Times New Roman" w:hAnsi="Times New Roman" w:cs="Times New Roman"/>
          <w:kern w:val="0"/>
          <w:sz w:val="24"/>
          <w:szCs w:val="24"/>
          <w:lang w:val="en"/>
          <w14:ligatures w14:val="none"/>
        </w:rPr>
        <w:t xml:space="preserve">During June 22-23, 2023, the international scientific conference of the Faculty of Journalism and Communication Sciences (FJSC) of the University of Bucharest, </w:t>
      </w:r>
      <w:r w:rsidR="00E52E06">
        <w:rPr>
          <w:rFonts w:ascii="Times New Roman" w:eastAsia="Times New Roman" w:hAnsi="Times New Roman" w:cs="Times New Roman"/>
          <w:kern w:val="0"/>
          <w:sz w:val="24"/>
          <w:szCs w:val="24"/>
          <w:lang w:val="en"/>
          <w14:ligatures w14:val="none"/>
        </w:rPr>
        <w:t>“</w:t>
      </w:r>
      <w:r w:rsidRPr="00E52E06">
        <w:rPr>
          <w:rFonts w:ascii="Times New Roman" w:eastAsia="Times New Roman" w:hAnsi="Times New Roman" w:cs="Times New Roman"/>
          <w:kern w:val="0"/>
          <w:sz w:val="24"/>
          <w:szCs w:val="24"/>
          <w:lang w:val="en"/>
          <w14:ligatures w14:val="none"/>
        </w:rPr>
        <w:t>Communication in times of (poly)crisis and digital disruptive transformations</w:t>
      </w:r>
      <w:r w:rsidR="00E52E06">
        <w:rPr>
          <w:rFonts w:ascii="Times New Roman" w:eastAsia="Times New Roman" w:hAnsi="Times New Roman" w:cs="Times New Roman"/>
          <w:kern w:val="0"/>
          <w:sz w:val="24"/>
          <w:szCs w:val="24"/>
          <w:lang w:val="en"/>
          <w14:ligatures w14:val="none"/>
        </w:rPr>
        <w:t>”</w:t>
      </w:r>
      <w:r w:rsidRPr="00E52E06">
        <w:rPr>
          <w:rFonts w:ascii="Times New Roman" w:eastAsia="Times New Roman" w:hAnsi="Times New Roman" w:cs="Times New Roman"/>
          <w:kern w:val="0"/>
          <w:sz w:val="24"/>
          <w:szCs w:val="24"/>
          <w:lang w:val="en"/>
          <w14:ligatures w14:val="none"/>
        </w:rPr>
        <w:t xml:space="preserve">, organized together with The Institute for International Journalism of the E.W. Scripps School of Journalism, Ohio University (United States of America) and </w:t>
      </w:r>
      <w:proofErr w:type="spellStart"/>
      <w:r w:rsidRPr="00E52E06">
        <w:rPr>
          <w:rFonts w:ascii="Times New Roman" w:eastAsia="Times New Roman" w:hAnsi="Times New Roman" w:cs="Times New Roman"/>
          <w:kern w:val="0"/>
          <w:sz w:val="24"/>
          <w:szCs w:val="24"/>
          <w:lang w:val="en"/>
          <w14:ligatures w14:val="none"/>
        </w:rPr>
        <w:t>Yuriy</w:t>
      </w:r>
      <w:proofErr w:type="spellEnd"/>
      <w:r w:rsidRPr="00E52E06">
        <w:rPr>
          <w:rFonts w:ascii="Times New Roman" w:eastAsia="Times New Roman" w:hAnsi="Times New Roman" w:cs="Times New Roman"/>
          <w:kern w:val="0"/>
          <w:sz w:val="24"/>
          <w:szCs w:val="24"/>
          <w:lang w:val="en"/>
          <w14:ligatures w14:val="none"/>
        </w:rPr>
        <w:t xml:space="preserve"> </w:t>
      </w:r>
      <w:proofErr w:type="spellStart"/>
      <w:r w:rsidRPr="00E52E06">
        <w:rPr>
          <w:rFonts w:ascii="Times New Roman" w:eastAsia="Times New Roman" w:hAnsi="Times New Roman" w:cs="Times New Roman"/>
          <w:kern w:val="0"/>
          <w:sz w:val="24"/>
          <w:szCs w:val="24"/>
          <w:lang w:val="en"/>
          <w14:ligatures w14:val="none"/>
        </w:rPr>
        <w:t>Fed'kovych</w:t>
      </w:r>
      <w:proofErr w:type="spellEnd"/>
      <w:r w:rsidRPr="00E52E06">
        <w:rPr>
          <w:rFonts w:ascii="Times New Roman" w:eastAsia="Times New Roman" w:hAnsi="Times New Roman" w:cs="Times New Roman"/>
          <w:kern w:val="0"/>
          <w:sz w:val="24"/>
          <w:szCs w:val="24"/>
          <w:lang w:val="en"/>
          <w14:ligatures w14:val="none"/>
        </w:rPr>
        <w:t xml:space="preserve"> Chernivtsi National University of Ukraine (Ukraine) brought together professors, researchers, journalists and communication specialists from 16 countries on four continents.</w:t>
      </w:r>
    </w:p>
    <w:p w14:paraId="19FC667E" w14:textId="1A4F3062" w:rsidR="00695ABF" w:rsidRPr="00E52E06" w:rsidRDefault="00695ABF" w:rsidP="00E5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E52E06">
        <w:rPr>
          <w:rFonts w:ascii="Times New Roman" w:eastAsia="Times New Roman" w:hAnsi="Times New Roman" w:cs="Times New Roman"/>
          <w:kern w:val="0"/>
          <w:sz w:val="24"/>
          <w:szCs w:val="24"/>
          <w:lang w:val="en"/>
          <w14:ligatures w14:val="none"/>
        </w:rPr>
        <w:t xml:space="preserve">During the scientific meeting, the participants presented research </w:t>
      </w:r>
      <w:r w:rsidR="001E549C">
        <w:rPr>
          <w:rFonts w:ascii="Times New Roman" w:eastAsia="Times New Roman" w:hAnsi="Times New Roman" w:cs="Times New Roman"/>
          <w:kern w:val="0"/>
          <w:sz w:val="24"/>
          <w:szCs w:val="24"/>
          <w:lang w:val="en"/>
          <w14:ligatures w14:val="none"/>
        </w:rPr>
        <w:t xml:space="preserve">papers </w:t>
      </w:r>
      <w:r w:rsidRPr="00E52E06">
        <w:rPr>
          <w:rFonts w:ascii="Times New Roman" w:eastAsia="Times New Roman" w:hAnsi="Times New Roman" w:cs="Times New Roman"/>
          <w:kern w:val="0"/>
          <w:sz w:val="24"/>
          <w:szCs w:val="24"/>
          <w:lang w:val="en"/>
          <w14:ligatures w14:val="none"/>
        </w:rPr>
        <w:t>on the role of journalism and communication under the impact of the digital revolution, in a period marked by multiple crises: the Covid pandemic, the energy crisis, climate change, population aging, migration and the war in Ukraine.</w:t>
      </w:r>
    </w:p>
    <w:p w14:paraId="02F4A7E6" w14:textId="6CDEC474" w:rsidR="00695ABF" w:rsidRPr="00E52E06" w:rsidRDefault="00695ABF" w:rsidP="00E5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14:ligatures w14:val="none"/>
        </w:rPr>
      </w:pPr>
      <w:r w:rsidRPr="00E52E06">
        <w:rPr>
          <w:rFonts w:ascii="Times New Roman" w:eastAsia="Times New Roman" w:hAnsi="Times New Roman" w:cs="Times New Roman"/>
          <w:kern w:val="0"/>
          <w:sz w:val="24"/>
          <w:szCs w:val="24"/>
          <w:lang w:val="en"/>
          <w14:ligatures w14:val="none"/>
        </w:rPr>
        <w:t xml:space="preserve">The impact of digital systems on communication, propaganda and hybrid warfare, online polarization and fragmentation, the amplification of fake news on social media, artificial intelligence (AI) and the media, hate speech and online incitement through bots and trolls, the </w:t>
      </w:r>
      <w:r w:rsidR="001E549C">
        <w:rPr>
          <w:rFonts w:ascii="Times New Roman" w:eastAsia="Times New Roman" w:hAnsi="Times New Roman" w:cs="Times New Roman"/>
          <w:i/>
          <w:iCs/>
          <w:kern w:val="0"/>
          <w:sz w:val="24"/>
          <w:szCs w:val="24"/>
          <w:lang w:val="en"/>
          <w14:ligatures w14:val="none"/>
        </w:rPr>
        <w:t xml:space="preserve">wide spreading </w:t>
      </w:r>
      <w:r w:rsidRPr="00E52E06">
        <w:rPr>
          <w:rFonts w:ascii="Times New Roman" w:eastAsia="Times New Roman" w:hAnsi="Times New Roman" w:cs="Times New Roman"/>
          <w:kern w:val="0"/>
          <w:sz w:val="24"/>
          <w:szCs w:val="24"/>
          <w:lang w:val="en"/>
          <w14:ligatures w14:val="none"/>
        </w:rPr>
        <w:t>of conspiracy theories and the antidote to disinformation, populism and radicalization were the main themes of the debates.</w:t>
      </w:r>
    </w:p>
    <w:p w14:paraId="1FA08647" w14:textId="79D72AD7" w:rsidR="00695ABF" w:rsidRPr="00E52E06" w:rsidRDefault="00695ABF" w:rsidP="00E52E06">
      <w:pPr>
        <w:pStyle w:val="PreformatatHTML"/>
        <w:spacing w:after="120" w:line="360" w:lineRule="auto"/>
        <w:jc w:val="both"/>
        <w:rPr>
          <w:rStyle w:val="y2iqfc"/>
          <w:rFonts w:ascii="Times New Roman" w:hAnsi="Times New Roman" w:cs="Times New Roman"/>
          <w:b/>
          <w:bCs/>
          <w:sz w:val="24"/>
          <w:szCs w:val="24"/>
          <w:lang w:val="en"/>
        </w:rPr>
      </w:pPr>
      <w:r w:rsidRPr="00E52E06">
        <w:rPr>
          <w:rStyle w:val="y2iqfc"/>
          <w:rFonts w:ascii="Times New Roman" w:hAnsi="Times New Roman" w:cs="Times New Roman"/>
          <w:b/>
          <w:bCs/>
          <w:sz w:val="24"/>
          <w:szCs w:val="24"/>
          <w:lang w:val="en"/>
        </w:rPr>
        <w:t>CIVIS and ICUB sessions during the conference</w:t>
      </w:r>
    </w:p>
    <w:p w14:paraId="6C4C02CB" w14:textId="35F50509" w:rsidR="00695ABF" w:rsidRPr="00E52E06" w:rsidRDefault="00695ABF" w:rsidP="00E52E06">
      <w:pPr>
        <w:pStyle w:val="PreformatatHTML"/>
        <w:spacing w:after="120" w:line="360" w:lineRule="auto"/>
        <w:jc w:val="both"/>
        <w:rPr>
          <w:rStyle w:val="y2iqfc"/>
          <w:rFonts w:ascii="Times New Roman" w:hAnsi="Times New Roman" w:cs="Times New Roman"/>
          <w:sz w:val="24"/>
          <w:szCs w:val="24"/>
          <w:lang w:val="en"/>
        </w:rPr>
      </w:pPr>
      <w:r w:rsidRPr="00E52E06">
        <w:rPr>
          <w:rStyle w:val="y2iqfc"/>
          <w:rFonts w:ascii="Times New Roman" w:hAnsi="Times New Roman" w:cs="Times New Roman"/>
          <w:sz w:val="24"/>
          <w:szCs w:val="24"/>
          <w:lang w:val="en"/>
        </w:rPr>
        <w:t xml:space="preserve">The CIVIS special session, </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Populism, electoral campaigns and media: technological challenges</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 xml:space="preserve">, was of great interest, attended by professors from four member universities of the CIVIS University Alliance: Sapienza </w:t>
      </w:r>
      <w:proofErr w:type="spellStart"/>
      <w:r w:rsidRPr="00E52E06">
        <w:rPr>
          <w:rStyle w:val="y2iqfc"/>
          <w:rFonts w:ascii="Times New Roman" w:hAnsi="Times New Roman" w:cs="Times New Roman"/>
          <w:sz w:val="24"/>
          <w:szCs w:val="24"/>
          <w:lang w:val="en"/>
        </w:rPr>
        <w:t>Università</w:t>
      </w:r>
      <w:proofErr w:type="spellEnd"/>
      <w:r w:rsidRPr="00E52E06">
        <w:rPr>
          <w:rStyle w:val="y2iqfc"/>
          <w:rFonts w:ascii="Times New Roman" w:hAnsi="Times New Roman" w:cs="Times New Roman"/>
          <w:sz w:val="24"/>
          <w:szCs w:val="24"/>
          <w:lang w:val="en"/>
        </w:rPr>
        <w:t xml:space="preserve"> di Roma, National and </w:t>
      </w:r>
      <w:proofErr w:type="spellStart"/>
      <w:r w:rsidRPr="00E52E06">
        <w:rPr>
          <w:rStyle w:val="y2iqfc"/>
          <w:rFonts w:ascii="Times New Roman" w:hAnsi="Times New Roman" w:cs="Times New Roman"/>
          <w:sz w:val="24"/>
          <w:szCs w:val="24"/>
          <w:lang w:val="en"/>
        </w:rPr>
        <w:t>Kapodistrian</w:t>
      </w:r>
      <w:proofErr w:type="spellEnd"/>
      <w:r w:rsidRPr="00E52E06">
        <w:rPr>
          <w:rStyle w:val="y2iqfc"/>
          <w:rFonts w:ascii="Times New Roman" w:hAnsi="Times New Roman" w:cs="Times New Roman"/>
          <w:sz w:val="24"/>
          <w:szCs w:val="24"/>
          <w:lang w:val="en"/>
        </w:rPr>
        <w:t xml:space="preserve"> University of Athens, University of Glasgow and the University of Bucharest. Moderated by lect.</w:t>
      </w:r>
      <w:r w:rsidR="00E52E06" w:rsidRPr="00E52E06">
        <w:rPr>
          <w:rStyle w:val="y2iqfc"/>
          <w:rFonts w:ascii="Times New Roman" w:hAnsi="Times New Roman" w:cs="Times New Roman"/>
          <w:sz w:val="24"/>
          <w:szCs w:val="24"/>
          <w:lang w:val="en"/>
        </w:rPr>
        <w:t xml:space="preserve"> </w:t>
      </w:r>
      <w:r w:rsidRPr="00E52E06">
        <w:rPr>
          <w:rStyle w:val="y2iqfc"/>
          <w:rFonts w:ascii="Times New Roman" w:hAnsi="Times New Roman" w:cs="Times New Roman"/>
          <w:sz w:val="24"/>
          <w:szCs w:val="24"/>
          <w:lang w:val="en"/>
        </w:rPr>
        <w:t xml:space="preserve">Adriana </w:t>
      </w:r>
      <w:proofErr w:type="spellStart"/>
      <w:r w:rsidRPr="00E52E06">
        <w:rPr>
          <w:rStyle w:val="y2iqfc"/>
          <w:rFonts w:ascii="Times New Roman" w:hAnsi="Times New Roman" w:cs="Times New Roman"/>
          <w:sz w:val="24"/>
          <w:szCs w:val="24"/>
          <w:lang w:val="en"/>
        </w:rPr>
        <w:t>Ștefănel</w:t>
      </w:r>
      <w:proofErr w:type="spellEnd"/>
      <w:r w:rsidRPr="00E52E06">
        <w:rPr>
          <w:rStyle w:val="y2iqfc"/>
          <w:rFonts w:ascii="Times New Roman" w:hAnsi="Times New Roman" w:cs="Times New Roman"/>
          <w:sz w:val="24"/>
          <w:szCs w:val="24"/>
          <w:lang w:val="en"/>
        </w:rPr>
        <w:t>,</w:t>
      </w:r>
      <w:r w:rsidR="00E52E06" w:rsidRPr="00E52E06">
        <w:rPr>
          <w:rStyle w:val="y2iqfc"/>
          <w:rFonts w:ascii="Times New Roman" w:hAnsi="Times New Roman" w:cs="Times New Roman"/>
          <w:sz w:val="24"/>
          <w:szCs w:val="24"/>
          <w:lang w:val="en"/>
        </w:rPr>
        <w:t xml:space="preserve"> PhD,</w:t>
      </w:r>
      <w:r w:rsidRPr="00E52E06">
        <w:rPr>
          <w:rStyle w:val="y2iqfc"/>
          <w:rFonts w:ascii="Times New Roman" w:hAnsi="Times New Roman" w:cs="Times New Roman"/>
          <w:sz w:val="24"/>
          <w:szCs w:val="24"/>
          <w:lang w:val="en"/>
        </w:rPr>
        <w:t xml:space="preserve"> teaching staff at FJSC, and prof. Maria Romana Allegri,</w:t>
      </w:r>
      <w:r w:rsidR="00E52E06" w:rsidRPr="00E52E06">
        <w:rPr>
          <w:rStyle w:val="y2iqfc"/>
          <w:rFonts w:ascii="Times New Roman" w:hAnsi="Times New Roman" w:cs="Times New Roman"/>
          <w:sz w:val="24"/>
          <w:szCs w:val="24"/>
          <w:lang w:val="en"/>
        </w:rPr>
        <w:t xml:space="preserve"> PhD,</w:t>
      </w:r>
      <w:r w:rsidRPr="00E52E06">
        <w:rPr>
          <w:rStyle w:val="y2iqfc"/>
          <w:rFonts w:ascii="Times New Roman" w:hAnsi="Times New Roman" w:cs="Times New Roman"/>
          <w:sz w:val="24"/>
          <w:szCs w:val="24"/>
          <w:lang w:val="en"/>
        </w:rPr>
        <w:t xml:space="preserve"> teaching staff at Sapienza </w:t>
      </w:r>
      <w:proofErr w:type="spellStart"/>
      <w:r w:rsidRPr="00E52E06">
        <w:rPr>
          <w:rStyle w:val="y2iqfc"/>
          <w:rFonts w:ascii="Times New Roman" w:hAnsi="Times New Roman" w:cs="Times New Roman"/>
          <w:sz w:val="24"/>
          <w:szCs w:val="24"/>
          <w:lang w:val="en"/>
        </w:rPr>
        <w:t>Università</w:t>
      </w:r>
      <w:proofErr w:type="spellEnd"/>
      <w:r w:rsidRPr="00E52E06">
        <w:rPr>
          <w:rStyle w:val="y2iqfc"/>
          <w:rFonts w:ascii="Times New Roman" w:hAnsi="Times New Roman" w:cs="Times New Roman"/>
          <w:sz w:val="24"/>
          <w:szCs w:val="24"/>
          <w:lang w:val="en"/>
        </w:rPr>
        <w:t xml:space="preserve"> di Roma, the session focused on discussing political communication from the perspective </w:t>
      </w:r>
      <w:r w:rsidR="00E52E06" w:rsidRPr="00E52E06">
        <w:rPr>
          <w:rStyle w:val="y2iqfc"/>
          <w:rFonts w:ascii="Times New Roman" w:hAnsi="Times New Roman" w:cs="Times New Roman"/>
          <w:sz w:val="24"/>
          <w:szCs w:val="24"/>
          <w:lang w:val="en"/>
        </w:rPr>
        <w:t>of</w:t>
      </w:r>
      <w:r w:rsidRPr="00E52E06">
        <w:rPr>
          <w:rStyle w:val="y2iqfc"/>
          <w:rFonts w:ascii="Times New Roman" w:hAnsi="Times New Roman" w:cs="Times New Roman"/>
          <w:sz w:val="24"/>
          <w:szCs w:val="24"/>
          <w:lang w:val="en"/>
        </w:rPr>
        <w:t xml:space="preserve"> sanctioning hate speech, countering Euroscepticism, analyzing the causes of society's polarization following the pandemic, but also the effects brought by the </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digitalization</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 xml:space="preserve"> of politics.</w:t>
      </w:r>
    </w:p>
    <w:p w14:paraId="3B141E02" w14:textId="7F1688B8" w:rsidR="00695ABF" w:rsidRPr="00E52E06" w:rsidRDefault="00695ABF" w:rsidP="00E52E06">
      <w:pPr>
        <w:pStyle w:val="PreformatatHTML"/>
        <w:spacing w:after="120" w:line="360" w:lineRule="auto"/>
        <w:jc w:val="both"/>
        <w:rPr>
          <w:rStyle w:val="y2iqfc"/>
          <w:rFonts w:ascii="Times New Roman" w:hAnsi="Times New Roman" w:cs="Times New Roman"/>
          <w:sz w:val="24"/>
          <w:szCs w:val="24"/>
          <w:lang w:val="en"/>
        </w:rPr>
      </w:pPr>
      <w:r w:rsidRPr="00E52E06">
        <w:rPr>
          <w:rStyle w:val="y2iqfc"/>
          <w:rFonts w:ascii="Times New Roman" w:hAnsi="Times New Roman" w:cs="Times New Roman"/>
          <w:sz w:val="24"/>
          <w:szCs w:val="24"/>
          <w:lang w:val="en"/>
        </w:rPr>
        <w:lastRenderedPageBreak/>
        <w:t>Another special session, organized under the auspices of ICUB (</w:t>
      </w:r>
      <w:r w:rsidR="001E549C" w:rsidRPr="00E52E06">
        <w:rPr>
          <w:rStyle w:val="y2iqfc"/>
          <w:rFonts w:ascii="Times New Roman" w:hAnsi="Times New Roman" w:cs="Times New Roman"/>
          <w:sz w:val="24"/>
          <w:szCs w:val="24"/>
          <w:lang w:val="en"/>
        </w:rPr>
        <w:t>Research Institute</w:t>
      </w:r>
      <w:r w:rsidR="001E549C">
        <w:rPr>
          <w:rStyle w:val="y2iqfc"/>
          <w:rFonts w:ascii="Times New Roman" w:hAnsi="Times New Roman" w:cs="Times New Roman"/>
          <w:sz w:val="24"/>
          <w:szCs w:val="24"/>
          <w:lang w:val="en"/>
        </w:rPr>
        <w:t xml:space="preserve"> of the </w:t>
      </w:r>
      <w:r w:rsidRPr="00E52E06">
        <w:rPr>
          <w:rStyle w:val="y2iqfc"/>
          <w:rFonts w:ascii="Times New Roman" w:hAnsi="Times New Roman" w:cs="Times New Roman"/>
          <w:sz w:val="24"/>
          <w:szCs w:val="24"/>
          <w:lang w:val="en"/>
        </w:rPr>
        <w:t xml:space="preserve">University of Bucharest) project </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The transition to cognitive capitalism and its impact on gender. The case of information technology workers</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 moderated by lect. Nicoleta Apostol,</w:t>
      </w:r>
      <w:r w:rsidR="00E52E06" w:rsidRPr="00E52E06">
        <w:rPr>
          <w:rStyle w:val="y2iqfc"/>
          <w:rFonts w:ascii="Times New Roman" w:hAnsi="Times New Roman" w:cs="Times New Roman"/>
          <w:sz w:val="24"/>
          <w:szCs w:val="24"/>
          <w:lang w:val="en"/>
        </w:rPr>
        <w:t xml:space="preserve"> PhD,</w:t>
      </w:r>
      <w:r w:rsidRPr="00E52E06">
        <w:rPr>
          <w:rStyle w:val="y2iqfc"/>
          <w:rFonts w:ascii="Times New Roman" w:hAnsi="Times New Roman" w:cs="Times New Roman"/>
          <w:sz w:val="24"/>
          <w:szCs w:val="24"/>
          <w:lang w:val="en"/>
        </w:rPr>
        <w:t xml:space="preserve"> teaching staff at FJSC, brought together researchers from </w:t>
      </w:r>
      <w:r w:rsidR="00E52E06" w:rsidRPr="00E52E06">
        <w:rPr>
          <w:rStyle w:val="y2iqfc"/>
          <w:rFonts w:ascii="Times New Roman" w:hAnsi="Times New Roman" w:cs="Times New Roman"/>
          <w:sz w:val="24"/>
          <w:szCs w:val="24"/>
          <w:lang w:val="en"/>
        </w:rPr>
        <w:t xml:space="preserve">the fields of </w:t>
      </w:r>
      <w:r w:rsidRPr="00E52E06">
        <w:rPr>
          <w:rStyle w:val="y2iqfc"/>
          <w:rFonts w:ascii="Times New Roman" w:hAnsi="Times New Roman" w:cs="Times New Roman"/>
          <w:sz w:val="24"/>
          <w:szCs w:val="24"/>
          <w:lang w:val="en"/>
        </w:rPr>
        <w:t xml:space="preserve">sociology, social </w:t>
      </w:r>
      <w:r w:rsidR="001E549C">
        <w:rPr>
          <w:rStyle w:val="y2iqfc"/>
          <w:rFonts w:ascii="Times New Roman" w:hAnsi="Times New Roman" w:cs="Times New Roman"/>
          <w:sz w:val="24"/>
          <w:szCs w:val="24"/>
          <w:lang w:val="en"/>
        </w:rPr>
        <w:t>work</w:t>
      </w:r>
      <w:r w:rsidRPr="00E52E06">
        <w:rPr>
          <w:rStyle w:val="y2iqfc"/>
          <w:rFonts w:ascii="Times New Roman" w:hAnsi="Times New Roman" w:cs="Times New Roman"/>
          <w:sz w:val="24"/>
          <w:szCs w:val="24"/>
          <w:lang w:val="en"/>
        </w:rPr>
        <w:t xml:space="preserve"> and communication sciences. The presented works explored interdisciplinary topics at the intersection of gender, technology and work.</w:t>
      </w:r>
    </w:p>
    <w:p w14:paraId="6E05536A" w14:textId="6BF95D72" w:rsidR="00695ABF" w:rsidRPr="00E52E06" w:rsidRDefault="00695ABF" w:rsidP="00E52E06">
      <w:pPr>
        <w:pStyle w:val="PreformatatHTML"/>
        <w:spacing w:after="120" w:line="360" w:lineRule="auto"/>
        <w:jc w:val="both"/>
        <w:rPr>
          <w:rFonts w:ascii="Times New Roman" w:hAnsi="Times New Roman" w:cs="Times New Roman"/>
          <w:sz w:val="24"/>
          <w:szCs w:val="24"/>
        </w:rPr>
      </w:pPr>
      <w:r w:rsidRPr="00E52E06">
        <w:rPr>
          <w:rStyle w:val="y2iqfc"/>
          <w:rFonts w:ascii="Times New Roman" w:hAnsi="Times New Roman" w:cs="Times New Roman"/>
          <w:sz w:val="24"/>
          <w:szCs w:val="24"/>
          <w:lang w:val="en"/>
        </w:rPr>
        <w:t xml:space="preserve">Another topic that sparked intense debate was the use of artificial intelligence (AI) in journalism and communication. Numerous papers have addressed the topic of the use of Chat GPT applications in the educational process and in the media, as well as the threat posed by </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deepfake</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 but also the denial of science and climate change in social media.</w:t>
      </w:r>
    </w:p>
    <w:p w14:paraId="29439963" w14:textId="77777777" w:rsidR="00695ABF" w:rsidRPr="00E52E06" w:rsidRDefault="00695ABF" w:rsidP="00E52E06">
      <w:pPr>
        <w:pStyle w:val="PreformatatHTML"/>
        <w:spacing w:after="120" w:line="360" w:lineRule="auto"/>
        <w:jc w:val="both"/>
        <w:rPr>
          <w:rStyle w:val="y2iqfc"/>
          <w:rFonts w:ascii="Times New Roman" w:hAnsi="Times New Roman" w:cs="Times New Roman"/>
          <w:b/>
          <w:bCs/>
          <w:sz w:val="24"/>
          <w:szCs w:val="24"/>
          <w:lang w:val="en"/>
        </w:rPr>
      </w:pPr>
      <w:r w:rsidRPr="00E52E06">
        <w:rPr>
          <w:rStyle w:val="y2iqfc"/>
          <w:rFonts w:ascii="Times New Roman" w:hAnsi="Times New Roman" w:cs="Times New Roman"/>
          <w:b/>
          <w:bCs/>
          <w:sz w:val="24"/>
          <w:szCs w:val="24"/>
          <w:lang w:val="en"/>
        </w:rPr>
        <w:t>Scientific event held in hybrid format</w:t>
      </w:r>
    </w:p>
    <w:p w14:paraId="2160467E" w14:textId="144E245B" w:rsidR="00695ABF" w:rsidRPr="00E52E06" w:rsidRDefault="00695ABF" w:rsidP="00E52E06">
      <w:pPr>
        <w:pStyle w:val="PreformatatHTML"/>
        <w:spacing w:after="120" w:line="360" w:lineRule="auto"/>
        <w:jc w:val="both"/>
        <w:rPr>
          <w:rStyle w:val="y2iqfc"/>
          <w:rFonts w:ascii="Times New Roman" w:hAnsi="Times New Roman" w:cs="Times New Roman"/>
          <w:sz w:val="24"/>
          <w:szCs w:val="24"/>
          <w:lang w:val="en"/>
        </w:rPr>
      </w:pPr>
      <w:r w:rsidRPr="00E52E06">
        <w:rPr>
          <w:rStyle w:val="y2iqfc"/>
          <w:rFonts w:ascii="Times New Roman" w:hAnsi="Times New Roman" w:cs="Times New Roman"/>
          <w:sz w:val="24"/>
          <w:szCs w:val="24"/>
          <w:lang w:val="en"/>
        </w:rPr>
        <w:t xml:space="preserve"> </w:t>
      </w:r>
      <w:r w:rsidR="00E52E06">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 xml:space="preserve">This event organized by FJSC is becoming more and more attractive for the international scientific </w:t>
      </w:r>
      <w:r w:rsidR="001E549C">
        <w:rPr>
          <w:rStyle w:val="y2iqfc"/>
          <w:rFonts w:ascii="Times New Roman" w:hAnsi="Times New Roman" w:cs="Times New Roman"/>
          <w:sz w:val="24"/>
          <w:szCs w:val="24"/>
          <w:lang w:val="en"/>
        </w:rPr>
        <w:t>community</w:t>
      </w:r>
      <w:r w:rsidRPr="00E52E06">
        <w:rPr>
          <w:rStyle w:val="y2iqfc"/>
          <w:rFonts w:ascii="Times New Roman" w:hAnsi="Times New Roman" w:cs="Times New Roman"/>
          <w:sz w:val="24"/>
          <w:szCs w:val="24"/>
          <w:lang w:val="en"/>
        </w:rPr>
        <w:t xml:space="preserve">, as evidenced by the interest and participation of a large number of researchers and journalists from four continents. Honoring our partnership with colleagues in the USA and Ukraine, we thank for their cooperation especially professors Jatin Srivastava, Full Professor at Ohio University and director of the Institute for International Journalism, as well as Ukrainian professors Natalia </w:t>
      </w:r>
      <w:proofErr w:type="spellStart"/>
      <w:r w:rsidRPr="00E52E06">
        <w:rPr>
          <w:rStyle w:val="y2iqfc"/>
          <w:rFonts w:ascii="Times New Roman" w:hAnsi="Times New Roman" w:cs="Times New Roman"/>
          <w:sz w:val="24"/>
          <w:szCs w:val="24"/>
          <w:lang w:val="en"/>
        </w:rPr>
        <w:t>Nechaieva</w:t>
      </w:r>
      <w:proofErr w:type="spellEnd"/>
      <w:r w:rsidRPr="00E52E06">
        <w:rPr>
          <w:rStyle w:val="y2iqfc"/>
          <w:rFonts w:ascii="Times New Roman" w:hAnsi="Times New Roman" w:cs="Times New Roman"/>
          <w:sz w:val="24"/>
          <w:szCs w:val="24"/>
          <w:lang w:val="en"/>
        </w:rPr>
        <w:t xml:space="preserve"> </w:t>
      </w:r>
      <w:proofErr w:type="spellStart"/>
      <w:r w:rsidRPr="00E52E06">
        <w:rPr>
          <w:rStyle w:val="y2iqfc"/>
          <w:rFonts w:ascii="Times New Roman" w:hAnsi="Times New Roman" w:cs="Times New Roman"/>
          <w:sz w:val="24"/>
          <w:szCs w:val="24"/>
          <w:lang w:val="en"/>
        </w:rPr>
        <w:t>Yuriichuk</w:t>
      </w:r>
      <w:proofErr w:type="spellEnd"/>
      <w:r w:rsidRPr="00E52E06">
        <w:rPr>
          <w:rStyle w:val="y2iqfc"/>
          <w:rFonts w:ascii="Times New Roman" w:hAnsi="Times New Roman" w:cs="Times New Roman"/>
          <w:sz w:val="24"/>
          <w:szCs w:val="24"/>
          <w:lang w:val="en"/>
        </w:rPr>
        <w:t xml:space="preserve">, Associate Professor at </w:t>
      </w:r>
      <w:proofErr w:type="spellStart"/>
      <w:r w:rsidRPr="00E52E06">
        <w:rPr>
          <w:rStyle w:val="y2iqfc"/>
          <w:rFonts w:ascii="Times New Roman" w:hAnsi="Times New Roman" w:cs="Times New Roman"/>
          <w:sz w:val="24"/>
          <w:szCs w:val="24"/>
          <w:lang w:val="en"/>
        </w:rPr>
        <w:t>Yuriy</w:t>
      </w:r>
      <w:proofErr w:type="spellEnd"/>
      <w:r w:rsidRPr="00E52E06">
        <w:rPr>
          <w:rStyle w:val="y2iqfc"/>
          <w:rFonts w:ascii="Times New Roman" w:hAnsi="Times New Roman" w:cs="Times New Roman"/>
          <w:sz w:val="24"/>
          <w:szCs w:val="24"/>
          <w:lang w:val="en"/>
        </w:rPr>
        <w:t xml:space="preserve"> </w:t>
      </w:r>
      <w:proofErr w:type="spellStart"/>
      <w:r w:rsidRPr="00E52E06">
        <w:rPr>
          <w:rStyle w:val="y2iqfc"/>
          <w:rFonts w:ascii="Times New Roman" w:hAnsi="Times New Roman" w:cs="Times New Roman"/>
          <w:sz w:val="24"/>
          <w:szCs w:val="24"/>
          <w:lang w:val="en"/>
        </w:rPr>
        <w:t>Fed'kovych</w:t>
      </w:r>
      <w:proofErr w:type="spellEnd"/>
      <w:r w:rsidRPr="00E52E06">
        <w:rPr>
          <w:rStyle w:val="y2iqfc"/>
          <w:rFonts w:ascii="Times New Roman" w:hAnsi="Times New Roman" w:cs="Times New Roman"/>
          <w:sz w:val="24"/>
          <w:szCs w:val="24"/>
          <w:lang w:val="en"/>
        </w:rPr>
        <w:t xml:space="preserve"> Chernivtsi National University and to </w:t>
      </w:r>
      <w:proofErr w:type="spellStart"/>
      <w:r w:rsidRPr="00E52E06">
        <w:rPr>
          <w:rStyle w:val="y2iqfc"/>
          <w:rFonts w:ascii="Times New Roman" w:hAnsi="Times New Roman" w:cs="Times New Roman"/>
          <w:sz w:val="24"/>
          <w:szCs w:val="24"/>
          <w:lang w:val="en"/>
        </w:rPr>
        <w:t>Oleksandr</w:t>
      </w:r>
      <w:proofErr w:type="spellEnd"/>
      <w:r w:rsidRPr="00E52E06">
        <w:rPr>
          <w:rStyle w:val="y2iqfc"/>
          <w:rFonts w:ascii="Times New Roman" w:hAnsi="Times New Roman" w:cs="Times New Roman"/>
          <w:sz w:val="24"/>
          <w:szCs w:val="24"/>
          <w:lang w:val="en"/>
        </w:rPr>
        <w:t xml:space="preserve"> </w:t>
      </w:r>
      <w:proofErr w:type="spellStart"/>
      <w:r w:rsidRPr="00E52E06">
        <w:rPr>
          <w:rStyle w:val="y2iqfc"/>
          <w:rFonts w:ascii="Times New Roman" w:hAnsi="Times New Roman" w:cs="Times New Roman"/>
          <w:sz w:val="24"/>
          <w:szCs w:val="24"/>
          <w:lang w:val="en"/>
        </w:rPr>
        <w:t>Dobrzhanskyi</w:t>
      </w:r>
      <w:proofErr w:type="spellEnd"/>
      <w:r w:rsidRPr="00E52E06">
        <w:rPr>
          <w:rStyle w:val="y2iqfc"/>
          <w:rFonts w:ascii="Times New Roman" w:hAnsi="Times New Roman" w:cs="Times New Roman"/>
          <w:sz w:val="24"/>
          <w:szCs w:val="24"/>
          <w:lang w:val="en"/>
        </w:rPr>
        <w:t xml:space="preserve">, Dean of the Faculty of History, Political Science and International Relations at </w:t>
      </w:r>
      <w:proofErr w:type="spellStart"/>
      <w:r w:rsidRPr="00E52E06">
        <w:rPr>
          <w:rStyle w:val="y2iqfc"/>
          <w:rFonts w:ascii="Times New Roman" w:hAnsi="Times New Roman" w:cs="Times New Roman"/>
          <w:sz w:val="24"/>
          <w:szCs w:val="24"/>
          <w:lang w:val="en"/>
        </w:rPr>
        <w:t>Yuriy</w:t>
      </w:r>
      <w:proofErr w:type="spellEnd"/>
      <w:r w:rsidRPr="00E52E06">
        <w:rPr>
          <w:rStyle w:val="y2iqfc"/>
          <w:rFonts w:ascii="Times New Roman" w:hAnsi="Times New Roman" w:cs="Times New Roman"/>
          <w:sz w:val="24"/>
          <w:szCs w:val="24"/>
          <w:lang w:val="en"/>
        </w:rPr>
        <w:t xml:space="preserve"> </w:t>
      </w:r>
      <w:proofErr w:type="spellStart"/>
      <w:r w:rsidRPr="00E52E06">
        <w:rPr>
          <w:rStyle w:val="y2iqfc"/>
          <w:rFonts w:ascii="Times New Roman" w:hAnsi="Times New Roman" w:cs="Times New Roman"/>
          <w:sz w:val="24"/>
          <w:szCs w:val="24"/>
          <w:lang w:val="en"/>
        </w:rPr>
        <w:t>Fedkovych</w:t>
      </w:r>
      <w:proofErr w:type="spellEnd"/>
      <w:r w:rsidRPr="00E52E06">
        <w:rPr>
          <w:rStyle w:val="y2iqfc"/>
          <w:rFonts w:ascii="Times New Roman" w:hAnsi="Times New Roman" w:cs="Times New Roman"/>
          <w:sz w:val="24"/>
          <w:szCs w:val="24"/>
          <w:lang w:val="en"/>
        </w:rPr>
        <w:t xml:space="preserve"> Chernivtsi National University. The credit for the selection of participants from an impressive number of applications and for the organization of the conference goes to the team coordinated by </w:t>
      </w:r>
      <w:r w:rsidR="00E52E06" w:rsidRPr="00E52E06">
        <w:rPr>
          <w:rStyle w:val="y2iqfc"/>
          <w:rFonts w:ascii="Times New Roman" w:hAnsi="Times New Roman" w:cs="Times New Roman"/>
          <w:sz w:val="24"/>
          <w:szCs w:val="24"/>
          <w:lang w:val="en"/>
        </w:rPr>
        <w:t>prof.</w:t>
      </w:r>
      <w:r w:rsidRPr="00E52E06">
        <w:rPr>
          <w:rStyle w:val="y2iqfc"/>
          <w:rFonts w:ascii="Times New Roman" w:hAnsi="Times New Roman" w:cs="Times New Roman"/>
          <w:sz w:val="24"/>
          <w:szCs w:val="24"/>
          <w:lang w:val="en"/>
        </w:rPr>
        <w:t xml:space="preserve"> Romina </w:t>
      </w:r>
      <w:proofErr w:type="spellStart"/>
      <w:r w:rsidRPr="00E52E06">
        <w:rPr>
          <w:rStyle w:val="y2iqfc"/>
          <w:rFonts w:ascii="Times New Roman" w:hAnsi="Times New Roman" w:cs="Times New Roman"/>
          <w:sz w:val="24"/>
          <w:szCs w:val="24"/>
          <w:lang w:val="en"/>
        </w:rPr>
        <w:t>Surugiu</w:t>
      </w:r>
      <w:proofErr w:type="spellEnd"/>
      <w:r w:rsidRPr="00E52E06">
        <w:rPr>
          <w:rStyle w:val="y2iqfc"/>
          <w:rFonts w:ascii="Times New Roman" w:hAnsi="Times New Roman" w:cs="Times New Roman"/>
          <w:sz w:val="24"/>
          <w:szCs w:val="24"/>
          <w:lang w:val="en"/>
        </w:rPr>
        <w:t>,</w:t>
      </w:r>
      <w:r w:rsidR="00E52E06" w:rsidRPr="00E52E06">
        <w:rPr>
          <w:rStyle w:val="y2iqfc"/>
          <w:rFonts w:ascii="Times New Roman" w:hAnsi="Times New Roman" w:cs="Times New Roman"/>
          <w:sz w:val="24"/>
          <w:szCs w:val="24"/>
          <w:lang w:val="en"/>
        </w:rPr>
        <w:t xml:space="preserve"> PhD,</w:t>
      </w:r>
      <w:r w:rsidRPr="00E52E06">
        <w:rPr>
          <w:rStyle w:val="y2iqfc"/>
          <w:rFonts w:ascii="Times New Roman" w:hAnsi="Times New Roman" w:cs="Times New Roman"/>
          <w:sz w:val="24"/>
          <w:szCs w:val="24"/>
          <w:lang w:val="en"/>
        </w:rPr>
        <w:t xml:space="preserve"> vice-dean </w:t>
      </w:r>
      <w:r w:rsidR="00E52E06" w:rsidRPr="00E52E06">
        <w:rPr>
          <w:rStyle w:val="y2iqfc"/>
          <w:rFonts w:ascii="Times New Roman" w:hAnsi="Times New Roman" w:cs="Times New Roman"/>
          <w:sz w:val="24"/>
          <w:szCs w:val="24"/>
          <w:lang w:val="en"/>
        </w:rPr>
        <w:t>at</w:t>
      </w:r>
      <w:r w:rsidRPr="00E52E06">
        <w:rPr>
          <w:rStyle w:val="y2iqfc"/>
          <w:rFonts w:ascii="Times New Roman" w:hAnsi="Times New Roman" w:cs="Times New Roman"/>
          <w:sz w:val="24"/>
          <w:szCs w:val="24"/>
          <w:lang w:val="en"/>
        </w:rPr>
        <w:t xml:space="preserve"> FJSC</w:t>
      </w:r>
      <w:r w:rsidR="008C7A9D">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 xml:space="preserve"> emphasized </w:t>
      </w:r>
      <w:r w:rsidR="00E52E06" w:rsidRPr="00E52E06">
        <w:rPr>
          <w:rStyle w:val="y2iqfc"/>
          <w:rFonts w:ascii="Times New Roman" w:hAnsi="Times New Roman" w:cs="Times New Roman"/>
          <w:sz w:val="24"/>
          <w:szCs w:val="24"/>
          <w:lang w:val="en"/>
        </w:rPr>
        <w:t>assoc. prof.</w:t>
      </w:r>
      <w:r w:rsidRPr="00E52E06">
        <w:rPr>
          <w:rStyle w:val="y2iqfc"/>
          <w:rFonts w:ascii="Times New Roman" w:hAnsi="Times New Roman" w:cs="Times New Roman"/>
          <w:sz w:val="24"/>
          <w:szCs w:val="24"/>
          <w:lang w:val="en"/>
        </w:rPr>
        <w:t xml:space="preserve"> Antonio </w:t>
      </w:r>
      <w:proofErr w:type="spellStart"/>
      <w:r w:rsidRPr="00E52E06">
        <w:rPr>
          <w:rStyle w:val="y2iqfc"/>
          <w:rFonts w:ascii="Times New Roman" w:hAnsi="Times New Roman" w:cs="Times New Roman"/>
          <w:sz w:val="24"/>
          <w:szCs w:val="24"/>
          <w:lang w:val="en"/>
        </w:rPr>
        <w:t>Momoc</w:t>
      </w:r>
      <w:proofErr w:type="spellEnd"/>
      <w:r w:rsidRPr="00E52E06">
        <w:rPr>
          <w:rStyle w:val="y2iqfc"/>
          <w:rFonts w:ascii="Times New Roman" w:hAnsi="Times New Roman" w:cs="Times New Roman"/>
          <w:sz w:val="24"/>
          <w:szCs w:val="24"/>
          <w:lang w:val="en"/>
        </w:rPr>
        <w:t>,</w:t>
      </w:r>
      <w:r w:rsidR="00E52E06" w:rsidRPr="00E52E06">
        <w:rPr>
          <w:rStyle w:val="y2iqfc"/>
          <w:rFonts w:ascii="Times New Roman" w:hAnsi="Times New Roman" w:cs="Times New Roman"/>
          <w:sz w:val="24"/>
          <w:szCs w:val="24"/>
          <w:lang w:val="en"/>
        </w:rPr>
        <w:t xml:space="preserve"> PhD,</w:t>
      </w:r>
      <w:r w:rsidRPr="00E52E06">
        <w:rPr>
          <w:rStyle w:val="y2iqfc"/>
          <w:rFonts w:ascii="Times New Roman" w:hAnsi="Times New Roman" w:cs="Times New Roman"/>
          <w:sz w:val="24"/>
          <w:szCs w:val="24"/>
          <w:lang w:val="en"/>
        </w:rPr>
        <w:t xml:space="preserve"> dean of FJSC.</w:t>
      </w:r>
    </w:p>
    <w:p w14:paraId="057D119A" w14:textId="1DE25E73" w:rsidR="00695ABF" w:rsidRPr="00E52E06" w:rsidRDefault="00695ABF" w:rsidP="00E52E06">
      <w:pPr>
        <w:pStyle w:val="PreformatatHTML"/>
        <w:spacing w:after="120" w:line="360" w:lineRule="auto"/>
        <w:jc w:val="both"/>
        <w:rPr>
          <w:rStyle w:val="y2iqfc"/>
          <w:rFonts w:ascii="Times New Roman" w:hAnsi="Times New Roman" w:cs="Times New Roman"/>
          <w:sz w:val="24"/>
          <w:szCs w:val="24"/>
          <w:lang w:val="en"/>
        </w:rPr>
      </w:pPr>
      <w:r w:rsidRPr="00E52E06">
        <w:rPr>
          <w:rStyle w:val="y2iqfc"/>
          <w:rFonts w:ascii="Times New Roman" w:hAnsi="Times New Roman" w:cs="Times New Roman"/>
          <w:sz w:val="24"/>
          <w:szCs w:val="24"/>
          <w:lang w:val="en"/>
        </w:rPr>
        <w:t xml:space="preserve">The conference was held in a hybrid format, in the Senate Hall of the University of Bucharest and online. More than 50 professors, PhD students, journalists and researchers from 16 countries </w:t>
      </w:r>
      <w:proofErr w:type="gramStart"/>
      <w:r w:rsidR="00E52E06" w:rsidRPr="00E52E06">
        <w:rPr>
          <w:rStyle w:val="y2iqfc"/>
          <w:rFonts w:ascii="Times New Roman" w:hAnsi="Times New Roman" w:cs="Times New Roman"/>
          <w:sz w:val="24"/>
          <w:szCs w:val="24"/>
          <w:lang w:val="en"/>
        </w:rPr>
        <w:t>presented</w:t>
      </w:r>
      <w:proofErr w:type="gramEnd"/>
      <w:r w:rsidRPr="00E52E06">
        <w:rPr>
          <w:rStyle w:val="y2iqfc"/>
          <w:rFonts w:ascii="Times New Roman" w:hAnsi="Times New Roman" w:cs="Times New Roman"/>
          <w:sz w:val="24"/>
          <w:szCs w:val="24"/>
          <w:lang w:val="en"/>
        </w:rPr>
        <w:t xml:space="preserve"> their research results in front of the public. Participants with scientific papers and communications came from Ukraine, Italy, Spain, Portugal, Greece, Turkey, Serbia, Albania, Poland, Bulgaria and Romania, as well as from universities and research centers in India, Lagos, Vietnam, China (Hong Kong) or the United States of America.</w:t>
      </w:r>
    </w:p>
    <w:p w14:paraId="2A18F728" w14:textId="77777777" w:rsidR="00695ABF" w:rsidRPr="00E52E06" w:rsidRDefault="00695ABF" w:rsidP="00E52E06">
      <w:pPr>
        <w:pStyle w:val="PreformatatHTML"/>
        <w:spacing w:after="120" w:line="360" w:lineRule="auto"/>
        <w:jc w:val="both"/>
        <w:rPr>
          <w:rStyle w:val="y2iqfc"/>
          <w:rFonts w:ascii="Times New Roman" w:hAnsi="Times New Roman" w:cs="Times New Roman"/>
          <w:sz w:val="24"/>
          <w:szCs w:val="24"/>
          <w:lang w:val="en"/>
        </w:rPr>
      </w:pPr>
    </w:p>
    <w:p w14:paraId="1ACE9030" w14:textId="2856EE12" w:rsidR="00695ABF" w:rsidRPr="00E52E06" w:rsidRDefault="00695ABF" w:rsidP="00E52E06">
      <w:pPr>
        <w:pStyle w:val="PreformatatHTML"/>
        <w:spacing w:after="120" w:line="360" w:lineRule="auto"/>
        <w:jc w:val="both"/>
        <w:rPr>
          <w:rFonts w:ascii="Times New Roman" w:hAnsi="Times New Roman" w:cs="Times New Roman"/>
          <w:sz w:val="24"/>
          <w:szCs w:val="24"/>
        </w:rPr>
      </w:pPr>
      <w:r w:rsidRPr="00E52E06">
        <w:rPr>
          <w:rStyle w:val="y2iqfc"/>
          <w:rFonts w:ascii="Times New Roman" w:hAnsi="Times New Roman" w:cs="Times New Roman"/>
          <w:sz w:val="24"/>
          <w:szCs w:val="24"/>
          <w:lang w:val="en"/>
        </w:rPr>
        <w:lastRenderedPageBreak/>
        <w:t xml:space="preserve">The conference benefited from funding through the FSS project </w:t>
      </w:r>
      <w:r w:rsidR="008C7A9D">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Consolidating and increasing the competitiveness and attractiveness of the University of Bucharest for national collaborations</w:t>
      </w:r>
      <w:r w:rsidR="008C7A9D">
        <w:rPr>
          <w:rStyle w:val="y2iqfc"/>
          <w:rFonts w:ascii="Times New Roman" w:hAnsi="Times New Roman" w:cs="Times New Roman"/>
          <w:sz w:val="24"/>
          <w:szCs w:val="24"/>
          <w:lang w:val="en"/>
        </w:rPr>
        <w:t>”</w:t>
      </w:r>
      <w:r w:rsidRPr="00E52E06">
        <w:rPr>
          <w:rStyle w:val="y2iqfc"/>
          <w:rFonts w:ascii="Times New Roman" w:hAnsi="Times New Roman" w:cs="Times New Roman"/>
          <w:sz w:val="24"/>
          <w:szCs w:val="24"/>
          <w:lang w:val="en"/>
        </w:rPr>
        <w:t xml:space="preserve">. The detailed program of the 2023 edition of the FJSC conference can be accessed </w:t>
      </w:r>
      <w:r w:rsidRPr="00E52E06">
        <w:rPr>
          <w:rStyle w:val="y2iqfc"/>
          <w:rFonts w:ascii="Times New Roman" w:hAnsi="Times New Roman" w:cs="Times New Roman"/>
          <w:sz w:val="24"/>
          <w:szCs w:val="24"/>
          <w:u w:val="single"/>
          <w:lang w:val="en"/>
        </w:rPr>
        <w:t>here</w:t>
      </w:r>
      <w:r w:rsidRPr="00E52E06">
        <w:rPr>
          <w:rStyle w:val="y2iqfc"/>
          <w:rFonts w:ascii="Times New Roman" w:hAnsi="Times New Roman" w:cs="Times New Roman"/>
          <w:sz w:val="24"/>
          <w:szCs w:val="24"/>
          <w:lang w:val="en"/>
        </w:rPr>
        <w:t>.</w:t>
      </w:r>
    </w:p>
    <w:p w14:paraId="775F2B0B" w14:textId="77777777" w:rsidR="00695ABF" w:rsidRPr="00E52E06" w:rsidRDefault="00695ABF" w:rsidP="00E52E06">
      <w:pPr>
        <w:pStyle w:val="NormalWeb"/>
        <w:spacing w:before="0" w:beforeAutospacing="0" w:after="120" w:afterAutospacing="0" w:line="360" w:lineRule="auto"/>
        <w:jc w:val="both"/>
        <w:rPr>
          <w:lang w:val="ro-RO"/>
        </w:rPr>
      </w:pPr>
    </w:p>
    <w:sectPr w:rsidR="00695ABF" w:rsidRPr="00E52E0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39FEC" w14:textId="77777777" w:rsidR="005A1722" w:rsidRDefault="005A1722" w:rsidP="00004447">
      <w:pPr>
        <w:spacing w:after="0" w:line="240" w:lineRule="auto"/>
      </w:pPr>
      <w:r>
        <w:separator/>
      </w:r>
    </w:p>
  </w:endnote>
  <w:endnote w:type="continuationSeparator" w:id="0">
    <w:p w14:paraId="6280A5CD" w14:textId="77777777" w:rsidR="005A1722" w:rsidRDefault="005A1722" w:rsidP="00004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3B664" w14:textId="77777777" w:rsidR="005A1722" w:rsidRDefault="005A1722" w:rsidP="00004447">
      <w:pPr>
        <w:spacing w:after="0" w:line="240" w:lineRule="auto"/>
      </w:pPr>
      <w:r>
        <w:separator/>
      </w:r>
    </w:p>
  </w:footnote>
  <w:footnote w:type="continuationSeparator" w:id="0">
    <w:p w14:paraId="6929B576" w14:textId="77777777" w:rsidR="005A1722" w:rsidRDefault="005A1722" w:rsidP="00004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BE6C1" w14:textId="053DF8BC" w:rsidR="00004447" w:rsidRDefault="00004447" w:rsidP="009F71F8">
    <w:pPr>
      <w:pStyle w:val="Antet"/>
      <w:tabs>
        <w:tab w:val="clear"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8E8"/>
    <w:rsid w:val="00004447"/>
    <w:rsid w:val="000072C1"/>
    <w:rsid w:val="00096E3D"/>
    <w:rsid w:val="00117C13"/>
    <w:rsid w:val="001573E6"/>
    <w:rsid w:val="001E549C"/>
    <w:rsid w:val="0023286B"/>
    <w:rsid w:val="00240CE1"/>
    <w:rsid w:val="00241674"/>
    <w:rsid w:val="00252593"/>
    <w:rsid w:val="002940EF"/>
    <w:rsid w:val="002E5B81"/>
    <w:rsid w:val="002F0C51"/>
    <w:rsid w:val="002F2B7E"/>
    <w:rsid w:val="00391DB8"/>
    <w:rsid w:val="003C0ADF"/>
    <w:rsid w:val="003C15E2"/>
    <w:rsid w:val="003C254C"/>
    <w:rsid w:val="003F0940"/>
    <w:rsid w:val="004D3D6A"/>
    <w:rsid w:val="004D543D"/>
    <w:rsid w:val="00513661"/>
    <w:rsid w:val="005A1638"/>
    <w:rsid w:val="005A1722"/>
    <w:rsid w:val="005F72F7"/>
    <w:rsid w:val="00655C68"/>
    <w:rsid w:val="00663AD4"/>
    <w:rsid w:val="00695ABF"/>
    <w:rsid w:val="006A7029"/>
    <w:rsid w:val="006F5615"/>
    <w:rsid w:val="007147A2"/>
    <w:rsid w:val="00754535"/>
    <w:rsid w:val="007C548C"/>
    <w:rsid w:val="007D7FAF"/>
    <w:rsid w:val="00847322"/>
    <w:rsid w:val="008C7A9D"/>
    <w:rsid w:val="00901251"/>
    <w:rsid w:val="0094188B"/>
    <w:rsid w:val="00947DB0"/>
    <w:rsid w:val="0095421E"/>
    <w:rsid w:val="009F71F8"/>
    <w:rsid w:val="00A12F26"/>
    <w:rsid w:val="00A30337"/>
    <w:rsid w:val="00A511F1"/>
    <w:rsid w:val="00A834E8"/>
    <w:rsid w:val="00AF28E8"/>
    <w:rsid w:val="00B441DB"/>
    <w:rsid w:val="00B65B94"/>
    <w:rsid w:val="00B80DFE"/>
    <w:rsid w:val="00B82C82"/>
    <w:rsid w:val="00BB0531"/>
    <w:rsid w:val="00BC58B4"/>
    <w:rsid w:val="00BE29D3"/>
    <w:rsid w:val="00BE3590"/>
    <w:rsid w:val="00C03B0B"/>
    <w:rsid w:val="00C277AA"/>
    <w:rsid w:val="00C3186C"/>
    <w:rsid w:val="00C64C19"/>
    <w:rsid w:val="00C90D3E"/>
    <w:rsid w:val="00CA61E9"/>
    <w:rsid w:val="00CF53AA"/>
    <w:rsid w:val="00DA2F4D"/>
    <w:rsid w:val="00E16A69"/>
    <w:rsid w:val="00E4001D"/>
    <w:rsid w:val="00E4554F"/>
    <w:rsid w:val="00E52E06"/>
    <w:rsid w:val="00EA472B"/>
    <w:rsid w:val="00EA54F5"/>
    <w:rsid w:val="00ED7567"/>
    <w:rsid w:val="00F74AE4"/>
    <w:rsid w:val="00FA5CDB"/>
    <w:rsid w:val="00FE6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04447"/>
    <w:pPr>
      <w:tabs>
        <w:tab w:val="center" w:pos="4680"/>
        <w:tab w:val="right" w:pos="9360"/>
      </w:tabs>
      <w:spacing w:after="0" w:line="240" w:lineRule="auto"/>
    </w:pPr>
    <w:rPr>
      <w:rFonts w:eastAsiaTheme="minorEastAsia"/>
      <w:kern w:val="0"/>
      <w:lang w:val="en-GB" w:eastAsia="en-GB"/>
      <w14:ligatures w14:val="none"/>
    </w:rPr>
  </w:style>
  <w:style w:type="character" w:customStyle="1" w:styleId="AntetCaracter">
    <w:name w:val="Antet Caracter"/>
    <w:basedOn w:val="Fontdeparagrafimplicit"/>
    <w:link w:val="Antet"/>
    <w:uiPriority w:val="99"/>
    <w:rsid w:val="00004447"/>
    <w:rPr>
      <w:rFonts w:eastAsiaTheme="minorEastAsia"/>
      <w:kern w:val="0"/>
      <w:lang w:val="en-GB" w:eastAsia="en-GB"/>
      <w14:ligatures w14:val="none"/>
    </w:rPr>
  </w:style>
  <w:style w:type="paragraph" w:styleId="Subsol">
    <w:name w:val="footer"/>
    <w:basedOn w:val="Normal"/>
    <w:link w:val="SubsolCaracter"/>
    <w:uiPriority w:val="99"/>
    <w:unhideWhenUsed/>
    <w:rsid w:val="0000444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04447"/>
  </w:style>
  <w:style w:type="paragraph" w:styleId="TextnBalon">
    <w:name w:val="Balloon Text"/>
    <w:basedOn w:val="Normal"/>
    <w:link w:val="TextnBalonCaracter"/>
    <w:uiPriority w:val="99"/>
    <w:semiHidden/>
    <w:unhideWhenUsed/>
    <w:rsid w:val="009F71F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F71F8"/>
    <w:rPr>
      <w:rFonts w:ascii="Tahoma" w:hAnsi="Tahoma" w:cs="Tahoma"/>
      <w:sz w:val="16"/>
      <w:szCs w:val="16"/>
    </w:rPr>
  </w:style>
  <w:style w:type="paragraph" w:styleId="NormalWeb">
    <w:name w:val="Normal (Web)"/>
    <w:basedOn w:val="Normal"/>
    <w:uiPriority w:val="99"/>
    <w:unhideWhenUsed/>
    <w:rsid w:val="009F71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ccentuat">
    <w:name w:val="Emphasis"/>
    <w:basedOn w:val="Fontdeparagrafimplicit"/>
    <w:uiPriority w:val="20"/>
    <w:qFormat/>
    <w:rsid w:val="009F71F8"/>
    <w:rPr>
      <w:i/>
      <w:iCs/>
    </w:rPr>
  </w:style>
  <w:style w:type="character" w:styleId="Robust">
    <w:name w:val="Strong"/>
    <w:basedOn w:val="Fontdeparagrafimplicit"/>
    <w:uiPriority w:val="22"/>
    <w:qFormat/>
    <w:rsid w:val="009F71F8"/>
    <w:rPr>
      <w:b/>
      <w:bCs/>
    </w:rPr>
  </w:style>
  <w:style w:type="character" w:styleId="Hyperlink">
    <w:name w:val="Hyperlink"/>
    <w:basedOn w:val="Fontdeparagrafimplicit"/>
    <w:uiPriority w:val="99"/>
    <w:semiHidden/>
    <w:unhideWhenUsed/>
    <w:rsid w:val="009F71F8"/>
    <w:rPr>
      <w:color w:val="0000FF"/>
      <w:u w:val="single"/>
    </w:rPr>
  </w:style>
  <w:style w:type="paragraph" w:styleId="PreformatatHTML">
    <w:name w:val="HTML Preformatted"/>
    <w:basedOn w:val="Normal"/>
    <w:link w:val="PreformatatHTMLCaracter"/>
    <w:uiPriority w:val="99"/>
    <w:unhideWhenUsed/>
    <w:rsid w:val="00695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PreformatatHTMLCaracter">
    <w:name w:val="Preformatat HTML Caracter"/>
    <w:basedOn w:val="Fontdeparagrafimplicit"/>
    <w:link w:val="PreformatatHTML"/>
    <w:uiPriority w:val="99"/>
    <w:rsid w:val="00695ABF"/>
    <w:rPr>
      <w:rFonts w:ascii="Courier New" w:eastAsia="Times New Roman" w:hAnsi="Courier New" w:cs="Courier New"/>
      <w:kern w:val="0"/>
      <w:sz w:val="20"/>
      <w:szCs w:val="20"/>
      <w14:ligatures w14:val="none"/>
    </w:rPr>
  </w:style>
  <w:style w:type="character" w:customStyle="1" w:styleId="y2iqfc">
    <w:name w:val="y2iqfc"/>
    <w:basedOn w:val="Fontdeparagrafimplicit"/>
    <w:rsid w:val="00695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04447"/>
    <w:pPr>
      <w:tabs>
        <w:tab w:val="center" w:pos="4680"/>
        <w:tab w:val="right" w:pos="9360"/>
      </w:tabs>
      <w:spacing w:after="0" w:line="240" w:lineRule="auto"/>
    </w:pPr>
    <w:rPr>
      <w:rFonts w:eastAsiaTheme="minorEastAsia"/>
      <w:kern w:val="0"/>
      <w:lang w:val="en-GB" w:eastAsia="en-GB"/>
      <w14:ligatures w14:val="none"/>
    </w:rPr>
  </w:style>
  <w:style w:type="character" w:customStyle="1" w:styleId="AntetCaracter">
    <w:name w:val="Antet Caracter"/>
    <w:basedOn w:val="Fontdeparagrafimplicit"/>
    <w:link w:val="Antet"/>
    <w:uiPriority w:val="99"/>
    <w:rsid w:val="00004447"/>
    <w:rPr>
      <w:rFonts w:eastAsiaTheme="minorEastAsia"/>
      <w:kern w:val="0"/>
      <w:lang w:val="en-GB" w:eastAsia="en-GB"/>
      <w14:ligatures w14:val="none"/>
    </w:rPr>
  </w:style>
  <w:style w:type="paragraph" w:styleId="Subsol">
    <w:name w:val="footer"/>
    <w:basedOn w:val="Normal"/>
    <w:link w:val="SubsolCaracter"/>
    <w:uiPriority w:val="99"/>
    <w:unhideWhenUsed/>
    <w:rsid w:val="0000444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04447"/>
  </w:style>
  <w:style w:type="paragraph" w:styleId="TextnBalon">
    <w:name w:val="Balloon Text"/>
    <w:basedOn w:val="Normal"/>
    <w:link w:val="TextnBalonCaracter"/>
    <w:uiPriority w:val="99"/>
    <w:semiHidden/>
    <w:unhideWhenUsed/>
    <w:rsid w:val="009F71F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F71F8"/>
    <w:rPr>
      <w:rFonts w:ascii="Tahoma" w:hAnsi="Tahoma" w:cs="Tahoma"/>
      <w:sz w:val="16"/>
      <w:szCs w:val="16"/>
    </w:rPr>
  </w:style>
  <w:style w:type="paragraph" w:styleId="NormalWeb">
    <w:name w:val="Normal (Web)"/>
    <w:basedOn w:val="Normal"/>
    <w:uiPriority w:val="99"/>
    <w:unhideWhenUsed/>
    <w:rsid w:val="009F71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ccentuat">
    <w:name w:val="Emphasis"/>
    <w:basedOn w:val="Fontdeparagrafimplicit"/>
    <w:uiPriority w:val="20"/>
    <w:qFormat/>
    <w:rsid w:val="009F71F8"/>
    <w:rPr>
      <w:i/>
      <w:iCs/>
    </w:rPr>
  </w:style>
  <w:style w:type="character" w:styleId="Robust">
    <w:name w:val="Strong"/>
    <w:basedOn w:val="Fontdeparagrafimplicit"/>
    <w:uiPriority w:val="22"/>
    <w:qFormat/>
    <w:rsid w:val="009F71F8"/>
    <w:rPr>
      <w:b/>
      <w:bCs/>
    </w:rPr>
  </w:style>
  <w:style w:type="character" w:styleId="Hyperlink">
    <w:name w:val="Hyperlink"/>
    <w:basedOn w:val="Fontdeparagrafimplicit"/>
    <w:uiPriority w:val="99"/>
    <w:semiHidden/>
    <w:unhideWhenUsed/>
    <w:rsid w:val="009F71F8"/>
    <w:rPr>
      <w:color w:val="0000FF"/>
      <w:u w:val="single"/>
    </w:rPr>
  </w:style>
  <w:style w:type="paragraph" w:styleId="PreformatatHTML">
    <w:name w:val="HTML Preformatted"/>
    <w:basedOn w:val="Normal"/>
    <w:link w:val="PreformatatHTMLCaracter"/>
    <w:uiPriority w:val="99"/>
    <w:unhideWhenUsed/>
    <w:rsid w:val="00695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PreformatatHTMLCaracter">
    <w:name w:val="Preformatat HTML Caracter"/>
    <w:basedOn w:val="Fontdeparagrafimplicit"/>
    <w:link w:val="PreformatatHTML"/>
    <w:uiPriority w:val="99"/>
    <w:rsid w:val="00695ABF"/>
    <w:rPr>
      <w:rFonts w:ascii="Courier New" w:eastAsia="Times New Roman" w:hAnsi="Courier New" w:cs="Courier New"/>
      <w:kern w:val="0"/>
      <w:sz w:val="20"/>
      <w:szCs w:val="20"/>
      <w14:ligatures w14:val="none"/>
    </w:rPr>
  </w:style>
  <w:style w:type="character" w:customStyle="1" w:styleId="y2iqfc">
    <w:name w:val="y2iqfc"/>
    <w:basedOn w:val="Fontdeparagrafimplicit"/>
    <w:rsid w:val="0069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816768">
      <w:bodyDiv w:val="1"/>
      <w:marLeft w:val="0"/>
      <w:marRight w:val="0"/>
      <w:marTop w:val="0"/>
      <w:marBottom w:val="0"/>
      <w:divBdr>
        <w:top w:val="none" w:sz="0" w:space="0" w:color="auto"/>
        <w:left w:val="none" w:sz="0" w:space="0" w:color="auto"/>
        <w:bottom w:val="none" w:sz="0" w:space="0" w:color="auto"/>
        <w:right w:val="none" w:sz="0" w:space="0" w:color="auto"/>
      </w:divBdr>
    </w:div>
    <w:div w:id="1544177208">
      <w:bodyDiv w:val="1"/>
      <w:marLeft w:val="0"/>
      <w:marRight w:val="0"/>
      <w:marTop w:val="0"/>
      <w:marBottom w:val="0"/>
      <w:divBdr>
        <w:top w:val="none" w:sz="0" w:space="0" w:color="auto"/>
        <w:left w:val="none" w:sz="0" w:space="0" w:color="auto"/>
        <w:bottom w:val="none" w:sz="0" w:space="0" w:color="auto"/>
        <w:right w:val="none" w:sz="0" w:space="0" w:color="auto"/>
      </w:divBdr>
    </w:div>
    <w:div w:id="1716080102">
      <w:bodyDiv w:val="1"/>
      <w:marLeft w:val="0"/>
      <w:marRight w:val="0"/>
      <w:marTop w:val="0"/>
      <w:marBottom w:val="0"/>
      <w:divBdr>
        <w:top w:val="none" w:sz="0" w:space="0" w:color="auto"/>
        <w:left w:val="none" w:sz="0" w:space="0" w:color="auto"/>
        <w:bottom w:val="none" w:sz="0" w:space="0" w:color="auto"/>
        <w:right w:val="none" w:sz="0" w:space="0" w:color="auto"/>
      </w:divBdr>
    </w:div>
    <w:div w:id="1780759220">
      <w:bodyDiv w:val="1"/>
      <w:marLeft w:val="0"/>
      <w:marRight w:val="0"/>
      <w:marTop w:val="0"/>
      <w:marBottom w:val="0"/>
      <w:divBdr>
        <w:top w:val="none" w:sz="0" w:space="0" w:color="auto"/>
        <w:left w:val="none" w:sz="0" w:space="0" w:color="auto"/>
        <w:bottom w:val="none" w:sz="0" w:space="0" w:color="auto"/>
        <w:right w:val="none" w:sz="0" w:space="0" w:color="auto"/>
      </w:divBdr>
      <w:divsChild>
        <w:div w:id="39019656">
          <w:marLeft w:val="0"/>
          <w:marRight w:val="0"/>
          <w:marTop w:val="0"/>
          <w:marBottom w:val="0"/>
          <w:divBdr>
            <w:top w:val="none" w:sz="0" w:space="0" w:color="auto"/>
            <w:left w:val="none" w:sz="0" w:space="0" w:color="auto"/>
            <w:bottom w:val="none" w:sz="0" w:space="0" w:color="auto"/>
            <w:right w:val="none" w:sz="0" w:space="0" w:color="auto"/>
          </w:divBdr>
        </w:div>
      </w:divsChild>
    </w:div>
    <w:div w:id="1824151855">
      <w:bodyDiv w:val="1"/>
      <w:marLeft w:val="0"/>
      <w:marRight w:val="0"/>
      <w:marTop w:val="0"/>
      <w:marBottom w:val="0"/>
      <w:divBdr>
        <w:top w:val="none" w:sz="0" w:space="0" w:color="auto"/>
        <w:left w:val="none" w:sz="0" w:space="0" w:color="auto"/>
        <w:bottom w:val="none" w:sz="0" w:space="0" w:color="auto"/>
        <w:right w:val="none" w:sz="0" w:space="0" w:color="auto"/>
      </w:divBdr>
      <w:divsChild>
        <w:div w:id="1219393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3</Pages>
  <Words>746</Words>
  <Characters>4257</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Momoc</dc:creator>
  <cp:keywords/>
  <dc:description/>
  <cp:lastModifiedBy>Aura Stan</cp:lastModifiedBy>
  <cp:revision>23</cp:revision>
  <dcterms:created xsi:type="dcterms:W3CDTF">2023-06-26T05:52:00Z</dcterms:created>
  <dcterms:modified xsi:type="dcterms:W3CDTF">2023-07-18T12:21:00Z</dcterms:modified>
</cp:coreProperties>
</file>