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35C3A" w14:textId="0B2A7C65" w:rsidR="00301B40" w:rsidRDefault="00C50006" w:rsidP="00940A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Universitatea din București scoate la concurs</w:t>
      </w:r>
      <w:r w:rsidR="00986AC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peste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8.000</w:t>
      </w:r>
      <w:r w:rsidR="00301B40" w:rsidRPr="00515FF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locuri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pentru</w:t>
      </w:r>
      <w:r w:rsidR="00301B40" w:rsidRPr="00515FF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candidații la</w:t>
      </w:r>
      <w:r w:rsidR="00986AC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sesiunea de toamnă a</w:t>
      </w:r>
      <w:r w:rsidR="00301B40" w:rsidRPr="00515FF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admit</w:t>
      </w:r>
      <w:r w:rsidR="00986ACC">
        <w:rPr>
          <w:rFonts w:ascii="Times New Roman" w:hAnsi="Times New Roman" w:cs="Times New Roman"/>
          <w:b/>
          <w:sz w:val="28"/>
          <w:szCs w:val="28"/>
          <w:lang w:val="ro-RO"/>
        </w:rPr>
        <w:t>erii</w:t>
      </w:r>
      <w:r w:rsidR="00301B40" w:rsidRPr="00515FF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202</w:t>
      </w:r>
      <w:r w:rsidR="00515FF6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</w:p>
    <w:p w14:paraId="28EDCE46" w14:textId="77777777" w:rsidR="00610CAC" w:rsidRDefault="00610CAC" w:rsidP="00940A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735BF39" w14:textId="59A01877" w:rsidR="00515FF6" w:rsidRPr="00515FF6" w:rsidRDefault="00FE50E3" w:rsidP="00940A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13 locuri speciale </w:t>
      </w:r>
      <w:r w:rsidR="00515FF6" w:rsidRPr="00515FF6">
        <w:rPr>
          <w:rFonts w:ascii="Times New Roman" w:hAnsi="Times New Roman" w:cs="Times New Roman"/>
          <w:b/>
          <w:sz w:val="24"/>
          <w:szCs w:val="24"/>
          <w:lang w:val="ro-RO"/>
        </w:rPr>
        <w:t xml:space="preserve">și burse de performanță pentru olimpicii și sportivii care aleg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UB</w:t>
      </w:r>
    </w:p>
    <w:p w14:paraId="3DDD6193" w14:textId="7FF67B4F" w:rsidR="00D954D3" w:rsidRPr="00515FF6" w:rsidRDefault="00D954D3" w:rsidP="00940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4853FF1" w14:textId="4F894760" w:rsidR="00231DE4" w:rsidRPr="00515FF6" w:rsidRDefault="00B86404" w:rsidP="00940A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15FF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București, </w:t>
      </w:r>
      <w:r w:rsidR="000C3764">
        <w:rPr>
          <w:rFonts w:ascii="Times New Roman" w:hAnsi="Times New Roman" w:cs="Times New Roman"/>
          <w:b/>
          <w:bCs/>
          <w:sz w:val="24"/>
          <w:szCs w:val="24"/>
          <w:lang w:val="ro-RO"/>
        </w:rPr>
        <w:t>4</w:t>
      </w:r>
      <w:r w:rsidR="00456A2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septembrie</w:t>
      </w:r>
      <w:r w:rsidRPr="00515FF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2023</w:t>
      </w:r>
      <w:r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C50006">
        <w:rPr>
          <w:rFonts w:ascii="Times New Roman" w:hAnsi="Times New Roman" w:cs="Times New Roman"/>
          <w:sz w:val="24"/>
          <w:szCs w:val="24"/>
          <w:lang w:val="ro-RO"/>
        </w:rPr>
        <w:t>Universitatea din București</w:t>
      </w:r>
      <w:r w:rsidR="003B582E">
        <w:rPr>
          <w:rFonts w:ascii="Times New Roman" w:hAnsi="Times New Roman" w:cs="Times New Roman"/>
          <w:sz w:val="24"/>
          <w:szCs w:val="24"/>
          <w:lang w:val="ro-RO"/>
        </w:rPr>
        <w:t xml:space="preserve"> (UB)</w:t>
      </w:r>
      <w:r w:rsidR="00C50006">
        <w:rPr>
          <w:rFonts w:ascii="Times New Roman" w:hAnsi="Times New Roman" w:cs="Times New Roman"/>
          <w:sz w:val="24"/>
          <w:szCs w:val="24"/>
          <w:lang w:val="ro-RO"/>
        </w:rPr>
        <w:t xml:space="preserve"> scoate la concurs</w:t>
      </w:r>
      <w:r w:rsidR="00610CA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10CAC" w:rsidRPr="00610CAC">
        <w:rPr>
          <w:rFonts w:ascii="Times New Roman" w:hAnsi="Times New Roman" w:cs="Times New Roman"/>
          <w:b/>
          <w:bCs/>
          <w:sz w:val="24"/>
          <w:szCs w:val="24"/>
          <w:lang w:val="ro-RO"/>
        </w:rPr>
        <w:t>peste 8.000 de locuri</w:t>
      </w:r>
      <w:r w:rsidR="00610CA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50006" w:rsidRPr="00C5000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pentru sesiunea de </w:t>
      </w:r>
      <w:r w:rsidR="00456A2D">
        <w:rPr>
          <w:rFonts w:ascii="Times New Roman" w:hAnsi="Times New Roman" w:cs="Times New Roman"/>
          <w:b/>
          <w:bCs/>
          <w:sz w:val="24"/>
          <w:szCs w:val="24"/>
          <w:lang w:val="ro-RO"/>
        </w:rPr>
        <w:t>toamnă</w:t>
      </w:r>
      <w:r w:rsidR="00C50006" w:rsidRPr="00C5000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 admiterii 2023</w:t>
      </w:r>
      <w:r w:rsidR="00C50006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610CAC">
        <w:rPr>
          <w:rFonts w:ascii="Times New Roman" w:hAnsi="Times New Roman" w:cs="Times New Roman"/>
          <w:sz w:val="24"/>
          <w:szCs w:val="24"/>
          <w:lang w:val="ro-RO"/>
        </w:rPr>
        <w:t>Sesiunea de toamnă a c</w:t>
      </w:r>
      <w:r w:rsidR="000B0A7B" w:rsidRPr="00515FF6">
        <w:rPr>
          <w:rFonts w:ascii="Times New Roman" w:hAnsi="Times New Roman" w:cs="Times New Roman"/>
          <w:sz w:val="24"/>
          <w:szCs w:val="24"/>
          <w:lang w:val="ro-RO"/>
        </w:rPr>
        <w:t>oncursul</w:t>
      </w:r>
      <w:r w:rsidR="00610CAC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0B0A7B"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 de admitere la facultățile </w:t>
      </w:r>
      <w:r w:rsidR="00AD423D">
        <w:rPr>
          <w:rFonts w:ascii="Times New Roman" w:hAnsi="Times New Roman" w:cs="Times New Roman"/>
          <w:sz w:val="24"/>
          <w:szCs w:val="24"/>
          <w:lang w:val="ro-RO"/>
        </w:rPr>
        <w:t>UB</w:t>
      </w:r>
      <w:r w:rsidR="000B0A7B"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E50E3">
        <w:rPr>
          <w:rFonts w:ascii="Times New Roman" w:hAnsi="Times New Roman" w:cs="Times New Roman"/>
          <w:sz w:val="24"/>
          <w:szCs w:val="24"/>
          <w:lang w:val="ro-RO"/>
        </w:rPr>
        <w:t>a început deja la unele facultăți (</w:t>
      </w:r>
      <w:r w:rsidR="00DD2308">
        <w:rPr>
          <w:rFonts w:ascii="Times New Roman" w:hAnsi="Times New Roman" w:cs="Times New Roman"/>
          <w:sz w:val="24"/>
          <w:szCs w:val="24"/>
          <w:lang w:val="ro-RO"/>
        </w:rPr>
        <w:t>calendarul de admitere</w:t>
      </w:r>
      <w:r w:rsidR="00940A7F">
        <w:rPr>
          <w:rFonts w:ascii="Times New Roman" w:hAnsi="Times New Roman" w:cs="Times New Roman"/>
          <w:sz w:val="24"/>
          <w:szCs w:val="24"/>
          <w:lang w:val="ro-RO"/>
        </w:rPr>
        <w:t xml:space="preserve"> este disponibil pe site-ul fiecărei facultăți</w:t>
      </w:r>
      <w:r w:rsidR="00FE50E3">
        <w:rPr>
          <w:rFonts w:ascii="Times New Roman" w:hAnsi="Times New Roman" w:cs="Times New Roman"/>
          <w:sz w:val="24"/>
          <w:szCs w:val="24"/>
          <w:lang w:val="ro-RO"/>
        </w:rPr>
        <w:t xml:space="preserve">) și se încheie cel mai târziu </w:t>
      </w:r>
      <w:r w:rsidR="00986ACC">
        <w:rPr>
          <w:rFonts w:ascii="Times New Roman" w:hAnsi="Times New Roman" w:cs="Times New Roman"/>
          <w:b/>
          <w:bCs/>
          <w:sz w:val="24"/>
          <w:szCs w:val="24"/>
          <w:lang w:val="ro-RO"/>
        </w:rPr>
        <w:t>pe 23 septembrie</w:t>
      </w:r>
      <w:r w:rsidR="00FE50E3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0B0A7B"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E3B9E05" w14:textId="43C264AB" w:rsidR="000B0A7B" w:rsidRPr="00515FF6" w:rsidRDefault="000B0A7B" w:rsidP="00940A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Pr="00515FF6">
        <w:rPr>
          <w:rFonts w:ascii="Times New Roman" w:hAnsi="Times New Roman" w:cs="Times New Roman"/>
          <w:b/>
          <w:sz w:val="24"/>
          <w:szCs w:val="24"/>
          <w:lang w:val="ro-RO"/>
        </w:rPr>
        <w:t>studiile de licență</w:t>
      </w:r>
      <w:r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, Universitatea din București oferă </w:t>
      </w:r>
      <w:r w:rsidR="00AD423D">
        <w:rPr>
          <w:rFonts w:ascii="Times New Roman" w:hAnsi="Times New Roman" w:cs="Times New Roman"/>
          <w:sz w:val="24"/>
          <w:szCs w:val="24"/>
          <w:lang w:val="ro-RO"/>
        </w:rPr>
        <w:t>candidaților</w:t>
      </w:r>
      <w:r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 interesați să studieze la una dintre cele 19 facultăți un număr de </w:t>
      </w:r>
      <w:r w:rsidR="00FB0949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FF639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FB0949">
        <w:rPr>
          <w:rFonts w:ascii="Times New Roman" w:hAnsi="Times New Roman" w:cs="Times New Roman"/>
          <w:b/>
          <w:sz w:val="24"/>
          <w:szCs w:val="24"/>
          <w:lang w:val="ro-RO"/>
        </w:rPr>
        <w:t>824</w:t>
      </w:r>
      <w:r w:rsidRPr="00515FF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locuri</w:t>
      </w:r>
      <w:r w:rsidR="00FB0949">
        <w:rPr>
          <w:rFonts w:ascii="Times New Roman" w:hAnsi="Times New Roman" w:cs="Times New Roman"/>
          <w:sz w:val="24"/>
          <w:szCs w:val="24"/>
          <w:lang w:val="ro-RO"/>
        </w:rPr>
        <w:t xml:space="preserve"> (dintre care 410 bugetate),</w:t>
      </w:r>
      <w:r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D423D">
        <w:rPr>
          <w:rFonts w:ascii="Times New Roman" w:hAnsi="Times New Roman" w:cs="Times New Roman"/>
          <w:sz w:val="24"/>
          <w:szCs w:val="24"/>
          <w:lang w:val="ro-RO"/>
        </w:rPr>
        <w:t>pent</w:t>
      </w:r>
      <w:r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ru </w:t>
      </w:r>
      <w:r w:rsidR="00AD423D">
        <w:rPr>
          <w:rFonts w:ascii="Times New Roman" w:hAnsi="Times New Roman" w:cs="Times New Roman"/>
          <w:sz w:val="24"/>
          <w:szCs w:val="24"/>
          <w:lang w:val="ro-RO"/>
        </w:rPr>
        <w:t xml:space="preserve">persoanele interesate de </w:t>
      </w:r>
      <w:r w:rsidRPr="00515FF6">
        <w:rPr>
          <w:rFonts w:ascii="Times New Roman" w:hAnsi="Times New Roman" w:cs="Times New Roman"/>
          <w:b/>
          <w:sz w:val="24"/>
          <w:szCs w:val="24"/>
          <w:lang w:val="ro-RO"/>
        </w:rPr>
        <w:t>studii</w:t>
      </w:r>
      <w:r w:rsidR="00AD423D">
        <w:rPr>
          <w:rFonts w:ascii="Times New Roman" w:hAnsi="Times New Roman" w:cs="Times New Roman"/>
          <w:b/>
          <w:sz w:val="24"/>
          <w:szCs w:val="24"/>
          <w:lang w:val="ro-RO"/>
        </w:rPr>
        <w:t>le</w:t>
      </w:r>
      <w:r w:rsidRPr="00515FF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master</w:t>
      </w:r>
      <w:r w:rsidR="00515FF6">
        <w:rPr>
          <w:rFonts w:ascii="Times New Roman" w:hAnsi="Times New Roman" w:cs="Times New Roman"/>
          <w:b/>
          <w:sz w:val="24"/>
          <w:szCs w:val="24"/>
          <w:lang w:val="ro-RO"/>
        </w:rPr>
        <w:t>at</w:t>
      </w:r>
      <w:r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, UB pune la dispoziție </w:t>
      </w:r>
      <w:r w:rsidR="00FB0949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="00232743" w:rsidRPr="00515FF6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D60BF7">
        <w:rPr>
          <w:rFonts w:ascii="Times New Roman" w:hAnsi="Times New Roman" w:cs="Times New Roman"/>
          <w:b/>
          <w:sz w:val="24"/>
          <w:szCs w:val="24"/>
          <w:lang w:val="ro-RO"/>
        </w:rPr>
        <w:t>17</w:t>
      </w:r>
      <w:r w:rsidR="00FB0949">
        <w:rPr>
          <w:rFonts w:ascii="Times New Roman" w:hAnsi="Times New Roman" w:cs="Times New Roman"/>
          <w:b/>
          <w:sz w:val="24"/>
          <w:szCs w:val="24"/>
          <w:lang w:val="ro-RO"/>
        </w:rPr>
        <w:t xml:space="preserve">7 </w:t>
      </w:r>
      <w:r w:rsidRPr="00515FF6">
        <w:rPr>
          <w:rFonts w:ascii="Times New Roman" w:hAnsi="Times New Roman" w:cs="Times New Roman"/>
          <w:b/>
          <w:sz w:val="24"/>
          <w:szCs w:val="24"/>
          <w:lang w:val="ro-RO"/>
        </w:rPr>
        <w:t>de locuri</w:t>
      </w:r>
      <w:r w:rsidR="00FB094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B0949">
        <w:rPr>
          <w:rFonts w:ascii="Times New Roman" w:hAnsi="Times New Roman" w:cs="Times New Roman"/>
          <w:bCs/>
          <w:sz w:val="24"/>
          <w:szCs w:val="24"/>
          <w:lang w:val="ro-RO"/>
        </w:rPr>
        <w:t>(dintre care 629 bugetate)</w:t>
      </w:r>
      <w:r w:rsidR="00BF4B5D"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, în timp ce </w:t>
      </w:r>
      <w:r w:rsidR="00BF4B5D" w:rsidRPr="00515FF6">
        <w:rPr>
          <w:rFonts w:ascii="Times New Roman" w:hAnsi="Times New Roman" w:cs="Times New Roman"/>
          <w:b/>
          <w:bCs/>
          <w:sz w:val="24"/>
          <w:szCs w:val="24"/>
          <w:lang w:val="ro-RO"/>
        </w:rPr>
        <w:t>școlile doctorale</w:t>
      </w:r>
      <w:r w:rsidR="00BF4B5D"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 ale </w:t>
      </w:r>
      <w:r w:rsidR="00AD423D">
        <w:rPr>
          <w:rFonts w:ascii="Times New Roman" w:hAnsi="Times New Roman" w:cs="Times New Roman"/>
          <w:sz w:val="24"/>
          <w:szCs w:val="24"/>
          <w:lang w:val="ro-RO"/>
        </w:rPr>
        <w:t>UB</w:t>
      </w:r>
      <w:r w:rsidR="00BF4B5D"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 scot la concurs </w:t>
      </w:r>
      <w:r w:rsidR="000C3764" w:rsidRPr="000C3764">
        <w:rPr>
          <w:rFonts w:ascii="Times New Roman" w:hAnsi="Times New Roman" w:cs="Times New Roman"/>
          <w:b/>
          <w:bCs/>
          <w:sz w:val="24"/>
          <w:szCs w:val="24"/>
          <w:lang w:val="ro-RO"/>
        </w:rPr>
        <w:t>100</w:t>
      </w:r>
      <w:r w:rsidR="000C376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F4B5D" w:rsidRPr="00515FF6">
        <w:rPr>
          <w:rFonts w:ascii="Times New Roman" w:hAnsi="Times New Roman" w:cs="Times New Roman"/>
          <w:b/>
          <w:bCs/>
          <w:sz w:val="24"/>
          <w:szCs w:val="24"/>
          <w:lang w:val="ro-RO"/>
        </w:rPr>
        <w:t>de locuri</w:t>
      </w:r>
      <w:r w:rsidR="000C376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bugetate.</w:t>
      </w:r>
    </w:p>
    <w:p w14:paraId="5A562ADA" w14:textId="71749083" w:rsidR="00610CAC" w:rsidRDefault="000B0A7B" w:rsidP="00940A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15FF6">
        <w:rPr>
          <w:rFonts w:ascii="Times New Roman" w:hAnsi="Times New Roman" w:cs="Times New Roman"/>
          <w:sz w:val="24"/>
          <w:szCs w:val="24"/>
          <w:lang w:val="ro-RO"/>
        </w:rPr>
        <w:t>Mai multe detalii cu privire la numărul de locuri scoase la concurs de fiecare facultate sunt disponibile</w:t>
      </w:r>
      <w:r w:rsidR="00986ACC">
        <w:rPr>
          <w:rFonts w:ascii="Times New Roman" w:hAnsi="Times New Roman" w:cs="Times New Roman"/>
          <w:sz w:val="24"/>
          <w:szCs w:val="24"/>
          <w:lang w:val="ro-RO"/>
        </w:rPr>
        <w:t xml:space="preserve"> pe site-urile celor 19 facultăți ale Universității din Bucu</w:t>
      </w:r>
      <w:r w:rsidR="00A82485">
        <w:rPr>
          <w:rFonts w:ascii="Times New Roman" w:hAnsi="Times New Roman" w:cs="Times New Roman"/>
          <w:sz w:val="24"/>
          <w:szCs w:val="24"/>
          <w:lang w:val="ro-RO"/>
        </w:rPr>
        <w:t>rești.</w:t>
      </w:r>
    </w:p>
    <w:p w14:paraId="1DE18BBA" w14:textId="0A55F14F" w:rsidR="00610CAC" w:rsidRPr="00610CAC" w:rsidRDefault="00610CAC" w:rsidP="00940A7F">
      <w:pPr>
        <w:spacing w:after="24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515FF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Pentru a veni în sprijinul candidaților, Universitatea din București oferă atât </w:t>
      </w:r>
      <w:r w:rsidRPr="00515FF6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posibilitatea de achitare online a taxei de înscriere</w:t>
      </w:r>
      <w:r w:rsidRPr="00515FF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, prin completarea formularului disponibil la adresa </w:t>
      </w:r>
      <w:hyperlink r:id="rId8" w:history="1">
        <w:r w:rsidRPr="00515FF6">
          <w:rPr>
            <w:rStyle w:val="Hyperlink"/>
            <w:rFonts w:ascii="Times New Roman" w:eastAsia="Calibri" w:hAnsi="Times New Roman" w:cs="Times New Roman"/>
            <w:b/>
            <w:bCs/>
            <w:sz w:val="24"/>
            <w:szCs w:val="24"/>
            <w:lang w:val="ro-RO"/>
          </w:rPr>
          <w:t>www.po.unibuc.ro</w:t>
        </w:r>
      </w:hyperlink>
      <w:r w:rsidRPr="00515FF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, cât și </w:t>
      </w:r>
      <w:r w:rsidRPr="00515FF6">
        <w:rPr>
          <w:rFonts w:ascii="Times New Roman" w:eastAsia="Calibri" w:hAnsi="Times New Roman" w:cs="Times New Roman"/>
          <w:b/>
          <w:sz w:val="24"/>
          <w:szCs w:val="24"/>
          <w:lang w:val="ro-RO"/>
        </w:rPr>
        <w:t>posibilitatea de înscriere online la concursul</w:t>
      </w:r>
      <w:r w:rsidRPr="00515FF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de admitere.</w:t>
      </w:r>
    </w:p>
    <w:p w14:paraId="7592870F" w14:textId="0E459617" w:rsidR="00AD423D" w:rsidRPr="00AD423D" w:rsidRDefault="00280C4A" w:rsidP="00940A7F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515FF6">
        <w:rPr>
          <w:rFonts w:ascii="Times New Roman" w:hAnsi="Times New Roman" w:cs="Times New Roman"/>
          <w:b/>
          <w:sz w:val="26"/>
          <w:szCs w:val="26"/>
          <w:lang w:val="ro-RO"/>
        </w:rPr>
        <w:t>Sesiune specială de admitere</w:t>
      </w:r>
      <w:r w:rsidR="00194986" w:rsidRPr="00515FF6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r w:rsidR="00515FF6" w:rsidRPr="00515FF6">
        <w:rPr>
          <w:rFonts w:ascii="Times New Roman" w:hAnsi="Times New Roman" w:cs="Times New Roman"/>
          <w:b/>
          <w:sz w:val="26"/>
          <w:szCs w:val="26"/>
          <w:lang w:val="ro-RO"/>
        </w:rPr>
        <w:t xml:space="preserve">și burse de performanță </w:t>
      </w:r>
      <w:r w:rsidRPr="00515FF6">
        <w:rPr>
          <w:rFonts w:ascii="Times New Roman" w:hAnsi="Times New Roman" w:cs="Times New Roman"/>
          <w:b/>
          <w:sz w:val="26"/>
          <w:szCs w:val="26"/>
          <w:lang w:val="ro-RO"/>
        </w:rPr>
        <w:t>pentru olimpici</w:t>
      </w:r>
      <w:r w:rsidR="00515FF6" w:rsidRPr="00515FF6">
        <w:rPr>
          <w:rFonts w:ascii="Times New Roman" w:hAnsi="Times New Roman" w:cs="Times New Roman"/>
          <w:b/>
          <w:sz w:val="26"/>
          <w:szCs w:val="26"/>
          <w:lang w:val="ro-RO"/>
        </w:rPr>
        <w:t>i</w:t>
      </w:r>
      <w:r w:rsidRPr="00515FF6">
        <w:rPr>
          <w:rFonts w:ascii="Times New Roman" w:hAnsi="Times New Roman" w:cs="Times New Roman"/>
          <w:b/>
          <w:sz w:val="26"/>
          <w:szCs w:val="26"/>
          <w:lang w:val="ro-RO"/>
        </w:rPr>
        <w:t xml:space="preserve"> și sportiv</w:t>
      </w:r>
      <w:r w:rsidR="00515FF6" w:rsidRPr="00515FF6">
        <w:rPr>
          <w:rFonts w:ascii="Times New Roman" w:hAnsi="Times New Roman" w:cs="Times New Roman"/>
          <w:b/>
          <w:sz w:val="26"/>
          <w:szCs w:val="26"/>
          <w:lang w:val="ro-RO"/>
        </w:rPr>
        <w:t>i</w:t>
      </w:r>
      <w:r w:rsidRPr="00515FF6">
        <w:rPr>
          <w:rFonts w:ascii="Times New Roman" w:hAnsi="Times New Roman" w:cs="Times New Roman"/>
          <w:b/>
          <w:sz w:val="26"/>
          <w:szCs w:val="26"/>
          <w:lang w:val="ro-RO"/>
        </w:rPr>
        <w:t>i</w:t>
      </w:r>
      <w:r w:rsidR="00515FF6" w:rsidRPr="00515FF6">
        <w:rPr>
          <w:rFonts w:ascii="Times New Roman" w:hAnsi="Times New Roman" w:cs="Times New Roman"/>
          <w:b/>
          <w:sz w:val="26"/>
          <w:szCs w:val="26"/>
          <w:lang w:val="ro-RO"/>
        </w:rPr>
        <w:t xml:space="preserve"> care aleg Universitatea din București</w:t>
      </w:r>
    </w:p>
    <w:p w14:paraId="2FB11630" w14:textId="70ADD20C" w:rsidR="00280C4A" w:rsidRPr="00515FF6" w:rsidRDefault="00AD423D" w:rsidP="00940A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Universitatea din București organizează, î</w:t>
      </w:r>
      <w:r w:rsidR="00280C4A" w:rsidRPr="00280C4A">
        <w:rPr>
          <w:rFonts w:ascii="Times New Roman" w:hAnsi="Times New Roman" w:cs="Times New Roman"/>
          <w:sz w:val="24"/>
          <w:szCs w:val="24"/>
          <w:lang w:val="ro-RO"/>
        </w:rPr>
        <w:t>ncepând cu anul universitar 2023 – 2024, o sesiune de admitere specială pentru olimpicii internaționali și sportivii medaliați la competiții europene</w:t>
      </w:r>
      <w:r w:rsidR="00DD2308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80C4A" w:rsidRPr="00280C4A">
        <w:rPr>
          <w:rFonts w:ascii="Times New Roman" w:hAnsi="Times New Roman" w:cs="Times New Roman"/>
          <w:sz w:val="24"/>
          <w:szCs w:val="24"/>
          <w:lang w:val="ro-RO"/>
        </w:rPr>
        <w:t>mondiale</w:t>
      </w:r>
      <w:r w:rsidR="00DD2308">
        <w:rPr>
          <w:rFonts w:ascii="Times New Roman" w:hAnsi="Times New Roman" w:cs="Times New Roman"/>
          <w:sz w:val="24"/>
          <w:szCs w:val="24"/>
          <w:lang w:val="ro-RO"/>
        </w:rPr>
        <w:t xml:space="preserve"> și olimpice</w:t>
      </w:r>
      <w:r w:rsidR="00280C4A" w:rsidRPr="00280C4A">
        <w:rPr>
          <w:rFonts w:ascii="Times New Roman" w:hAnsi="Times New Roman" w:cs="Times New Roman"/>
          <w:sz w:val="24"/>
          <w:szCs w:val="24"/>
          <w:lang w:val="ro-RO"/>
        </w:rPr>
        <w:t xml:space="preserve"> pentru sporturile olimpice</w:t>
      </w:r>
      <w:r w:rsidR="00DD2308">
        <w:rPr>
          <w:rFonts w:ascii="Times New Roman" w:hAnsi="Times New Roman" w:cs="Times New Roman"/>
          <w:sz w:val="24"/>
          <w:szCs w:val="24"/>
          <w:lang w:val="ro-RO"/>
        </w:rPr>
        <w:t xml:space="preserve">, paralimpice </w:t>
      </w:r>
      <w:r w:rsidR="00280C4A" w:rsidRPr="00280C4A">
        <w:rPr>
          <w:rFonts w:ascii="Times New Roman" w:hAnsi="Times New Roman" w:cs="Times New Roman"/>
          <w:sz w:val="24"/>
          <w:szCs w:val="24"/>
          <w:lang w:val="ro-RO"/>
        </w:rPr>
        <w:t>și șah</w:t>
      </w:r>
      <w:r w:rsidR="00DD2308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194986"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Aceștia se </w:t>
      </w:r>
      <w:r w:rsidR="003A3FDA">
        <w:rPr>
          <w:rFonts w:ascii="Times New Roman" w:hAnsi="Times New Roman" w:cs="Times New Roman"/>
          <w:sz w:val="24"/>
          <w:szCs w:val="24"/>
          <w:lang w:val="ro-RO"/>
        </w:rPr>
        <w:t>pot</w:t>
      </w:r>
      <w:r w:rsidR="00194986"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 înscrie la nivel de universitate la adresa de e-mail </w:t>
      </w:r>
      <w:hyperlink r:id="rId9" w:tgtFrame="_blank" w:history="1">
        <w:r w:rsidR="00194986" w:rsidRPr="00515FF6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admitere.olimpici@g.unibuc.ro</w:t>
        </w:r>
      </w:hyperlink>
      <w:r w:rsidR="00194986"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, conform calendarului special stabilit și disponibil pe site-ul </w:t>
      </w:r>
      <w:hyperlink r:id="rId10" w:history="1">
        <w:r w:rsidR="00194986" w:rsidRPr="00515FF6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admitere.unibuc.ro</w:t>
        </w:r>
      </w:hyperlink>
      <w:r w:rsidR="00194986"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7A335AD0" w14:textId="79108359" w:rsidR="00515FF6" w:rsidRPr="00280C4A" w:rsidRDefault="00515FF6" w:rsidP="00940A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15FF6">
        <w:rPr>
          <w:rFonts w:ascii="Times New Roman" w:hAnsi="Times New Roman" w:cs="Times New Roman"/>
          <w:sz w:val="24"/>
          <w:szCs w:val="24"/>
          <w:lang w:val="ro-RO"/>
        </w:rPr>
        <w:t>De asemenea, Universitatea din București oferă</w:t>
      </w:r>
      <w:r w:rsidR="00E25015">
        <w:rPr>
          <w:rFonts w:ascii="Times New Roman" w:hAnsi="Times New Roman" w:cs="Times New Roman"/>
          <w:sz w:val="24"/>
          <w:szCs w:val="24"/>
          <w:lang w:val="ro-RO"/>
        </w:rPr>
        <w:t>, în sesiunea de toamnă a admiterii 2023</w:t>
      </w:r>
      <w:r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25015">
        <w:rPr>
          <w:rFonts w:ascii="Times New Roman" w:hAnsi="Times New Roman" w:cs="Times New Roman"/>
          <w:sz w:val="24"/>
          <w:szCs w:val="24"/>
          <w:lang w:val="ro-RO"/>
        </w:rPr>
        <w:t>un număr de 13</w:t>
      </w:r>
      <w:r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 burse</w:t>
      </w:r>
      <w:r w:rsidR="003A3FDA">
        <w:rPr>
          <w:rFonts w:ascii="Times New Roman" w:hAnsi="Times New Roman" w:cs="Times New Roman"/>
          <w:sz w:val="24"/>
          <w:szCs w:val="24"/>
          <w:lang w:val="ro-RO"/>
        </w:rPr>
        <w:t xml:space="preserve"> dedidacte acestora. </w:t>
      </w:r>
      <w:r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Astfel, pentru anul universitar </w:t>
      </w:r>
      <w:r w:rsidR="00AD423D" w:rsidRPr="00280C4A">
        <w:rPr>
          <w:rFonts w:ascii="Times New Roman" w:hAnsi="Times New Roman" w:cs="Times New Roman"/>
          <w:sz w:val="24"/>
          <w:szCs w:val="24"/>
          <w:lang w:val="ro-RO"/>
        </w:rPr>
        <w:t>2023 – 2024</w:t>
      </w:r>
      <w:r w:rsidR="00AD423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15FF6">
        <w:rPr>
          <w:rFonts w:ascii="Times New Roman" w:hAnsi="Times New Roman" w:cs="Times New Roman"/>
          <w:sz w:val="24"/>
          <w:szCs w:val="24"/>
          <w:lang w:val="ro-RO"/>
        </w:rPr>
        <w:t>cuantumul lunar al burselor va fi de 1.500 de lei (medalie de aur / locul I), 1.250 de lei (medalie de argint / locul II) și 1.000 de lei (medalie de bronz / locul III).</w:t>
      </w:r>
    </w:p>
    <w:p w14:paraId="1B0472CC" w14:textId="040D222D" w:rsidR="00093F44" w:rsidRPr="00276634" w:rsidRDefault="00084FBB" w:rsidP="00276634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În plus, toți</w:t>
      </w:r>
      <w:r w:rsidR="00965923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="00C775A1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candidații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care se înscriu la concursul de admitere la Universitatea din București în sesiunea de toamnă</w:t>
      </w:r>
      <w:r w:rsidR="00C775A1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pot </w:t>
      </w:r>
      <w:r w:rsidR="00965923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beneficia</w:t>
      </w:r>
      <w:r w:rsidR="005E6D71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alături de alte </w:t>
      </w:r>
      <w:r w:rsidR="00B86404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două</w:t>
      </w:r>
      <w:r w:rsidR="005E6D71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persoane,</w:t>
      </w:r>
      <w:r w:rsidR="00965923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de </w:t>
      </w:r>
      <w:r w:rsidR="00965923" w:rsidRPr="00515FF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acces gratuit în spațiul Grădinii Botanice</w:t>
      </w:r>
      <w:r w:rsidR="00965923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="00965923" w:rsidRPr="00515FF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o-RO"/>
        </w:rPr>
        <w:t>„Dimitrie Br</w:t>
      </w:r>
      <w:r w:rsidR="00C13CBD" w:rsidRPr="00515FF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o-RO"/>
        </w:rPr>
        <w:t>a</w:t>
      </w:r>
      <w:r w:rsidR="00965923" w:rsidRPr="00515FF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o-RO"/>
        </w:rPr>
        <w:t>ndza”</w:t>
      </w:r>
      <w:r w:rsidR="005E6D71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a</w:t>
      </w:r>
      <w:r w:rsidR="00965923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Universității din București</w:t>
      </w:r>
      <w:r w:rsidR="000F28E3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,</w:t>
      </w:r>
      <w:r w:rsidR="008C1584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zilnic,</w:t>
      </w:r>
      <w:r w:rsidR="00A86098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până </w:t>
      </w:r>
      <w:r w:rsidR="00AD4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la data</w:t>
      </w:r>
      <w:r w:rsidR="00A86098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2</w:t>
      </w:r>
      <w:r w:rsidR="00FB09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3</w:t>
      </w:r>
      <w:r w:rsidR="00A86098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="00FB09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septembrie</w:t>
      </w:r>
      <w:r w:rsidR="00A86098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202</w:t>
      </w:r>
      <w:r w:rsidR="00B86404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3</w:t>
      </w:r>
      <w:r w:rsidR="00F54A0B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în intervalul orar </w:t>
      </w:r>
      <w:r w:rsidR="00965923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8:00</w:t>
      </w:r>
      <w:r w:rsidR="00AD4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– </w:t>
      </w:r>
      <w:r w:rsidR="00965923" w:rsidRPr="00515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20:00. Accesul se face pe baza legitimației de participant la concursul de admitere.</w:t>
      </w:r>
      <w:r w:rsidR="00B86404" w:rsidRPr="00515FF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sectPr w:rsidR="00093F44" w:rsidRPr="00276634" w:rsidSect="00940A7F">
      <w:headerReference w:type="default" r:id="rId11"/>
      <w:pgSz w:w="11907" w:h="16839" w:code="9"/>
      <w:pgMar w:top="1701" w:right="1275" w:bottom="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A38F2" w14:textId="77777777" w:rsidR="00DE4341" w:rsidRDefault="00DE4341" w:rsidP="00F93990">
      <w:pPr>
        <w:spacing w:after="0" w:line="240" w:lineRule="auto"/>
      </w:pPr>
      <w:r>
        <w:separator/>
      </w:r>
    </w:p>
  </w:endnote>
  <w:endnote w:type="continuationSeparator" w:id="0">
    <w:p w14:paraId="67836A6D" w14:textId="77777777" w:rsidR="00DE4341" w:rsidRDefault="00DE4341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A7DF3" w14:textId="77777777" w:rsidR="00DE4341" w:rsidRDefault="00DE4341" w:rsidP="00F93990">
      <w:pPr>
        <w:spacing w:after="0" w:line="240" w:lineRule="auto"/>
      </w:pPr>
      <w:r>
        <w:separator/>
      </w:r>
    </w:p>
  </w:footnote>
  <w:footnote w:type="continuationSeparator" w:id="0">
    <w:p w14:paraId="4E9AE212" w14:textId="77777777" w:rsidR="00DE4341" w:rsidRDefault="00DE4341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9CA33" w14:textId="656DAD42" w:rsidR="00F93990" w:rsidRDefault="00F93990" w:rsidP="00E73CF2">
    <w:pPr>
      <w:pStyle w:val="Header"/>
      <w:tabs>
        <w:tab w:val="clear" w:pos="9360"/>
      </w:tabs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3E7A"/>
    <w:multiLevelType w:val="hybridMultilevel"/>
    <w:tmpl w:val="09600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44A46"/>
    <w:multiLevelType w:val="hybridMultilevel"/>
    <w:tmpl w:val="C26C4E1A"/>
    <w:lvl w:ilvl="0" w:tplc="D7FEC0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A5FB8"/>
    <w:multiLevelType w:val="hybridMultilevel"/>
    <w:tmpl w:val="ADF62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A1927"/>
    <w:multiLevelType w:val="hybridMultilevel"/>
    <w:tmpl w:val="2D521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57913"/>
    <w:multiLevelType w:val="hybridMultilevel"/>
    <w:tmpl w:val="4EC2F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04AF8"/>
    <w:multiLevelType w:val="hybridMultilevel"/>
    <w:tmpl w:val="7F5C54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402608">
    <w:abstractNumId w:val="0"/>
  </w:num>
  <w:num w:numId="2" w16cid:durableId="367611461">
    <w:abstractNumId w:val="3"/>
  </w:num>
  <w:num w:numId="3" w16cid:durableId="2101215774">
    <w:abstractNumId w:val="4"/>
  </w:num>
  <w:num w:numId="4" w16cid:durableId="1428579281">
    <w:abstractNumId w:val="1"/>
  </w:num>
  <w:num w:numId="5" w16cid:durableId="1833255400">
    <w:abstractNumId w:val="5"/>
  </w:num>
  <w:num w:numId="6" w16cid:durableId="161244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990"/>
    <w:rsid w:val="00005568"/>
    <w:rsid w:val="00015A7E"/>
    <w:rsid w:val="00017C9D"/>
    <w:rsid w:val="00021F49"/>
    <w:rsid w:val="00022647"/>
    <w:rsid w:val="00022985"/>
    <w:rsid w:val="0002597D"/>
    <w:rsid w:val="00030D3D"/>
    <w:rsid w:val="0004393C"/>
    <w:rsid w:val="00044083"/>
    <w:rsid w:val="00047930"/>
    <w:rsid w:val="00056676"/>
    <w:rsid w:val="000717A9"/>
    <w:rsid w:val="000845FD"/>
    <w:rsid w:val="00084FBB"/>
    <w:rsid w:val="000873F1"/>
    <w:rsid w:val="00093F44"/>
    <w:rsid w:val="00095BF6"/>
    <w:rsid w:val="00096C4C"/>
    <w:rsid w:val="000A538D"/>
    <w:rsid w:val="000B0A7B"/>
    <w:rsid w:val="000C3764"/>
    <w:rsid w:val="000D4649"/>
    <w:rsid w:val="000E47BF"/>
    <w:rsid w:val="000E66E9"/>
    <w:rsid w:val="000F15D7"/>
    <w:rsid w:val="000F28E3"/>
    <w:rsid w:val="000F4B8D"/>
    <w:rsid w:val="001048D6"/>
    <w:rsid w:val="0010746A"/>
    <w:rsid w:val="00113523"/>
    <w:rsid w:val="0011439F"/>
    <w:rsid w:val="00126F18"/>
    <w:rsid w:val="00136DC2"/>
    <w:rsid w:val="00147A84"/>
    <w:rsid w:val="00150431"/>
    <w:rsid w:val="00152754"/>
    <w:rsid w:val="001564DA"/>
    <w:rsid w:val="00180659"/>
    <w:rsid w:val="00181A1B"/>
    <w:rsid w:val="00194986"/>
    <w:rsid w:val="001A38F9"/>
    <w:rsid w:val="001A6566"/>
    <w:rsid w:val="001A6BE2"/>
    <w:rsid w:val="001B4000"/>
    <w:rsid w:val="001B7207"/>
    <w:rsid w:val="001C3070"/>
    <w:rsid w:val="001D41AA"/>
    <w:rsid w:val="001E784C"/>
    <w:rsid w:val="00226A42"/>
    <w:rsid w:val="00231DE4"/>
    <w:rsid w:val="00232743"/>
    <w:rsid w:val="0024119D"/>
    <w:rsid w:val="00250042"/>
    <w:rsid w:val="00260CD8"/>
    <w:rsid w:val="00260E4D"/>
    <w:rsid w:val="00261AD1"/>
    <w:rsid w:val="0026430F"/>
    <w:rsid w:val="00276634"/>
    <w:rsid w:val="00280C4A"/>
    <w:rsid w:val="002919E3"/>
    <w:rsid w:val="00292D66"/>
    <w:rsid w:val="002B4D31"/>
    <w:rsid w:val="002B535E"/>
    <w:rsid w:val="002B5B59"/>
    <w:rsid w:val="002B64C1"/>
    <w:rsid w:val="002C56F6"/>
    <w:rsid w:val="002D0D2F"/>
    <w:rsid w:val="002F23A5"/>
    <w:rsid w:val="002F6472"/>
    <w:rsid w:val="003014CA"/>
    <w:rsid w:val="00301B40"/>
    <w:rsid w:val="00316386"/>
    <w:rsid w:val="00353170"/>
    <w:rsid w:val="0035627B"/>
    <w:rsid w:val="00362C00"/>
    <w:rsid w:val="003709F0"/>
    <w:rsid w:val="003715A0"/>
    <w:rsid w:val="00372891"/>
    <w:rsid w:val="00395044"/>
    <w:rsid w:val="00396420"/>
    <w:rsid w:val="00396772"/>
    <w:rsid w:val="003979A2"/>
    <w:rsid w:val="003A3FDA"/>
    <w:rsid w:val="003A4A99"/>
    <w:rsid w:val="003A5B4C"/>
    <w:rsid w:val="003B0827"/>
    <w:rsid w:val="003B582E"/>
    <w:rsid w:val="003B6DC1"/>
    <w:rsid w:val="003C17E3"/>
    <w:rsid w:val="003D48E3"/>
    <w:rsid w:val="003D5E26"/>
    <w:rsid w:val="003F2F14"/>
    <w:rsid w:val="003F34C8"/>
    <w:rsid w:val="003F3CC1"/>
    <w:rsid w:val="00401E95"/>
    <w:rsid w:val="00415C83"/>
    <w:rsid w:val="00424ED4"/>
    <w:rsid w:val="00436273"/>
    <w:rsid w:val="00451180"/>
    <w:rsid w:val="00456A2D"/>
    <w:rsid w:val="00460158"/>
    <w:rsid w:val="004679B3"/>
    <w:rsid w:val="00471EA6"/>
    <w:rsid w:val="00480735"/>
    <w:rsid w:val="004816F0"/>
    <w:rsid w:val="00485906"/>
    <w:rsid w:val="0048743F"/>
    <w:rsid w:val="0048797D"/>
    <w:rsid w:val="004A42B4"/>
    <w:rsid w:val="004B7C28"/>
    <w:rsid w:val="004D28C8"/>
    <w:rsid w:val="004D437C"/>
    <w:rsid w:val="004D52C2"/>
    <w:rsid w:val="004F3E23"/>
    <w:rsid w:val="00506B5D"/>
    <w:rsid w:val="00513AD7"/>
    <w:rsid w:val="005157C4"/>
    <w:rsid w:val="00515FF6"/>
    <w:rsid w:val="005213C0"/>
    <w:rsid w:val="00523855"/>
    <w:rsid w:val="00530C0C"/>
    <w:rsid w:val="00545AE0"/>
    <w:rsid w:val="00557D03"/>
    <w:rsid w:val="005617EB"/>
    <w:rsid w:val="005842FB"/>
    <w:rsid w:val="005A6391"/>
    <w:rsid w:val="005A7874"/>
    <w:rsid w:val="005B2B75"/>
    <w:rsid w:val="005C0E25"/>
    <w:rsid w:val="005E15E4"/>
    <w:rsid w:val="005E6D71"/>
    <w:rsid w:val="005E7349"/>
    <w:rsid w:val="006068F3"/>
    <w:rsid w:val="00610CAC"/>
    <w:rsid w:val="00620C5E"/>
    <w:rsid w:val="006221A7"/>
    <w:rsid w:val="006350EF"/>
    <w:rsid w:val="00640000"/>
    <w:rsid w:val="00657863"/>
    <w:rsid w:val="00667AC9"/>
    <w:rsid w:val="0067327C"/>
    <w:rsid w:val="006800BF"/>
    <w:rsid w:val="00682280"/>
    <w:rsid w:val="0069331E"/>
    <w:rsid w:val="006A0E6C"/>
    <w:rsid w:val="006A5982"/>
    <w:rsid w:val="006A6F24"/>
    <w:rsid w:val="006B0FCE"/>
    <w:rsid w:val="006D551B"/>
    <w:rsid w:val="006E056A"/>
    <w:rsid w:val="006E79EC"/>
    <w:rsid w:val="006E7D4C"/>
    <w:rsid w:val="006F4D77"/>
    <w:rsid w:val="0070421C"/>
    <w:rsid w:val="00717831"/>
    <w:rsid w:val="00721F28"/>
    <w:rsid w:val="007244A0"/>
    <w:rsid w:val="007261A1"/>
    <w:rsid w:val="007279A7"/>
    <w:rsid w:val="00727AD1"/>
    <w:rsid w:val="00734A92"/>
    <w:rsid w:val="007377C2"/>
    <w:rsid w:val="0074426B"/>
    <w:rsid w:val="0074526F"/>
    <w:rsid w:val="0074541E"/>
    <w:rsid w:val="007621F5"/>
    <w:rsid w:val="007730FA"/>
    <w:rsid w:val="00783770"/>
    <w:rsid w:val="0079386A"/>
    <w:rsid w:val="007A6398"/>
    <w:rsid w:val="007B7151"/>
    <w:rsid w:val="007C00FB"/>
    <w:rsid w:val="007C7112"/>
    <w:rsid w:val="007F7E03"/>
    <w:rsid w:val="008106CE"/>
    <w:rsid w:val="00811140"/>
    <w:rsid w:val="00821C45"/>
    <w:rsid w:val="00841773"/>
    <w:rsid w:val="00850E7A"/>
    <w:rsid w:val="008727DC"/>
    <w:rsid w:val="0087750A"/>
    <w:rsid w:val="008818F8"/>
    <w:rsid w:val="00887013"/>
    <w:rsid w:val="00893FED"/>
    <w:rsid w:val="0089585F"/>
    <w:rsid w:val="008A05EA"/>
    <w:rsid w:val="008B582E"/>
    <w:rsid w:val="008B5A1B"/>
    <w:rsid w:val="008B631E"/>
    <w:rsid w:val="008B6D77"/>
    <w:rsid w:val="008B6EF7"/>
    <w:rsid w:val="008C1584"/>
    <w:rsid w:val="008C17F4"/>
    <w:rsid w:val="008D3F49"/>
    <w:rsid w:val="008E104E"/>
    <w:rsid w:val="008E275B"/>
    <w:rsid w:val="008E44F5"/>
    <w:rsid w:val="008E6163"/>
    <w:rsid w:val="008F1575"/>
    <w:rsid w:val="008F2BBB"/>
    <w:rsid w:val="00900DF7"/>
    <w:rsid w:val="00907940"/>
    <w:rsid w:val="009312EC"/>
    <w:rsid w:val="00940A7F"/>
    <w:rsid w:val="0094279D"/>
    <w:rsid w:val="00957965"/>
    <w:rsid w:val="00965923"/>
    <w:rsid w:val="009723E2"/>
    <w:rsid w:val="0098012F"/>
    <w:rsid w:val="00986ACC"/>
    <w:rsid w:val="009A3CAA"/>
    <w:rsid w:val="009B5652"/>
    <w:rsid w:val="009C297E"/>
    <w:rsid w:val="009C5206"/>
    <w:rsid w:val="009D11AE"/>
    <w:rsid w:val="009E2AA0"/>
    <w:rsid w:val="009E37E2"/>
    <w:rsid w:val="00A00425"/>
    <w:rsid w:val="00A0329C"/>
    <w:rsid w:val="00A11D18"/>
    <w:rsid w:val="00A158B6"/>
    <w:rsid w:val="00A20AEE"/>
    <w:rsid w:val="00A344B2"/>
    <w:rsid w:val="00A37A47"/>
    <w:rsid w:val="00A64A63"/>
    <w:rsid w:val="00A82485"/>
    <w:rsid w:val="00A82C7C"/>
    <w:rsid w:val="00A85D7F"/>
    <w:rsid w:val="00A86098"/>
    <w:rsid w:val="00A918E2"/>
    <w:rsid w:val="00A929D8"/>
    <w:rsid w:val="00A967C3"/>
    <w:rsid w:val="00AA6D1B"/>
    <w:rsid w:val="00AB6C27"/>
    <w:rsid w:val="00AC25A3"/>
    <w:rsid w:val="00AD423D"/>
    <w:rsid w:val="00AF384C"/>
    <w:rsid w:val="00B001B9"/>
    <w:rsid w:val="00B2110C"/>
    <w:rsid w:val="00B453A0"/>
    <w:rsid w:val="00B63503"/>
    <w:rsid w:val="00B7433D"/>
    <w:rsid w:val="00B75171"/>
    <w:rsid w:val="00B766B8"/>
    <w:rsid w:val="00B7782E"/>
    <w:rsid w:val="00B86404"/>
    <w:rsid w:val="00B92281"/>
    <w:rsid w:val="00B9313C"/>
    <w:rsid w:val="00BA0B0E"/>
    <w:rsid w:val="00BB2104"/>
    <w:rsid w:val="00BB79AB"/>
    <w:rsid w:val="00BC19FD"/>
    <w:rsid w:val="00BD47F9"/>
    <w:rsid w:val="00BD73C0"/>
    <w:rsid w:val="00BE15FD"/>
    <w:rsid w:val="00BE1EDE"/>
    <w:rsid w:val="00BE3FFA"/>
    <w:rsid w:val="00BF2951"/>
    <w:rsid w:val="00BF2C90"/>
    <w:rsid w:val="00BF4B5D"/>
    <w:rsid w:val="00C029A0"/>
    <w:rsid w:val="00C037DF"/>
    <w:rsid w:val="00C07D7E"/>
    <w:rsid w:val="00C10674"/>
    <w:rsid w:val="00C13CBD"/>
    <w:rsid w:val="00C15343"/>
    <w:rsid w:val="00C17057"/>
    <w:rsid w:val="00C307DE"/>
    <w:rsid w:val="00C31FD5"/>
    <w:rsid w:val="00C40FC8"/>
    <w:rsid w:val="00C44A03"/>
    <w:rsid w:val="00C50006"/>
    <w:rsid w:val="00C513DF"/>
    <w:rsid w:val="00C618B7"/>
    <w:rsid w:val="00C64B95"/>
    <w:rsid w:val="00C67656"/>
    <w:rsid w:val="00C7350D"/>
    <w:rsid w:val="00C775A1"/>
    <w:rsid w:val="00C93393"/>
    <w:rsid w:val="00CB447C"/>
    <w:rsid w:val="00CD71BF"/>
    <w:rsid w:val="00CE0BA6"/>
    <w:rsid w:val="00CE33B0"/>
    <w:rsid w:val="00D07DF6"/>
    <w:rsid w:val="00D11392"/>
    <w:rsid w:val="00D138C0"/>
    <w:rsid w:val="00D1540E"/>
    <w:rsid w:val="00D22200"/>
    <w:rsid w:val="00D25CD3"/>
    <w:rsid w:val="00D26B38"/>
    <w:rsid w:val="00D52408"/>
    <w:rsid w:val="00D60BF7"/>
    <w:rsid w:val="00D61DD9"/>
    <w:rsid w:val="00D63DC4"/>
    <w:rsid w:val="00D71A6F"/>
    <w:rsid w:val="00D80FBD"/>
    <w:rsid w:val="00D83665"/>
    <w:rsid w:val="00D911B1"/>
    <w:rsid w:val="00D954D3"/>
    <w:rsid w:val="00DA5B5D"/>
    <w:rsid w:val="00DB2584"/>
    <w:rsid w:val="00DB2880"/>
    <w:rsid w:val="00DD2308"/>
    <w:rsid w:val="00DE3CDC"/>
    <w:rsid w:val="00DE4341"/>
    <w:rsid w:val="00DF31EE"/>
    <w:rsid w:val="00DF403B"/>
    <w:rsid w:val="00E00555"/>
    <w:rsid w:val="00E25015"/>
    <w:rsid w:val="00E34BA2"/>
    <w:rsid w:val="00E3627E"/>
    <w:rsid w:val="00E42E92"/>
    <w:rsid w:val="00E43276"/>
    <w:rsid w:val="00E4509B"/>
    <w:rsid w:val="00E4663D"/>
    <w:rsid w:val="00E532E8"/>
    <w:rsid w:val="00E67170"/>
    <w:rsid w:val="00E73CF2"/>
    <w:rsid w:val="00E812F0"/>
    <w:rsid w:val="00E83C8F"/>
    <w:rsid w:val="00E868C6"/>
    <w:rsid w:val="00E968B3"/>
    <w:rsid w:val="00ED0CB7"/>
    <w:rsid w:val="00ED0EDD"/>
    <w:rsid w:val="00ED7707"/>
    <w:rsid w:val="00EF1B34"/>
    <w:rsid w:val="00EF4A4C"/>
    <w:rsid w:val="00EF4DAC"/>
    <w:rsid w:val="00F010C2"/>
    <w:rsid w:val="00F02FBC"/>
    <w:rsid w:val="00F1374B"/>
    <w:rsid w:val="00F22900"/>
    <w:rsid w:val="00F31D2C"/>
    <w:rsid w:val="00F54A0B"/>
    <w:rsid w:val="00F738A3"/>
    <w:rsid w:val="00F7557C"/>
    <w:rsid w:val="00F75C28"/>
    <w:rsid w:val="00F863D8"/>
    <w:rsid w:val="00F938A2"/>
    <w:rsid w:val="00F93990"/>
    <w:rsid w:val="00F93B60"/>
    <w:rsid w:val="00F949CD"/>
    <w:rsid w:val="00FA17A9"/>
    <w:rsid w:val="00FA42C8"/>
    <w:rsid w:val="00FB0949"/>
    <w:rsid w:val="00FB6AB9"/>
    <w:rsid w:val="00FB7487"/>
    <w:rsid w:val="00FC439E"/>
    <w:rsid w:val="00FD758E"/>
    <w:rsid w:val="00FE1FB8"/>
    <w:rsid w:val="00FE50E3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B60B6"/>
  <w15:docId w15:val="{BF56A508-A427-44F0-A4D0-9992D6E6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9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4000"/>
    <w:pPr>
      <w:ind w:left="720"/>
      <w:contextualSpacing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1B400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705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2298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B4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4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4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D31"/>
    <w:rPr>
      <w:b/>
      <w:bCs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B5B5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864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261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0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8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.unibuc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dmitere.unibuc.ro/sesiune-speciala-de-admitere-pentru-olimpici-si-sportivi-in-luna-septembrie-la-ub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tere.olimpici@g.unibuc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454F8-5598-48E5-AC86-378DFE981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IOAN MICLEA</cp:lastModifiedBy>
  <cp:revision>32</cp:revision>
  <cp:lastPrinted>2023-06-23T07:48:00Z</cp:lastPrinted>
  <dcterms:created xsi:type="dcterms:W3CDTF">2022-07-01T09:15:00Z</dcterms:created>
  <dcterms:modified xsi:type="dcterms:W3CDTF">2023-09-04T07:43:00Z</dcterms:modified>
</cp:coreProperties>
</file>