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DFB205A" w:rsidR="00932876" w:rsidRPr="00B4329B" w:rsidRDefault="00000000" w:rsidP="00B4329B">
      <w:pPr>
        <w:spacing w:after="120"/>
        <w:rPr>
          <w:rFonts w:asciiTheme="majorHAnsi" w:hAnsiTheme="majorHAnsi" w:cstheme="majorHAnsi"/>
          <w:b/>
          <w:sz w:val="24"/>
          <w:szCs w:val="24"/>
        </w:rPr>
      </w:pPr>
      <w:r w:rsidRPr="00B4329B">
        <w:rPr>
          <w:rFonts w:asciiTheme="majorHAnsi" w:hAnsiTheme="majorHAnsi" w:cstheme="majorHAnsi"/>
          <w:b/>
          <w:sz w:val="24"/>
          <w:szCs w:val="24"/>
        </w:rPr>
        <w:t>A început perioada de înscriere pentru Micro-programul</w:t>
      </w:r>
      <w:r w:rsidR="00B4329B">
        <w:rPr>
          <w:rFonts w:asciiTheme="majorHAnsi" w:hAnsiTheme="majorHAnsi" w:cstheme="majorHAnsi"/>
          <w:b/>
          <w:sz w:val="24"/>
          <w:szCs w:val="24"/>
        </w:rPr>
        <w:t xml:space="preserve"> CIVIS</w:t>
      </w:r>
      <w:r w:rsidRPr="00B4329B">
        <w:rPr>
          <w:rFonts w:asciiTheme="majorHAnsi" w:hAnsiTheme="majorHAnsi" w:cstheme="majorHAnsi"/>
          <w:b/>
          <w:sz w:val="24"/>
          <w:szCs w:val="24"/>
        </w:rPr>
        <w:t xml:space="preserve"> Civic Engagement</w:t>
      </w:r>
      <w:r w:rsidR="00B4329B">
        <w:rPr>
          <w:rFonts w:asciiTheme="majorHAnsi" w:hAnsiTheme="majorHAnsi" w:cstheme="majorHAnsi"/>
          <w:b/>
          <w:sz w:val="24"/>
          <w:szCs w:val="24"/>
        </w:rPr>
        <w:t xml:space="preserve">. </w:t>
      </w:r>
      <w:r w:rsidRPr="00B4329B">
        <w:rPr>
          <w:rFonts w:asciiTheme="majorHAnsi" w:hAnsiTheme="majorHAnsi" w:cstheme="majorHAnsi"/>
          <w:b/>
          <w:sz w:val="24"/>
          <w:szCs w:val="24"/>
        </w:rPr>
        <w:t xml:space="preserve">Studenții interesați pot aplica până la începutul lunii decembrie </w:t>
      </w:r>
      <w:r w:rsidR="00B4329B">
        <w:rPr>
          <w:rFonts w:asciiTheme="majorHAnsi" w:hAnsiTheme="majorHAnsi" w:cstheme="majorHAnsi"/>
          <w:b/>
          <w:sz w:val="24"/>
          <w:szCs w:val="24"/>
        </w:rPr>
        <w:t>2023</w:t>
      </w:r>
    </w:p>
    <w:p w14:paraId="00000002" w14:textId="77777777" w:rsidR="00932876" w:rsidRPr="00B4329B" w:rsidRDefault="00932876" w:rsidP="00B4329B">
      <w:pPr>
        <w:spacing w:after="120"/>
        <w:jc w:val="both"/>
        <w:rPr>
          <w:rFonts w:asciiTheme="majorHAnsi" w:hAnsiTheme="majorHAnsi" w:cstheme="majorHAnsi"/>
          <w:sz w:val="24"/>
          <w:szCs w:val="24"/>
        </w:rPr>
      </w:pPr>
    </w:p>
    <w:p w14:paraId="00000004" w14:textId="09A4B1A2" w:rsidR="00932876" w:rsidRPr="00B4329B" w:rsidRDefault="00000000" w:rsidP="00B4329B">
      <w:pPr>
        <w:spacing w:after="120"/>
        <w:jc w:val="both"/>
        <w:rPr>
          <w:rFonts w:asciiTheme="majorHAnsi" w:hAnsiTheme="majorHAnsi" w:cstheme="majorHAnsi"/>
          <w:sz w:val="24"/>
          <w:szCs w:val="24"/>
        </w:rPr>
      </w:pPr>
      <w:r w:rsidRPr="00B4329B">
        <w:rPr>
          <w:rFonts w:asciiTheme="majorHAnsi" w:hAnsiTheme="majorHAnsi" w:cstheme="majorHAnsi"/>
          <w:sz w:val="24"/>
          <w:szCs w:val="24"/>
        </w:rPr>
        <w:t xml:space="preserve">CIVIS anunță debutul perioadei de înscriere pentru </w:t>
      </w:r>
      <w:hyperlink r:id="rId4">
        <w:r w:rsidRPr="00B4329B">
          <w:rPr>
            <w:rFonts w:asciiTheme="majorHAnsi" w:hAnsiTheme="majorHAnsi" w:cstheme="majorHAnsi"/>
            <w:b/>
            <w:bCs/>
            <w:color w:val="1155CC"/>
            <w:sz w:val="24"/>
            <w:szCs w:val="24"/>
            <w:u w:val="single"/>
          </w:rPr>
          <w:t>Micro-programul Civic Engagement</w:t>
        </w:r>
        <w:r w:rsidRPr="00B4329B">
          <w:rPr>
            <w:rFonts w:asciiTheme="majorHAnsi" w:hAnsiTheme="majorHAnsi" w:cstheme="majorHAnsi"/>
            <w:color w:val="1155CC"/>
            <w:sz w:val="24"/>
            <w:szCs w:val="24"/>
            <w:u w:val="single"/>
          </w:rPr>
          <w:t>,</w:t>
        </w:r>
      </w:hyperlink>
      <w:r w:rsidRPr="00B4329B">
        <w:rPr>
          <w:rFonts w:asciiTheme="majorHAnsi" w:hAnsiTheme="majorHAnsi" w:cstheme="majorHAnsi"/>
          <w:sz w:val="24"/>
          <w:szCs w:val="24"/>
        </w:rPr>
        <w:t xml:space="preserve"> lansat de Universitatea din București, Universitatea Autonomă din Madrid și Universitatea din Tübingen.</w:t>
      </w:r>
    </w:p>
    <w:p w14:paraId="00000006" w14:textId="0E3F3C04" w:rsidR="00932876" w:rsidRPr="00B4329B" w:rsidRDefault="00000000" w:rsidP="00B4329B">
      <w:pPr>
        <w:spacing w:after="120"/>
        <w:jc w:val="both"/>
        <w:rPr>
          <w:rFonts w:asciiTheme="majorHAnsi" w:hAnsiTheme="majorHAnsi" w:cstheme="majorHAnsi"/>
          <w:sz w:val="24"/>
          <w:szCs w:val="24"/>
        </w:rPr>
      </w:pPr>
      <w:r w:rsidRPr="00B4329B">
        <w:rPr>
          <w:rFonts w:asciiTheme="majorHAnsi" w:hAnsiTheme="majorHAnsi" w:cstheme="majorHAnsi"/>
          <w:sz w:val="24"/>
          <w:szCs w:val="24"/>
        </w:rPr>
        <w:t xml:space="preserve">Destinat atât studenților din ciclurile de licență, cât și de masterat, acest program este gândit astfel încât să inspire participanții să contribuie activ în societate, aplicând cunoștințele academice în practică. Vor învăța, astfel, să-și asume responsabilități,  vor câștiga experiență lucrând pentru comunitate și vor interacționa cu alți studenți din Europa, pentru a obține o imagine mai amplă asupra provocărilor societății de azi.  </w:t>
      </w:r>
    </w:p>
    <w:p w14:paraId="00000008" w14:textId="2AEE26B8" w:rsidR="00932876" w:rsidRPr="00B4329B" w:rsidRDefault="00000000" w:rsidP="00B4329B">
      <w:pPr>
        <w:spacing w:after="120"/>
        <w:jc w:val="both"/>
        <w:rPr>
          <w:rFonts w:asciiTheme="majorHAnsi" w:hAnsiTheme="majorHAnsi" w:cstheme="majorHAnsi"/>
          <w:sz w:val="24"/>
          <w:szCs w:val="24"/>
        </w:rPr>
      </w:pPr>
      <w:r w:rsidRPr="00B4329B">
        <w:rPr>
          <w:rFonts w:asciiTheme="majorHAnsi" w:hAnsiTheme="majorHAnsi" w:cstheme="majorHAnsi"/>
          <w:sz w:val="24"/>
          <w:szCs w:val="24"/>
        </w:rPr>
        <w:t>Promovarea implicării civice prin instrumente educaționale este unul dintre stâlpii de temelie ai CIVIS. Urmând un astfel de program, participanții se vor dezvolta nu doar personal, ci și profesional - transformându-și profilul de studiu într-unul multifațetat, internațional - fapt dovedit și de un certificat oficial (CIVIS Passport).</w:t>
      </w:r>
    </w:p>
    <w:p w14:paraId="0000000A" w14:textId="0D501C57" w:rsidR="00932876" w:rsidRPr="00B4329B" w:rsidRDefault="00000000" w:rsidP="00B4329B">
      <w:pPr>
        <w:spacing w:after="120"/>
        <w:jc w:val="both"/>
        <w:rPr>
          <w:rFonts w:asciiTheme="majorHAnsi" w:hAnsiTheme="majorHAnsi" w:cstheme="majorHAnsi"/>
          <w:sz w:val="24"/>
          <w:szCs w:val="24"/>
        </w:rPr>
      </w:pPr>
      <w:r w:rsidRPr="00B4329B">
        <w:rPr>
          <w:rFonts w:asciiTheme="majorHAnsi" w:hAnsiTheme="majorHAnsi" w:cstheme="majorHAnsi"/>
          <w:sz w:val="24"/>
          <w:szCs w:val="24"/>
        </w:rPr>
        <w:t>Mai multe detalii despre acest program se vor putea obține și în cadrul întâlnirii special organizate</w:t>
      </w:r>
      <w:r w:rsidR="00B4329B" w:rsidRPr="00B4329B">
        <w:rPr>
          <w:rFonts w:asciiTheme="majorHAnsi" w:hAnsiTheme="majorHAnsi" w:cstheme="majorHAnsi"/>
          <w:sz w:val="24"/>
          <w:szCs w:val="24"/>
        </w:rPr>
        <w:t xml:space="preserve"> online</w:t>
      </w:r>
      <w:r w:rsidRPr="00B4329B">
        <w:rPr>
          <w:rFonts w:asciiTheme="majorHAnsi" w:hAnsiTheme="majorHAnsi" w:cstheme="majorHAnsi"/>
          <w:sz w:val="24"/>
          <w:szCs w:val="24"/>
        </w:rPr>
        <w:t xml:space="preserve"> miercuri, 25 octombrie</w:t>
      </w:r>
      <w:r w:rsidR="00B4329B" w:rsidRPr="00B4329B">
        <w:rPr>
          <w:rFonts w:asciiTheme="majorHAnsi" w:hAnsiTheme="majorHAnsi" w:cstheme="majorHAnsi"/>
          <w:sz w:val="24"/>
          <w:szCs w:val="24"/>
        </w:rPr>
        <w:t xml:space="preserve">, începând cu </w:t>
      </w:r>
      <w:r w:rsidRPr="00B4329B">
        <w:rPr>
          <w:rFonts w:asciiTheme="majorHAnsi" w:hAnsiTheme="majorHAnsi" w:cstheme="majorHAnsi"/>
          <w:sz w:val="24"/>
          <w:szCs w:val="24"/>
        </w:rPr>
        <w:t xml:space="preserve">ora 10:00. </w:t>
      </w:r>
    </w:p>
    <w:p w14:paraId="0000000C" w14:textId="555BF19F" w:rsidR="00932876" w:rsidRPr="00B4329B" w:rsidRDefault="00000000" w:rsidP="00B4329B">
      <w:pPr>
        <w:spacing w:after="120"/>
        <w:jc w:val="both"/>
        <w:rPr>
          <w:rFonts w:asciiTheme="majorHAnsi" w:hAnsiTheme="majorHAnsi" w:cstheme="majorHAnsi"/>
          <w:sz w:val="24"/>
          <w:szCs w:val="24"/>
        </w:rPr>
      </w:pPr>
      <w:r w:rsidRPr="00B4329B">
        <w:rPr>
          <w:rFonts w:asciiTheme="majorHAnsi" w:hAnsiTheme="majorHAnsi" w:cstheme="majorHAnsi"/>
          <w:sz w:val="24"/>
          <w:szCs w:val="24"/>
        </w:rPr>
        <w:t>Microprogramele CIVIS le permit studenților să combine mai multe cursuri sau module ale Alianței într-o formă de învățare unică și coerentă, care le consolidează sau completează programul de studiu principal. Alegând să urmezi un micro-program, îți poți construi propriul curriculum și urma propriile interese, aprofundându-ți cunoștințele într-unul dintre cele cinci domenii de bază ale CIVIS sau extinzându-ți opțiunile transdisciplinare.</w:t>
      </w:r>
    </w:p>
    <w:p w14:paraId="0000000E" w14:textId="43514D8F" w:rsidR="00932876" w:rsidRPr="00B4329B" w:rsidRDefault="00000000" w:rsidP="00B4329B">
      <w:pPr>
        <w:spacing w:after="120"/>
        <w:jc w:val="both"/>
        <w:rPr>
          <w:rFonts w:asciiTheme="majorHAnsi" w:hAnsiTheme="majorHAnsi" w:cstheme="majorHAnsi"/>
          <w:sz w:val="24"/>
          <w:szCs w:val="24"/>
        </w:rPr>
      </w:pPr>
      <w:r w:rsidRPr="00B4329B">
        <w:rPr>
          <w:rFonts w:asciiTheme="majorHAnsi" w:hAnsiTheme="majorHAnsi" w:cstheme="majorHAnsi"/>
          <w:sz w:val="24"/>
          <w:szCs w:val="24"/>
        </w:rPr>
        <w:t>Datorită utilizării mobilității virtuale, mixte și fizice, studenții își pot construi propriul micro-program flexibil, fără acele bariere care limitează adesea participarea la cursurile tradiționale de la nivel european. În plus, având în vedere că un microprogram este conceput și furnizat în comun de mai multe universități din cadrul Alianței CIVIS, aceste opțiuni de mobilitate deschid calea către noi experiențe de învățare, pedagogii inovatoare, schimburi culturale, multilingvism și conexiuni cu alți studenți din Alianța CIVIS.</w:t>
      </w:r>
    </w:p>
    <w:p w14:paraId="0000000F" w14:textId="77777777" w:rsidR="00932876" w:rsidRPr="00B4329B" w:rsidRDefault="00000000" w:rsidP="00B4329B">
      <w:pPr>
        <w:spacing w:after="120"/>
        <w:jc w:val="both"/>
        <w:rPr>
          <w:rFonts w:asciiTheme="majorHAnsi" w:hAnsiTheme="majorHAnsi" w:cstheme="majorHAnsi"/>
          <w:sz w:val="24"/>
          <w:szCs w:val="24"/>
        </w:rPr>
      </w:pPr>
      <w:r w:rsidRPr="00B4329B">
        <w:rPr>
          <w:rFonts w:asciiTheme="majorHAnsi" w:hAnsiTheme="majorHAnsi" w:cstheme="majorHAnsi"/>
          <w:sz w:val="24"/>
          <w:szCs w:val="24"/>
        </w:rPr>
        <w:t>Programele sunt organizate pentru studenți de la toate facultățile din cadrul universităților membre CIVIS, pe o perioadă de maximum 3 ani (sau până la finalizarea studiilor). Fiecare micro-program oferă între 5 și 15 puncte de credit ECTS, care pot fi recunoscute integral sau parțial în cadrul programului principal de studii de către universitatea de origine, în conformitate cu legislația națională și practicile instituționale.</w:t>
      </w:r>
    </w:p>
    <w:sectPr w:rsidR="00932876" w:rsidRPr="00B4329B">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876"/>
    <w:rsid w:val="00932876"/>
    <w:rsid w:val="00B4329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0A694"/>
  <w15:docId w15:val="{8CFD4137-D6E9-4147-8E5D-6B5E0D12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ivis.eu/en/civis-micro-programmes/micro-programme-civic-eng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408</Words>
  <Characters>2371</Characters>
  <Application>Microsoft Office Word</Application>
  <DocSecurity>0</DocSecurity>
  <Lines>19</Lines>
  <Paragraphs>5</Paragraphs>
  <ScaleCrop>false</ScaleCrop>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Miclea Ioan</cp:lastModifiedBy>
  <cp:revision>3</cp:revision>
  <dcterms:created xsi:type="dcterms:W3CDTF">2023-10-02T19:33:00Z</dcterms:created>
  <dcterms:modified xsi:type="dcterms:W3CDTF">2023-10-02T19:36:00Z</dcterms:modified>
</cp:coreProperties>
</file>