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0592BD1" w:rsidR="00C53602" w:rsidRPr="00C75E1B" w:rsidRDefault="00D64FDA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Registrations are open for the 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>CIVIS Blended Intensive Programs (BIPs)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winter </w:t>
      </w:r>
      <w:r w:rsidR="00E1705F" w:rsidRPr="00C75E1B">
        <w:rPr>
          <w:rFonts w:ascii="Times New Roman" w:hAnsi="Times New Roman" w:cs="Times New Roman"/>
          <w:sz w:val="24"/>
          <w:szCs w:val="24"/>
          <w:lang w:val="en-US"/>
        </w:rPr>
        <w:t>campaign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75E1B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C75E1B" w:rsidRPr="00C75E1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75E1B">
        <w:rPr>
          <w:rFonts w:ascii="Times New Roman" w:hAnsi="Times New Roman" w:cs="Times New Roman"/>
          <w:sz w:val="24"/>
          <w:szCs w:val="24"/>
          <w:lang w:val="en-US"/>
        </w:rPr>
        <w:t>dl</w:t>
      </w:r>
      <w:r w:rsidR="00C75E1B" w:rsidRPr="00C75E1B">
        <w:rPr>
          <w:rFonts w:ascii="Times New Roman" w:hAnsi="Times New Roman" w:cs="Times New Roman"/>
          <w:sz w:val="24"/>
          <w:szCs w:val="24"/>
          <w:lang w:val="en-US"/>
        </w:rPr>
        <w:t>ine</w:t>
      </w:r>
      <w:r w:rsidR="00C75E1B">
        <w:rPr>
          <w:rFonts w:ascii="Times New Roman" w:hAnsi="Times New Roman" w:cs="Times New Roman"/>
          <w:sz w:val="24"/>
          <w:szCs w:val="24"/>
          <w:lang w:val="en-US"/>
        </w:rPr>
        <w:t xml:space="preserve">: February </w:t>
      </w:r>
      <w:proofErr w:type="gramStart"/>
      <w:r w:rsidR="00C75E1B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C75E1B" w:rsidRPr="00C75E1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gramEnd"/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2024</w:t>
      </w:r>
      <w:bookmarkStart w:id="0" w:name="_GoBack"/>
      <w:bookmarkEnd w:id="0"/>
    </w:p>
    <w:p w14:paraId="00000005" w14:textId="77777777" w:rsidR="00C53602" w:rsidRPr="00C75E1B" w:rsidRDefault="00C53602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5DDB4A" w14:textId="4E53EB5E" w:rsidR="00D64FDA" w:rsidRPr="00C75E1B" w:rsidRDefault="00D64FDA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An intense experience, filled with emotions, </w:t>
      </w:r>
      <w:r w:rsidR="00C75E1B" w:rsidRPr="00C75E1B">
        <w:rPr>
          <w:rFonts w:ascii="Times New Roman" w:hAnsi="Times New Roman" w:cs="Times New Roman"/>
          <w:sz w:val="24"/>
          <w:szCs w:val="24"/>
          <w:lang w:val="en-US"/>
        </w:rPr>
        <w:t>curiosity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75E1B" w:rsidRPr="00C75E1B">
        <w:rPr>
          <w:rFonts w:ascii="Times New Roman" w:hAnsi="Times New Roman" w:cs="Times New Roman"/>
          <w:sz w:val="24"/>
          <w:szCs w:val="24"/>
          <w:lang w:val="en-US"/>
        </w:rPr>
        <w:t>commitment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5E1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waits all the students in the 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>CIVIS member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universities, and, implicitly, the students of the University of Bucharest.</w:t>
      </w:r>
    </w:p>
    <w:p w14:paraId="1BCB8A7E" w14:textId="0B1798C8" w:rsidR="00D64FDA" w:rsidRPr="00C75E1B" w:rsidRDefault="00D64FDA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anchor="courses" w:history="1">
        <w:r w:rsidRPr="00C75E1B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A new round of Blended Intensive Programs</w:t>
        </w:r>
      </w:hyperlink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(BIPs) has started, and program coordinators are awaiting yo</w:t>
      </w:r>
      <w:r w:rsidR="00C75E1B">
        <w:rPr>
          <w:rFonts w:ascii="Times New Roman" w:hAnsi="Times New Roman" w:cs="Times New Roman"/>
          <w:sz w:val="24"/>
          <w:szCs w:val="24"/>
          <w:lang w:val="en-US"/>
        </w:rPr>
        <w:t xml:space="preserve">ur applications by February </w:t>
      </w:r>
      <w:proofErr w:type="gramStart"/>
      <w:r w:rsidR="00C75E1B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C75E1B" w:rsidRPr="00C75E1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gramEnd"/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</w:p>
    <w:p w14:paraId="739B279D" w14:textId="702A70A4" w:rsidR="00D64FDA" w:rsidRPr="00C75E1B" w:rsidRDefault="00D64FDA" w:rsidP="00885CB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75E1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proofErr w:type="gramEnd"/>
      <w:r w:rsidRPr="00C7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BIPs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which cover all five major themes of the Alliance – </w:t>
      </w:r>
      <w:r w:rsidRPr="00C75E1B">
        <w:rPr>
          <w:rFonts w:ascii="Times New Roman" w:hAnsi="Times New Roman" w:cs="Times New Roman"/>
          <w:b/>
          <w:sz w:val="24"/>
          <w:szCs w:val="24"/>
          <w:lang w:val="en-US"/>
        </w:rPr>
        <w:t>Health, Mobility, Technology, Environment and Society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– are </w:t>
      </w:r>
      <w:r w:rsidR="00C75E1B">
        <w:rPr>
          <w:rFonts w:ascii="Times New Roman" w:hAnsi="Times New Roman" w:cs="Times New Roman"/>
          <w:sz w:val="24"/>
          <w:szCs w:val="24"/>
          <w:lang w:val="en-US"/>
        </w:rPr>
        <w:t>available for application on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the page dedicated to these courses. </w:t>
      </w:r>
    </w:p>
    <w:p w14:paraId="22528E30" w14:textId="11EF102C" w:rsidR="00D64FDA" w:rsidRPr="00C75E1B" w:rsidRDefault="00D64FDA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Transcending the limits of teaching and traditional courses, BIPs have become a new </w:t>
      </w:r>
      <w:r w:rsidR="005E339D"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major opportunity of mobility within the </w:t>
      </w:r>
      <w:r w:rsidR="005E339D" w:rsidRPr="00C75E1B">
        <w:rPr>
          <w:rFonts w:ascii="Times New Roman" w:hAnsi="Times New Roman" w:cs="Times New Roman"/>
          <w:sz w:val="24"/>
          <w:szCs w:val="24"/>
          <w:lang w:val="en-US"/>
        </w:rPr>
        <w:t>Erasmus+</w:t>
      </w:r>
      <w:r w:rsidR="005E339D"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project. Depending on the subject and the manner of organization, such a course can be open for one or all study cycles </w:t>
      </w:r>
      <w:r w:rsidR="005E339D" w:rsidRPr="00C75E1B">
        <w:rPr>
          <w:rFonts w:ascii="Times New Roman" w:hAnsi="Times New Roman" w:cs="Times New Roman"/>
          <w:b/>
          <w:sz w:val="24"/>
          <w:szCs w:val="24"/>
          <w:lang w:val="en-US"/>
        </w:rPr>
        <w:t>(Bachelor, Master’s, PhD)</w:t>
      </w:r>
      <w:r w:rsidR="005E339D"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and can attract students from different disciplines and </w:t>
      </w:r>
      <w:r w:rsidR="00C75E1B" w:rsidRPr="00C75E1B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="005E339D"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, even beyond the borders of Europe. This is possible due to the combination of subjects that </w:t>
      </w:r>
      <w:proofErr w:type="gramStart"/>
      <w:r w:rsidR="005E339D"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can be </w:t>
      </w:r>
      <w:r w:rsidR="00C75E1B" w:rsidRPr="00C75E1B">
        <w:rPr>
          <w:rFonts w:ascii="Times New Roman" w:hAnsi="Times New Roman" w:cs="Times New Roman"/>
          <w:sz w:val="24"/>
          <w:szCs w:val="24"/>
          <w:lang w:val="en-US"/>
        </w:rPr>
        <w:t>covered</w:t>
      </w:r>
      <w:proofErr w:type="gramEnd"/>
      <w:r w:rsidR="005E339D"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by a single program. </w:t>
      </w:r>
    </w:p>
    <w:p w14:paraId="2CA09725" w14:textId="53F3F673" w:rsidR="005E339D" w:rsidRPr="00C75E1B" w:rsidRDefault="005E339D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BIPs </w:t>
      </w:r>
      <w:proofErr w:type="gramStart"/>
      <w:r w:rsidRPr="00C75E1B">
        <w:rPr>
          <w:rFonts w:ascii="Times New Roman" w:hAnsi="Times New Roman" w:cs="Times New Roman"/>
          <w:sz w:val="24"/>
          <w:szCs w:val="24"/>
          <w:lang w:val="en-US"/>
        </w:rPr>
        <w:t>have already been implemented</w:t>
      </w:r>
      <w:proofErr w:type="gramEnd"/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for two years, and hundreds of students have discovered that their dream of studying abroad can become a reality in a new, convenient and innovative manner. Whilst pursuing a BIP, students participate in online classes from home. The online session </w:t>
      </w:r>
      <w:proofErr w:type="gramStart"/>
      <w:r w:rsidRPr="00C75E1B">
        <w:rPr>
          <w:rFonts w:ascii="Times New Roman" w:hAnsi="Times New Roman" w:cs="Times New Roman"/>
          <w:sz w:val="24"/>
          <w:szCs w:val="24"/>
          <w:lang w:val="en-US"/>
        </w:rPr>
        <w:t>is followed</w:t>
      </w:r>
      <w:proofErr w:type="gramEnd"/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by a 5-day physical mobility to another CIVIS member university, allowing the participants to work with </w:t>
      </w:r>
      <w:r w:rsidRPr="00C75E1B">
        <w:rPr>
          <w:rFonts w:ascii="Times New Roman" w:hAnsi="Times New Roman" w:cs="Times New Roman"/>
          <w:b/>
          <w:sz w:val="24"/>
          <w:szCs w:val="24"/>
          <w:lang w:val="en-US"/>
        </w:rPr>
        <w:t>professors and students across the entire Alliance.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00000D" w14:textId="7CAFAF8E" w:rsidR="00C53602" w:rsidRPr="00C75E1B" w:rsidRDefault="005E339D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CIVIS students at all levels and field of study can now apply for mobility by using the CIVIS </w:t>
      </w:r>
      <w:r w:rsidR="00C75E1B" w:rsidRPr="00C75E1B">
        <w:rPr>
          <w:rFonts w:ascii="Times New Roman" w:hAnsi="Times New Roman" w:cs="Times New Roman"/>
          <w:sz w:val="24"/>
          <w:szCs w:val="24"/>
          <w:lang w:val="en-US"/>
        </w:rPr>
        <w:t>portal, with high chance of being offered the possibility to participate to one of these programs.</w:t>
      </w:r>
    </w:p>
    <w:p w14:paraId="63395B43" w14:textId="11DC6A99" w:rsidR="00C75E1B" w:rsidRPr="00C75E1B" w:rsidRDefault="00C75E1B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For many of the programs, selection </w:t>
      </w:r>
      <w:proofErr w:type="gramStart"/>
      <w:r w:rsidRPr="00C75E1B">
        <w:rPr>
          <w:rFonts w:ascii="Times New Roman" w:hAnsi="Times New Roman" w:cs="Times New Roman"/>
          <w:sz w:val="24"/>
          <w:szCs w:val="24"/>
          <w:lang w:val="en-US"/>
        </w:rPr>
        <w:t>is made</w:t>
      </w:r>
      <w:proofErr w:type="gramEnd"/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based on a CV and cover letter. Candidates </w:t>
      </w:r>
      <w:proofErr w:type="gramStart"/>
      <w:r w:rsidRPr="00C75E1B">
        <w:rPr>
          <w:rFonts w:ascii="Times New Roman" w:hAnsi="Times New Roman" w:cs="Times New Roman"/>
          <w:sz w:val="24"/>
          <w:szCs w:val="24"/>
          <w:lang w:val="en-US"/>
        </w:rPr>
        <w:t>are thus advised</w:t>
      </w:r>
      <w:proofErr w:type="gramEnd"/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 to pay great attention to these documents. In addition to this, places for such a program are limited and open to students in all 11 universities members in the CIVIS Alliance, so the competition is </w:t>
      </w:r>
      <w:r w:rsidR="00736D5B">
        <w:rPr>
          <w:rFonts w:ascii="Times New Roman" w:hAnsi="Times New Roman" w:cs="Times New Roman"/>
          <w:sz w:val="24"/>
          <w:szCs w:val="24"/>
          <w:lang w:val="en-US"/>
        </w:rPr>
        <w:t>very strong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CAAEE0" w14:textId="724B4655" w:rsidR="00C75E1B" w:rsidRPr="00C75E1B" w:rsidRDefault="00C75E1B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Taking part in a BIP offers students </w:t>
      </w:r>
      <w:r w:rsidR="00E1705F" w:rsidRPr="00C7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3-6 </w:t>
      </w:r>
      <w:r w:rsidR="00E1705F" w:rsidRPr="00C75E1B">
        <w:rPr>
          <w:rFonts w:ascii="Times New Roman" w:hAnsi="Times New Roman" w:cs="Times New Roman"/>
          <w:b/>
          <w:sz w:val="24"/>
          <w:szCs w:val="24"/>
          <w:lang w:val="en-US"/>
        </w:rPr>
        <w:t>ECTS</w:t>
      </w:r>
      <w:r w:rsidRPr="00C7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credits</w:t>
      </w:r>
      <w:r w:rsidR="00E1705F"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75E1B">
        <w:rPr>
          <w:rFonts w:ascii="Times New Roman" w:hAnsi="Times New Roman" w:cs="Times New Roman"/>
          <w:sz w:val="24"/>
          <w:szCs w:val="24"/>
          <w:lang w:val="en-US"/>
        </w:rPr>
        <w:t>depending on the workload</w:t>
      </w:r>
      <w:r w:rsidR="00E1705F"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4956AD4" w14:textId="6B4D82EB" w:rsidR="00C75E1B" w:rsidRPr="00C75E1B" w:rsidRDefault="00C75E1B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E1B">
        <w:rPr>
          <w:rFonts w:ascii="Times New Roman" w:hAnsi="Times New Roman" w:cs="Times New Roman"/>
          <w:sz w:val="24"/>
          <w:szCs w:val="24"/>
          <w:lang w:val="en-US"/>
        </w:rPr>
        <w:t xml:space="preserve">More details on each program, as well as application conditions are available on the </w:t>
      </w:r>
      <w:hyperlink r:id="rId6" w:anchor="courses" w:history="1">
        <w:r w:rsidRPr="00C75E1B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CIVIS dedicated webpage</w:t>
        </w:r>
      </w:hyperlink>
      <w:r w:rsidRPr="00C75E1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578D831" w14:textId="17A46B95" w:rsidR="00885CBA" w:rsidRPr="00C75E1B" w:rsidRDefault="00885CBA" w:rsidP="00885C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85CBA" w:rsidRPr="00C75E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02"/>
    <w:rsid w:val="005E339D"/>
    <w:rsid w:val="00736D5B"/>
    <w:rsid w:val="00885CBA"/>
    <w:rsid w:val="00C53602"/>
    <w:rsid w:val="00C75E1B"/>
    <w:rsid w:val="00D64FDA"/>
    <w:rsid w:val="00E1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6542"/>
  <w15:docId w15:val="{02A8C598-F530-4997-8F43-75B0E1DA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64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ivis.eu/en/learn/civis-courses?type%5B%5D=8" TargetMode="External"/><Relationship Id="rId5" Type="http://schemas.openxmlformats.org/officeDocument/2006/relationships/hyperlink" Target="https://civis.eu/en/learn/civis-courses?type%5B%5D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FD7B-2977-4572-9FA5-C35DB9D9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</cp:lastModifiedBy>
  <cp:revision>5</cp:revision>
  <dcterms:created xsi:type="dcterms:W3CDTF">2024-02-05T12:53:00Z</dcterms:created>
  <dcterms:modified xsi:type="dcterms:W3CDTF">2024-02-07T11:46:00Z</dcterms:modified>
</cp:coreProperties>
</file>