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99CF5" w14:textId="322E3261" w:rsidR="00DC06A5" w:rsidRPr="00655A94" w:rsidRDefault="00B117A3" w:rsidP="00655A94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-US"/>
        </w:rPr>
        <w:t>E</w:t>
      </w:r>
      <w:r w:rsidR="00DC06A5" w:rsidRPr="00655A94"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-US"/>
        </w:rPr>
        <w:t>mployment opportunities for UB students and researchers</w:t>
      </w:r>
      <w:r w:rsidR="009D51A2"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-US"/>
        </w:rPr>
        <w:t xml:space="preserve"> offered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-US"/>
        </w:rPr>
        <w:t xml:space="preserve">by the </w:t>
      </w:r>
      <w:r w:rsidRPr="00655A94"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-US"/>
        </w:rPr>
        <w:t>European Commission</w:t>
      </w:r>
    </w:p>
    <w:p w14:paraId="33183C57" w14:textId="77777777" w:rsidR="00CE0A71" w:rsidRPr="00655A94" w:rsidRDefault="00CE0A71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</w:pPr>
    </w:p>
    <w:p w14:paraId="777626F9" w14:textId="48575073" w:rsidR="00DC06A5" w:rsidRPr="00655A94" w:rsidRDefault="00DC06A5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highlight w:val="white"/>
          <w:lang w:val="en-US"/>
        </w:rPr>
      </w:pPr>
      <w:r w:rsidRPr="00655A94"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-US"/>
        </w:rPr>
        <w:t xml:space="preserve">The European </w:t>
      </w:r>
      <w:r w:rsidR="00655A94" w:rsidRPr="00655A94"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-US"/>
        </w:rPr>
        <w:t>Commission</w:t>
      </w:r>
      <w:r w:rsidRPr="00655A94"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-US"/>
        </w:rPr>
        <w:t xml:space="preserve"> </w:t>
      </w:r>
      <w:r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invites students and graduates </w:t>
      </w:r>
      <w:r w:rsid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of the University of Bucharest  </w:t>
      </w:r>
      <w:r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>from all fields of rese</w:t>
      </w:r>
      <w:r w:rsidR="00485BD4"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>a</w:t>
      </w:r>
      <w:r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>rch</w:t>
      </w:r>
      <w:r w:rsid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 </w:t>
      </w:r>
      <w:r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to access the </w:t>
      </w:r>
      <w:r w:rsidR="00655A94"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>recruiting</w:t>
      </w:r>
      <w:r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 portal </w:t>
      </w:r>
      <w:r w:rsidR="007A75F1"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for workplaces within the </w:t>
      </w:r>
      <w:r w:rsidR="007A75F1" w:rsidRPr="00655A94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highlight w:val="white"/>
          <w:lang w:val="en-US"/>
        </w:rPr>
        <w:t xml:space="preserve">Joint Research Centre </w:t>
      </w:r>
      <w:r w:rsidR="007A75F1" w:rsidRPr="00655A94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highlight w:val="white"/>
          <w:lang w:val="en-US"/>
        </w:rPr>
        <w:t>–</w:t>
      </w:r>
      <w:r w:rsidR="007A75F1" w:rsidRPr="00655A94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highlight w:val="white"/>
          <w:lang w:val="en-US"/>
        </w:rPr>
        <w:t xml:space="preserve"> JRC</w:t>
      </w:r>
      <w:r w:rsidR="007A75F1" w:rsidRPr="00655A9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highlight w:val="white"/>
          <w:lang w:val="en-US"/>
        </w:rPr>
        <w:t xml:space="preserve"> of the European Union, the EU hub </w:t>
      </w:r>
      <w:r w:rsidR="00FE5184" w:rsidRPr="00655A9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highlight w:val="white"/>
          <w:lang w:val="en-US"/>
        </w:rPr>
        <w:t xml:space="preserve">for generating </w:t>
      </w:r>
      <w:r w:rsidR="00655A94" w:rsidRPr="00655A9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highlight w:val="white"/>
          <w:lang w:val="en-US"/>
        </w:rPr>
        <w:t>scientific</w:t>
      </w:r>
      <w:r w:rsidR="00AA619B" w:rsidRPr="00655A9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highlight w:val="white"/>
          <w:lang w:val="en-US"/>
        </w:rPr>
        <w:t xml:space="preserve"> knowledge and innovation </w:t>
      </w:r>
      <w:r w:rsidR="00655A9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highlight w:val="white"/>
          <w:lang w:val="en-US"/>
        </w:rPr>
        <w:t>to</w:t>
      </w:r>
      <w:r w:rsidR="00AA619B" w:rsidRPr="00655A9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highlight w:val="white"/>
          <w:lang w:val="en-US"/>
        </w:rPr>
        <w:t xml:space="preserve"> support European public policies. </w:t>
      </w:r>
    </w:p>
    <w:p w14:paraId="33183C59" w14:textId="77777777" w:rsidR="00CE0A71" w:rsidRPr="00655A94" w:rsidRDefault="00CE0A71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</w:pPr>
    </w:p>
    <w:p w14:paraId="79373B2F" w14:textId="16DB55A2" w:rsidR="00345EFD" w:rsidRPr="00655A9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</w:pPr>
      <w:hyperlink r:id="rId4">
        <w:r w:rsidRPr="00655A94"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highlight w:val="white"/>
            <w:u w:val="single"/>
            <w:lang w:val="en-US"/>
          </w:rPr>
          <w:t>JRC</w:t>
        </w:r>
      </w:hyperlink>
      <w:r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 xml:space="preserve"> </w:t>
      </w:r>
      <w:r w:rsidR="00E27F54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 xml:space="preserve">is a European Commission structure that </w:t>
      </w:r>
      <w:r w:rsidR="00655A94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>recruits</w:t>
      </w:r>
      <w:r w:rsidR="00E27F54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 xml:space="preserve"> the best </w:t>
      </w:r>
      <w:r w:rsidR="00655A94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>researchers</w:t>
      </w:r>
      <w:r w:rsidR="00E27F54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 xml:space="preserve"> </w:t>
      </w:r>
      <w:r w:rsidR="00345EFD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 xml:space="preserve">to support EU, by </w:t>
      </w:r>
      <w:r w:rsidR="00655A94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>evaluating</w:t>
      </w:r>
      <w:r w:rsidR="00345EFD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 xml:space="preserve"> research results at international level, with the aim of developing </w:t>
      </w:r>
      <w:r w:rsidR="00A678BC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 xml:space="preserve">efficient public policies and to serve public interest </w:t>
      </w:r>
      <w:r w:rsidR="0085574A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>in the best way possible.</w:t>
      </w:r>
    </w:p>
    <w:p w14:paraId="3C5EBC63" w14:textId="2ED0AAA6" w:rsidR="0085574A" w:rsidRPr="00655A9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</w:pPr>
      <w:r w:rsidRPr="00655A94"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-US"/>
        </w:rPr>
        <w:t>Joint Research Centre</w:t>
      </w:r>
      <w:r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 xml:space="preserve"> </w:t>
      </w:r>
      <w:r w:rsidR="0085574A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 xml:space="preserve">closely collaborates with various </w:t>
      </w:r>
      <w:r w:rsidR="00076EB1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 xml:space="preserve">research and politics </w:t>
      </w:r>
      <w:r w:rsidR="0085574A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>organizations</w:t>
      </w:r>
      <w:r w:rsidR="00076EB1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 xml:space="preserve"> from member states</w:t>
      </w:r>
      <w:r w:rsidR="00FD437C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 xml:space="preserve">, with institutions and European agencies, as well as with scientific partners in Europe and </w:t>
      </w:r>
      <w:r w:rsid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>beyond</w:t>
      </w:r>
      <w:r w:rsidR="00FD437C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 xml:space="preserve">, including </w:t>
      </w:r>
      <w:r w:rsidR="00AB231E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 xml:space="preserve">the </w:t>
      </w:r>
      <w:r w:rsidR="0000342F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>United Nations</w:t>
      </w:r>
      <w:r w:rsidR="00AB231E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>’</w:t>
      </w:r>
      <w:r w:rsidR="0000342F"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 xml:space="preserve"> system.</w:t>
      </w:r>
    </w:p>
    <w:p w14:paraId="72224771" w14:textId="77777777" w:rsidR="0000342F" w:rsidRPr="00655A94" w:rsidRDefault="0000342F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</w:pPr>
    </w:p>
    <w:p w14:paraId="737618B5" w14:textId="229BE5B7" w:rsidR="0000342F" w:rsidRPr="00655A94" w:rsidRDefault="0000342F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</w:pPr>
      <w:r w:rsidRPr="00655A94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en-US"/>
        </w:rPr>
        <w:t xml:space="preserve">Opportunities offered by </w:t>
      </w:r>
      <w:r w:rsidRPr="00655A94"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-US"/>
        </w:rPr>
        <w:t>JRC</w:t>
      </w:r>
      <w:r w:rsidRPr="00655A94"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-US"/>
        </w:rPr>
        <w:t xml:space="preserve"> </w:t>
      </w:r>
      <w:r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are addressed to students at </w:t>
      </w:r>
      <w:r w:rsidR="00655A94"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>all levels</w:t>
      </w:r>
      <w:r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 of study, as well as</w:t>
      </w:r>
      <w:r w:rsid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 to</w:t>
      </w:r>
      <w:r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 graduates from all disciplines. </w:t>
      </w:r>
      <w:r w:rsidR="00655A94"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>Interested</w:t>
      </w:r>
      <w:r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 persons can consult the open</w:t>
      </w:r>
      <w:r w:rsidR="00B16F1B"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 calls by accessing </w:t>
      </w:r>
      <w:hyperlink r:id="rId5" w:history="1">
        <w:r w:rsidR="00B16F1B" w:rsidRPr="00655A94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highlight w:val="white"/>
            <w:lang w:val="en-US"/>
          </w:rPr>
          <w:t>this link</w:t>
        </w:r>
      </w:hyperlink>
      <w:r w:rsidR="00B16F1B"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. </w:t>
      </w:r>
      <w:r w:rsidR="007E4838"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At the time being, open calls are available in the area of exact and social </w:t>
      </w:r>
      <w:r w:rsidR="00655A94"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>sciences</w:t>
      </w:r>
      <w:r w:rsidR="007E4838"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>, but</w:t>
      </w:r>
      <w:r w:rsidR="00AB231E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, </w:t>
      </w:r>
      <w:r w:rsidR="00655A94"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>occasional</w:t>
      </w:r>
      <w:r w:rsidR="00AB231E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ly, </w:t>
      </w:r>
      <w:r w:rsidR="007E4838"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opportunities </w:t>
      </w:r>
      <w:r w:rsidR="008114EA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are launched </w:t>
      </w:r>
      <w:r w:rsidR="00FB1D1E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>for</w:t>
      </w:r>
      <w:r w:rsidR="007E4838"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 researchers </w:t>
      </w:r>
      <w:r w:rsidR="00655A94" w:rsidRPr="00655A94">
        <w:rPr>
          <w:rFonts w:ascii="Times New Roman" w:eastAsia="Times New Roman" w:hAnsi="Times New Roman" w:cs="Times New Roman"/>
          <w:bCs/>
          <w:color w:val="222222"/>
          <w:sz w:val="24"/>
          <w:szCs w:val="24"/>
          <w:highlight w:val="white"/>
          <w:lang w:val="en-US"/>
        </w:rPr>
        <w:t xml:space="preserve">in the field of humanities. </w:t>
      </w:r>
    </w:p>
    <w:p w14:paraId="33183C5F" w14:textId="77777777" w:rsidR="00CE0A71" w:rsidRPr="00655A94" w:rsidRDefault="00CE0A71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en-US"/>
        </w:rPr>
      </w:pPr>
    </w:p>
    <w:sectPr w:rsidR="00CE0A71" w:rsidRPr="00655A9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A71"/>
    <w:rsid w:val="0000342F"/>
    <w:rsid w:val="00076EB1"/>
    <w:rsid w:val="00345EFD"/>
    <w:rsid w:val="00485BD4"/>
    <w:rsid w:val="005569DE"/>
    <w:rsid w:val="00655A94"/>
    <w:rsid w:val="00730C64"/>
    <w:rsid w:val="007A75F1"/>
    <w:rsid w:val="007E4838"/>
    <w:rsid w:val="008114EA"/>
    <w:rsid w:val="0085574A"/>
    <w:rsid w:val="009D51A2"/>
    <w:rsid w:val="00A678BC"/>
    <w:rsid w:val="00AA619B"/>
    <w:rsid w:val="00AB231E"/>
    <w:rsid w:val="00B117A3"/>
    <w:rsid w:val="00B16F1B"/>
    <w:rsid w:val="00CE0A71"/>
    <w:rsid w:val="00DC06A5"/>
    <w:rsid w:val="00E27F54"/>
    <w:rsid w:val="00F42C02"/>
    <w:rsid w:val="00FB1D1E"/>
    <w:rsid w:val="00FD437C"/>
    <w:rsid w:val="00FE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3C56"/>
  <w15:docId w15:val="{D28D9BE7-A170-43EC-AAC4-9121F391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deparagrafimplicit"/>
    <w:uiPriority w:val="99"/>
    <w:unhideWhenUsed/>
    <w:rsid w:val="00B16F1B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B16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cruitment.jrc.ec.europa.eu/vacancies" TargetMode="External"/><Relationship Id="rId4" Type="http://schemas.openxmlformats.org/officeDocument/2006/relationships/hyperlink" Target="https://recruitment.jrc.ec.europa.eu/vacan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208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DCRP UB</cp:lastModifiedBy>
  <cp:revision>24</cp:revision>
  <dcterms:created xsi:type="dcterms:W3CDTF">2024-04-30T12:24:00Z</dcterms:created>
  <dcterms:modified xsi:type="dcterms:W3CDTF">2024-04-30T12:53:00Z</dcterms:modified>
</cp:coreProperties>
</file>