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E656C" w14:textId="792A0D7C" w:rsidR="00924327" w:rsidRDefault="00924327" w:rsidP="00924327">
      <w:pPr>
        <w:spacing w:after="1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Universitatea din București, prezen</w:t>
      </w:r>
      <w:r w:rsidR="008A5EB5">
        <w:rPr>
          <w:rFonts w:ascii="Times New Roman" w:eastAsia="Times New Roman" w:hAnsi="Times New Roman" w:cs="Times New Roman"/>
          <w:b/>
          <w:sz w:val="24"/>
          <w:szCs w:val="24"/>
          <w:lang w:val="ro-RO"/>
        </w:rPr>
        <w:t>ță importantă</w:t>
      </w:r>
      <w:r>
        <w:rPr>
          <w:rFonts w:ascii="Times New Roman" w:eastAsia="Times New Roman" w:hAnsi="Times New Roman" w:cs="Times New Roman"/>
          <w:b/>
          <w:sz w:val="24"/>
          <w:szCs w:val="24"/>
          <w:lang w:val="ro-RO"/>
        </w:rPr>
        <w:t xml:space="preserve"> la ediția din 2024 a </w:t>
      </w:r>
      <w:r w:rsidRPr="00924327">
        <w:rPr>
          <w:rFonts w:ascii="Times New Roman" w:eastAsia="Times New Roman" w:hAnsi="Times New Roman" w:cs="Times New Roman"/>
          <w:b/>
          <w:sz w:val="24"/>
          <w:szCs w:val="24"/>
          <w:lang w:val="ro-RO"/>
        </w:rPr>
        <w:t>Forumul</w:t>
      </w:r>
      <w:r>
        <w:rPr>
          <w:rFonts w:ascii="Times New Roman" w:eastAsia="Times New Roman" w:hAnsi="Times New Roman" w:cs="Times New Roman"/>
          <w:b/>
          <w:sz w:val="24"/>
          <w:szCs w:val="24"/>
          <w:lang w:val="ro-RO"/>
        </w:rPr>
        <w:t>ui</w:t>
      </w:r>
      <w:r w:rsidRPr="00924327">
        <w:rPr>
          <w:rFonts w:ascii="Times New Roman" w:eastAsia="Times New Roman" w:hAnsi="Times New Roman" w:cs="Times New Roman"/>
          <w:b/>
          <w:sz w:val="24"/>
          <w:szCs w:val="24"/>
          <w:lang w:val="ro-RO"/>
        </w:rPr>
        <w:t xml:space="preserve"> Global al Democrației</w:t>
      </w:r>
      <w:r>
        <w:rPr>
          <w:rFonts w:ascii="Times New Roman" w:eastAsia="Times New Roman" w:hAnsi="Times New Roman" w:cs="Times New Roman"/>
          <w:b/>
          <w:sz w:val="24"/>
          <w:szCs w:val="24"/>
          <w:lang w:val="ro-RO"/>
        </w:rPr>
        <w:t>. Evenimentul, găzduit de Facultatea de Sociologie și Asistență Socială</w:t>
      </w:r>
      <w:r w:rsidR="00A46758">
        <w:rPr>
          <w:rFonts w:ascii="Times New Roman" w:eastAsia="Times New Roman" w:hAnsi="Times New Roman" w:cs="Times New Roman"/>
          <w:b/>
          <w:sz w:val="24"/>
          <w:szCs w:val="24"/>
          <w:lang w:val="ro-RO"/>
        </w:rPr>
        <w:t xml:space="preserve"> a UB</w:t>
      </w:r>
    </w:p>
    <w:p w14:paraId="398177BA" w14:textId="77777777" w:rsidR="00924327" w:rsidRPr="00924327" w:rsidRDefault="00924327" w:rsidP="00924327">
      <w:pPr>
        <w:spacing w:after="120"/>
        <w:jc w:val="both"/>
        <w:rPr>
          <w:rFonts w:ascii="Times New Roman" w:eastAsia="Times New Roman" w:hAnsi="Times New Roman" w:cs="Times New Roman"/>
          <w:b/>
          <w:sz w:val="24"/>
          <w:szCs w:val="24"/>
          <w:lang w:val="ro-RO"/>
        </w:rPr>
      </w:pPr>
    </w:p>
    <w:p w14:paraId="25F57CD5" w14:textId="1E898B9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color w:val="002147"/>
          <w:sz w:val="24"/>
          <w:szCs w:val="24"/>
          <w:lang w:val="ro-RO"/>
        </w:rPr>
        <w:t>În perioada</w:t>
      </w:r>
      <w:r w:rsidRPr="00924327">
        <w:rPr>
          <w:rFonts w:ascii="Times New Roman" w:hAnsi="Times New Roman" w:cs="Times New Roman"/>
          <w:color w:val="0000FF"/>
          <w:sz w:val="24"/>
          <w:szCs w:val="24"/>
          <w:lang w:val="ro-RO"/>
        </w:rPr>
        <w:t xml:space="preserve"> </w:t>
      </w:r>
      <w:r w:rsidRPr="00924327">
        <w:rPr>
          <w:rStyle w:val="Strong"/>
          <w:rFonts w:ascii="Times New Roman" w:hAnsi="Times New Roman" w:cs="Times New Roman"/>
          <w:sz w:val="24"/>
          <w:szCs w:val="24"/>
          <w:lang w:val="ro-RO"/>
        </w:rPr>
        <w:t>15-18 mai</w:t>
      </w:r>
      <w:r w:rsidR="00924327" w:rsidRPr="00924327">
        <w:rPr>
          <w:rStyle w:val="Strong"/>
          <w:rFonts w:ascii="Times New Roman" w:hAnsi="Times New Roman" w:cs="Times New Roman"/>
          <w:lang w:val="ro-RO"/>
        </w:rPr>
        <w:t xml:space="preserve"> 2024</w:t>
      </w:r>
      <w:r w:rsidRPr="00924327">
        <w:rPr>
          <w:rFonts w:ascii="Times New Roman" w:hAnsi="Times New Roman" w:cs="Times New Roman"/>
          <w:sz w:val="24"/>
          <w:szCs w:val="24"/>
          <w:lang w:val="ro-RO"/>
        </w:rPr>
        <w:t>, </w:t>
      </w:r>
      <w:r w:rsidRPr="00924327">
        <w:rPr>
          <w:rStyle w:val="Strong"/>
          <w:rFonts w:ascii="Times New Roman" w:hAnsi="Times New Roman" w:cs="Times New Roman"/>
          <w:sz w:val="24"/>
          <w:szCs w:val="24"/>
          <w:lang w:val="ro-RO"/>
        </w:rPr>
        <w:t>Universitatea din București</w:t>
      </w:r>
      <w:r w:rsidRPr="00924327">
        <w:rPr>
          <w:rFonts w:ascii="Times New Roman" w:hAnsi="Times New Roman" w:cs="Times New Roman"/>
          <w:sz w:val="24"/>
          <w:szCs w:val="24"/>
          <w:lang w:val="ro-RO"/>
        </w:rPr>
        <w:t> </w:t>
      </w:r>
      <w:r w:rsidRPr="00924327">
        <w:rPr>
          <w:rFonts w:ascii="Times New Roman" w:hAnsi="Times New Roman" w:cs="Times New Roman"/>
          <w:color w:val="002147"/>
          <w:sz w:val="24"/>
          <w:szCs w:val="24"/>
          <w:lang w:val="ro-RO"/>
        </w:rPr>
        <w:t>a găzduit ediția din 2024 a</w:t>
      </w:r>
      <w:r w:rsidRPr="00924327">
        <w:rPr>
          <w:rFonts w:ascii="Times New Roman" w:hAnsi="Times New Roman" w:cs="Times New Roman"/>
          <w:color w:val="0000FF"/>
          <w:sz w:val="24"/>
          <w:szCs w:val="24"/>
          <w:lang w:val="ro-RO"/>
        </w:rPr>
        <w:t> </w:t>
      </w:r>
      <w:hyperlink r:id="rId8" w:history="1">
        <w:r w:rsidRPr="00924327">
          <w:rPr>
            <w:rStyle w:val="Emphasis"/>
            <w:rFonts w:ascii="Times New Roman" w:hAnsi="Times New Roman" w:cs="Times New Roman"/>
            <w:b/>
            <w:bCs/>
            <w:color w:val="0000FF"/>
            <w:sz w:val="24"/>
            <w:szCs w:val="24"/>
            <w:u w:val="single"/>
            <w:lang w:val="ro-RO"/>
          </w:rPr>
          <w:t>Forumului Global privind Democrația Directă Modernă</w:t>
        </w:r>
      </w:hyperlink>
      <w:r w:rsidRPr="00924327">
        <w:rPr>
          <w:rFonts w:ascii="Times New Roman" w:hAnsi="Times New Roman" w:cs="Times New Roman"/>
          <w:color w:val="002147"/>
          <w:sz w:val="24"/>
          <w:szCs w:val="24"/>
          <w:lang w:val="ro-RO"/>
        </w:rPr>
        <w:t>.</w:t>
      </w:r>
    </w:p>
    <w:p w14:paraId="49626BF7" w14:textId="245479D8" w:rsidR="00924327" w:rsidRPr="00924327" w:rsidRDefault="002222F6" w:rsidP="00924327">
      <w:pPr>
        <w:spacing w:after="120"/>
        <w:jc w:val="both"/>
        <w:rPr>
          <w:rFonts w:ascii="Times New Roman" w:hAnsi="Times New Roman" w:cs="Times New Roman"/>
          <w:lang w:val="ro-RO"/>
        </w:rPr>
      </w:pPr>
      <w:r w:rsidRPr="00924327">
        <w:rPr>
          <w:rFonts w:ascii="Times New Roman" w:hAnsi="Times New Roman" w:cs="Times New Roman"/>
          <w:sz w:val="24"/>
          <w:szCs w:val="24"/>
          <w:lang w:val="ro-RO"/>
        </w:rPr>
        <w:t>Evenimentul, co-organizat în parteneriat cu </w:t>
      </w:r>
      <w:r w:rsidRPr="00924327">
        <w:rPr>
          <w:rStyle w:val="Emphasis"/>
          <w:rFonts w:ascii="Times New Roman" w:hAnsi="Times New Roman" w:cs="Times New Roman"/>
          <w:b/>
          <w:bCs/>
          <w:sz w:val="24"/>
          <w:szCs w:val="24"/>
          <w:lang w:val="ro-RO"/>
        </w:rPr>
        <w:t>Europuls – Centrul de expertiză europeană</w:t>
      </w:r>
      <w:r w:rsidRPr="00924327">
        <w:rPr>
          <w:rFonts w:ascii="Times New Roman" w:hAnsi="Times New Roman" w:cs="Times New Roman"/>
          <w:sz w:val="24"/>
          <w:szCs w:val="24"/>
          <w:lang w:val="ro-RO"/>
        </w:rPr>
        <w:t>, cu ONG-ul elvețian </w:t>
      </w:r>
      <w:r w:rsidRPr="00924327">
        <w:rPr>
          <w:rStyle w:val="Emphasis"/>
          <w:rFonts w:ascii="Times New Roman" w:hAnsi="Times New Roman" w:cs="Times New Roman"/>
          <w:b/>
          <w:bCs/>
          <w:sz w:val="24"/>
          <w:szCs w:val="24"/>
          <w:lang w:val="ro-RO"/>
        </w:rPr>
        <w:t>Democracy International</w:t>
      </w:r>
      <w:r w:rsidRPr="00924327">
        <w:rPr>
          <w:rFonts w:ascii="Times New Roman" w:hAnsi="Times New Roman" w:cs="Times New Roman"/>
          <w:sz w:val="24"/>
          <w:szCs w:val="24"/>
          <w:lang w:val="ro-RO"/>
        </w:rPr>
        <w:t>, cu fundația elvețiană </w:t>
      </w:r>
      <w:r w:rsidRPr="00924327">
        <w:rPr>
          <w:rStyle w:val="Emphasis"/>
          <w:rFonts w:ascii="Times New Roman" w:hAnsi="Times New Roman" w:cs="Times New Roman"/>
          <w:b/>
          <w:bCs/>
          <w:sz w:val="24"/>
          <w:szCs w:val="24"/>
          <w:lang w:val="ro-RO"/>
        </w:rPr>
        <w:t>Swiss Democracy Foundation</w:t>
      </w:r>
      <w:r w:rsidRPr="00924327">
        <w:rPr>
          <w:rFonts w:ascii="Times New Roman" w:hAnsi="Times New Roman" w:cs="Times New Roman"/>
          <w:sz w:val="24"/>
          <w:szCs w:val="24"/>
          <w:lang w:val="ro-RO"/>
        </w:rPr>
        <w:t>, precum și cu </w:t>
      </w:r>
      <w:r w:rsidRPr="00924327">
        <w:rPr>
          <w:rStyle w:val="Emphasis"/>
          <w:rFonts w:ascii="Times New Roman" w:hAnsi="Times New Roman" w:cs="Times New Roman"/>
          <w:b/>
          <w:bCs/>
          <w:sz w:val="24"/>
          <w:szCs w:val="24"/>
          <w:lang w:val="ro-RO"/>
        </w:rPr>
        <w:t>Primăria Municipiului București</w:t>
      </w:r>
      <w:r w:rsidRPr="00924327">
        <w:rPr>
          <w:rFonts w:ascii="Times New Roman" w:hAnsi="Times New Roman" w:cs="Times New Roman"/>
          <w:sz w:val="24"/>
          <w:szCs w:val="24"/>
          <w:lang w:val="ro-RO"/>
        </w:rPr>
        <w:t>, a reunit</w:t>
      </w:r>
      <w:r w:rsidR="00924327" w:rsidRPr="00924327">
        <w:rPr>
          <w:rFonts w:ascii="Times New Roman" w:hAnsi="Times New Roman" w:cs="Times New Roman"/>
          <w:lang w:val="ro-RO"/>
        </w:rPr>
        <w:t xml:space="preserve"> peste</w:t>
      </w:r>
      <w:r w:rsidRPr="00924327">
        <w:rPr>
          <w:rFonts w:ascii="Times New Roman" w:hAnsi="Times New Roman" w:cs="Times New Roman"/>
          <w:sz w:val="24"/>
          <w:szCs w:val="24"/>
          <w:lang w:val="ro-RO"/>
        </w:rPr>
        <w:t xml:space="preserve"> </w:t>
      </w:r>
      <w:r w:rsidRPr="00924327">
        <w:rPr>
          <w:rStyle w:val="Strong"/>
          <w:rFonts w:ascii="Times New Roman" w:hAnsi="Times New Roman" w:cs="Times New Roman"/>
          <w:sz w:val="24"/>
          <w:szCs w:val="24"/>
          <w:lang w:val="ro-RO"/>
        </w:rPr>
        <w:t xml:space="preserve">200 de vorbitori și sute de participanți din toată lumea, </w:t>
      </w:r>
      <w:r w:rsidRPr="00924327">
        <w:rPr>
          <w:rFonts w:ascii="Times New Roman" w:hAnsi="Times New Roman" w:cs="Times New Roman"/>
          <w:sz w:val="24"/>
          <w:szCs w:val="24"/>
          <w:lang w:val="ro-RO"/>
        </w:rPr>
        <w:t>printre care și cadre didactice și specialiști ai Universității din București.</w:t>
      </w:r>
    </w:p>
    <w:p w14:paraId="2D8DC6C4" w14:textId="3E792A8E"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Tema centrală a evenimentului a fost conceptul de „</w:t>
      </w:r>
      <w:r w:rsidRPr="00924327">
        <w:rPr>
          <w:rStyle w:val="Strong"/>
          <w:rFonts w:ascii="Times New Roman" w:hAnsi="Times New Roman" w:cs="Times New Roman"/>
          <w:sz w:val="24"/>
          <w:szCs w:val="24"/>
          <w:lang w:val="ro-RO"/>
        </w:rPr>
        <w:t>încredere în democrație</w:t>
      </w:r>
      <w:r w:rsidRPr="00924327">
        <w:rPr>
          <w:rFonts w:ascii="Times New Roman" w:hAnsi="Times New Roman" w:cs="Times New Roman"/>
          <w:sz w:val="24"/>
          <w:szCs w:val="24"/>
          <w:lang w:val="ro-RO"/>
        </w:rPr>
        <w:t>”. Astfel, timp de patru zile, au fost dezbătute mai multe subiecte cheie, participarea tinerilor în cadrul procesului decizional, democrația directă și participarea la deciziile UE, legătura dintre mass-media și democrație, încrederea în reprezentanții politici, instituții și mass media sau implicațiile războiului din Ucraina și consecințele pe care acesta le are asupra României, Moldovei, regiunii Mării Negre.</w:t>
      </w:r>
    </w:p>
    <w:p w14:paraId="330F2B04" w14:textId="77777777" w:rsidR="002222F6" w:rsidRPr="00924327" w:rsidRDefault="002222F6" w:rsidP="00924327">
      <w:pPr>
        <w:spacing w:after="120"/>
        <w:jc w:val="both"/>
        <w:rPr>
          <w:rFonts w:ascii="Times New Roman" w:hAnsi="Times New Roman" w:cs="Times New Roman"/>
          <w:sz w:val="24"/>
          <w:szCs w:val="24"/>
          <w:lang w:val="ro-RO"/>
        </w:rPr>
      </w:pPr>
      <w:r w:rsidRPr="00924327">
        <w:rPr>
          <w:rStyle w:val="Emphasis"/>
          <w:rFonts w:ascii="Times New Roman" w:hAnsi="Times New Roman" w:cs="Times New Roman"/>
          <w:sz w:val="24"/>
          <w:szCs w:val="24"/>
          <w:lang w:val="ro-RO"/>
        </w:rPr>
        <w:t>„Încrederea în instituții, în media, încrederea pe care ne-o acordam unii altora sunt esențiale pentru funcționarea unor democrații vibrante. Este obligatoriu pentru noi să dezvoltam și să consolidăm încrederea prin implicare cetățenească activă, transparentă în guvernare și practici democratice esențiale și consistente. Democrația, cu mecanismele sale participatorii și structurile de guvernare incluzive, joacă un rol esențial în prevenirea conflictelor și stabilirea unei păci durabile”,</w:t>
      </w:r>
      <w:r w:rsidRPr="00924327">
        <w:rPr>
          <w:rFonts w:ascii="Times New Roman" w:hAnsi="Times New Roman" w:cs="Times New Roman"/>
          <w:sz w:val="24"/>
          <w:szCs w:val="24"/>
          <w:lang w:val="ro-RO"/>
        </w:rPr>
        <w:t xml:space="preserve"> este mesajul transmis de organizatori.</w:t>
      </w:r>
    </w:p>
    <w:p w14:paraId="67F1FBD0" w14:textId="4FFD16C7" w:rsidR="002222F6" w:rsidRPr="00924327" w:rsidRDefault="002222F6" w:rsidP="00924327">
      <w:pPr>
        <w:spacing w:after="120"/>
        <w:jc w:val="both"/>
        <w:rPr>
          <w:rFonts w:ascii="Times New Roman" w:hAnsi="Times New Roman" w:cs="Times New Roman"/>
          <w:sz w:val="24"/>
          <w:szCs w:val="24"/>
          <w:lang w:val="ro-RO"/>
        </w:rPr>
      </w:pPr>
      <w:r w:rsidRPr="00924327">
        <w:rPr>
          <w:rStyle w:val="Strong"/>
          <w:rFonts w:ascii="Times New Roman" w:hAnsi="Times New Roman" w:cs="Times New Roman"/>
          <w:sz w:val="24"/>
          <w:szCs w:val="24"/>
          <w:lang w:val="ro-RO"/>
        </w:rPr>
        <w:t xml:space="preserve">Profesori ai UB, printre conferențiarii și moderatorii </w:t>
      </w:r>
      <w:r w:rsidR="00A8425F">
        <w:rPr>
          <w:rStyle w:val="Strong"/>
          <w:rFonts w:ascii="Times New Roman" w:hAnsi="Times New Roman" w:cs="Times New Roman"/>
          <w:sz w:val="24"/>
          <w:szCs w:val="24"/>
          <w:lang w:val="ro-RO"/>
        </w:rPr>
        <w:t>panelurile</w:t>
      </w:r>
      <w:r w:rsidRPr="00924327">
        <w:rPr>
          <w:rStyle w:val="Strong"/>
          <w:rFonts w:ascii="Times New Roman" w:hAnsi="Times New Roman" w:cs="Times New Roman"/>
          <w:sz w:val="24"/>
          <w:szCs w:val="24"/>
          <w:lang w:val="ro-RO"/>
        </w:rPr>
        <w:t xml:space="preserve"> forumului</w:t>
      </w:r>
    </w:p>
    <w:p w14:paraId="49563FB7" w14:textId="5271236B"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 xml:space="preserve">În prima zi a forumului, pe </w:t>
      </w:r>
      <w:r w:rsidRPr="00924327">
        <w:rPr>
          <w:rStyle w:val="Strong"/>
          <w:rFonts w:ascii="Times New Roman" w:hAnsi="Times New Roman" w:cs="Times New Roman"/>
          <w:sz w:val="24"/>
          <w:szCs w:val="24"/>
          <w:lang w:val="ro-RO"/>
        </w:rPr>
        <w:t>15 mai 2024</w:t>
      </w:r>
      <w:r w:rsidRPr="00924327">
        <w:rPr>
          <w:rFonts w:ascii="Times New Roman" w:hAnsi="Times New Roman" w:cs="Times New Roman"/>
          <w:sz w:val="24"/>
          <w:szCs w:val="24"/>
          <w:lang w:val="ro-RO"/>
        </w:rPr>
        <w:t xml:space="preserve">, la Palatul Parlamentului din București, </w:t>
      </w:r>
      <w:r w:rsidRPr="00924327">
        <w:rPr>
          <w:rStyle w:val="Strong"/>
          <w:rFonts w:ascii="Times New Roman" w:hAnsi="Times New Roman" w:cs="Times New Roman"/>
          <w:sz w:val="24"/>
          <w:szCs w:val="24"/>
          <w:lang w:val="ro-RO"/>
        </w:rPr>
        <w:t>prof. univ. dr. Marian Preda, rectorul Universității din București</w:t>
      </w:r>
      <w:r w:rsidRPr="00924327">
        <w:rPr>
          <w:rFonts w:ascii="Times New Roman" w:hAnsi="Times New Roman" w:cs="Times New Roman"/>
          <w:sz w:val="24"/>
          <w:szCs w:val="24"/>
          <w:lang w:val="ro-RO"/>
        </w:rPr>
        <w:t>, a punctat faptul că UB, instituția</w:t>
      </w:r>
      <w:r w:rsidR="00924327">
        <w:rPr>
          <w:rFonts w:ascii="Times New Roman" w:hAnsi="Times New Roman" w:cs="Times New Roman"/>
          <w:sz w:val="24"/>
          <w:szCs w:val="24"/>
          <w:lang w:val="ro-RO"/>
        </w:rPr>
        <w:t xml:space="preserve"> de</w:t>
      </w:r>
      <w:r w:rsidRPr="00924327">
        <w:rPr>
          <w:rFonts w:ascii="Times New Roman" w:hAnsi="Times New Roman" w:cs="Times New Roman"/>
          <w:sz w:val="24"/>
          <w:szCs w:val="24"/>
          <w:lang w:val="ro-RO"/>
        </w:rPr>
        <w:t xml:space="preserve"> la „Kilometrul 0 al României”, borna democrației românești, este una dintre instituțiile fondatoare ale statului român democratic modern.</w:t>
      </w:r>
    </w:p>
    <w:p w14:paraId="0CD73191"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Totodată, cultura Universității a fost și rămâne puternică, impregnată de valori solide precum încrederea în democrație, adevărul, libertatea, dreptatea socială, promovarea spiritului civic printre membrii comunității ei. De asemenea, profesorul Preda a subliniat rolul participativ al tinerilor, studenți ai UB, în cadrul procesului decizional de la nivel național și european, sprijinirea instituțională a inițiativelor acestora.  </w:t>
      </w:r>
    </w:p>
    <w:p w14:paraId="3695323C"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De asemenea, Universitatea din București, membră a Alianței Universitare Civice Europene – CIVIS, alături de alte zece universități europene partenere, încurajează noile generații de studenți să-și însușească și să devină promotori ai valorilor, culturilor și a cetățeniei europene într-o comunitate academică incluzivă, care promovează mobilitățile educaționale, implicarea civică și cercetarea.</w:t>
      </w:r>
    </w:p>
    <w:p w14:paraId="70ED4FE6" w14:textId="7970C6E4"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 xml:space="preserve">Joi, pe </w:t>
      </w:r>
      <w:r w:rsidRPr="00924327">
        <w:rPr>
          <w:rStyle w:val="Strong"/>
          <w:rFonts w:ascii="Times New Roman" w:hAnsi="Times New Roman" w:cs="Times New Roman"/>
          <w:sz w:val="24"/>
          <w:szCs w:val="24"/>
          <w:lang w:val="ro-RO"/>
        </w:rPr>
        <w:t>16 mai 2024</w:t>
      </w:r>
      <w:r w:rsidRPr="00924327">
        <w:rPr>
          <w:rFonts w:ascii="Times New Roman" w:hAnsi="Times New Roman" w:cs="Times New Roman"/>
          <w:sz w:val="24"/>
          <w:szCs w:val="24"/>
          <w:lang w:val="ro-RO"/>
        </w:rPr>
        <w:t>, alți doi reprezentanți ai UB, cadre didactice la Facultatea de Jurnalism și Științele Comunicării, au moderat dezbateri de mare impact în cadrul evenimentului.</w:t>
      </w:r>
      <w:r w:rsidR="00924327">
        <w:rPr>
          <w:rFonts w:ascii="Times New Roman" w:hAnsi="Times New Roman" w:cs="Times New Roman"/>
          <w:sz w:val="24"/>
          <w:szCs w:val="24"/>
          <w:lang w:val="ro-RO"/>
        </w:rPr>
        <w:t xml:space="preserve"> </w:t>
      </w:r>
      <w:r w:rsidRPr="00924327">
        <w:rPr>
          <w:rFonts w:ascii="Times New Roman" w:hAnsi="Times New Roman" w:cs="Times New Roman"/>
          <w:sz w:val="24"/>
          <w:szCs w:val="24"/>
          <w:lang w:val="ro-RO"/>
        </w:rPr>
        <w:t xml:space="preserve">Astfel, </w:t>
      </w:r>
      <w:r w:rsidRPr="00924327">
        <w:rPr>
          <w:rStyle w:val="Strong"/>
          <w:rFonts w:ascii="Times New Roman" w:hAnsi="Times New Roman" w:cs="Times New Roman"/>
          <w:sz w:val="24"/>
          <w:szCs w:val="24"/>
          <w:lang w:val="ro-RO"/>
        </w:rPr>
        <w:lastRenderedPageBreak/>
        <w:t>conf. univ. dr. Antonio Momoc</w:t>
      </w:r>
      <w:r w:rsidRPr="00924327">
        <w:rPr>
          <w:rFonts w:ascii="Times New Roman" w:hAnsi="Times New Roman" w:cs="Times New Roman"/>
          <w:sz w:val="24"/>
          <w:szCs w:val="24"/>
          <w:lang w:val="ro-RO"/>
        </w:rPr>
        <w:t>, specialist în comunicare politică, a moderat dezbaterea despre „Modele de finanțare a presei în era social media”, în cadrul panelului initutlat „Media Business Models in Times of Social Media”, găzduit de Facultatea de Sociologie și Asistență Socială a UB.</w:t>
      </w:r>
      <w:r w:rsidR="00924327">
        <w:rPr>
          <w:rFonts w:ascii="Times New Roman" w:hAnsi="Times New Roman" w:cs="Times New Roman"/>
          <w:sz w:val="24"/>
          <w:szCs w:val="24"/>
          <w:lang w:val="ro-RO"/>
        </w:rPr>
        <w:t xml:space="preserve"> </w:t>
      </w:r>
      <w:r w:rsidRPr="00924327">
        <w:rPr>
          <w:rFonts w:ascii="Times New Roman" w:hAnsi="Times New Roman" w:cs="Times New Roman"/>
          <w:sz w:val="24"/>
          <w:szCs w:val="24"/>
          <w:lang w:val="ro-RO"/>
        </w:rPr>
        <w:t xml:space="preserve">Tot în a doua zi a forumului, panelul „Presa independentă, oportunități și provocări” a fost moderat de </w:t>
      </w:r>
      <w:r w:rsidRPr="00924327">
        <w:rPr>
          <w:rStyle w:val="Strong"/>
          <w:rFonts w:ascii="Times New Roman" w:hAnsi="Times New Roman" w:cs="Times New Roman"/>
          <w:sz w:val="24"/>
          <w:szCs w:val="24"/>
          <w:lang w:val="ro-RO"/>
        </w:rPr>
        <w:t>conf. univ. dr. Romina Surugiu</w:t>
      </w:r>
      <w:r w:rsidRPr="00924327">
        <w:rPr>
          <w:rFonts w:ascii="Times New Roman" w:hAnsi="Times New Roman" w:cs="Times New Roman"/>
          <w:sz w:val="24"/>
          <w:szCs w:val="24"/>
          <w:lang w:val="ro-RO"/>
        </w:rPr>
        <w:t xml:space="preserve">, </w:t>
      </w:r>
      <w:r w:rsidRPr="00924327">
        <w:rPr>
          <w:rStyle w:val="Strong"/>
          <w:rFonts w:ascii="Times New Roman" w:hAnsi="Times New Roman" w:cs="Times New Roman"/>
          <w:sz w:val="24"/>
          <w:szCs w:val="24"/>
          <w:lang w:val="ro-RO"/>
        </w:rPr>
        <w:t>decan al FJSC</w:t>
      </w:r>
      <w:r w:rsidRPr="00924327">
        <w:rPr>
          <w:rFonts w:ascii="Times New Roman" w:hAnsi="Times New Roman" w:cs="Times New Roman"/>
          <w:sz w:val="24"/>
          <w:szCs w:val="24"/>
          <w:lang w:val="ro-RO"/>
        </w:rPr>
        <w:t>.</w:t>
      </w:r>
      <w:r w:rsidR="00924327">
        <w:rPr>
          <w:rFonts w:ascii="Times New Roman" w:hAnsi="Times New Roman" w:cs="Times New Roman"/>
          <w:sz w:val="24"/>
          <w:szCs w:val="24"/>
          <w:lang w:val="ro-RO"/>
        </w:rPr>
        <w:t xml:space="preserve"> </w:t>
      </w:r>
      <w:r w:rsidRPr="00924327">
        <w:rPr>
          <w:rFonts w:ascii="Times New Roman" w:hAnsi="Times New Roman" w:cs="Times New Roman"/>
          <w:sz w:val="24"/>
          <w:szCs w:val="24"/>
          <w:lang w:val="ro-RO"/>
        </w:rPr>
        <w:t xml:space="preserve">Alături de Cristina Lupu, directoare executivă a Centrului pentru Jurnalism Independent, </w:t>
      </w:r>
      <w:r w:rsidR="00924327" w:rsidRPr="00924327">
        <w:rPr>
          <w:rFonts w:ascii="Times New Roman" w:hAnsi="Times New Roman" w:cs="Times New Roman"/>
          <w:sz w:val="24"/>
          <w:szCs w:val="24"/>
          <w:lang w:val="ro-RO"/>
        </w:rPr>
        <w:t>conf. univ. dr. Romina Surugiu</w:t>
      </w:r>
      <w:r w:rsidR="00924327" w:rsidRPr="00924327">
        <w:rPr>
          <w:rFonts w:ascii="Times New Roman" w:hAnsi="Times New Roman" w:cs="Times New Roman"/>
          <w:sz w:val="24"/>
          <w:szCs w:val="24"/>
          <w:lang w:val="ro-RO"/>
        </w:rPr>
        <w:t xml:space="preserve"> </w:t>
      </w:r>
      <w:r w:rsidRPr="00924327">
        <w:rPr>
          <w:rFonts w:ascii="Times New Roman" w:hAnsi="Times New Roman" w:cs="Times New Roman"/>
          <w:sz w:val="24"/>
          <w:szCs w:val="24"/>
          <w:lang w:val="ro-RO"/>
        </w:rPr>
        <w:t>a analizat starea presei din România și Republica Moldova în anul electoral 2024.</w:t>
      </w:r>
    </w:p>
    <w:p w14:paraId="5B1F0D16"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 xml:space="preserve">La cele </w:t>
      </w:r>
      <w:r w:rsidRPr="00924327">
        <w:rPr>
          <w:rStyle w:val="Strong"/>
          <w:rFonts w:ascii="Times New Roman" w:hAnsi="Times New Roman" w:cs="Times New Roman"/>
          <w:sz w:val="24"/>
          <w:szCs w:val="24"/>
          <w:lang w:val="ro-RO"/>
        </w:rPr>
        <w:t>72 de dezbateri</w:t>
      </w:r>
      <w:r w:rsidRPr="00924327">
        <w:rPr>
          <w:rFonts w:ascii="Times New Roman" w:hAnsi="Times New Roman" w:cs="Times New Roman"/>
          <w:sz w:val="24"/>
          <w:szCs w:val="24"/>
          <w:lang w:val="ro-RO"/>
        </w:rPr>
        <w:t xml:space="preserve"> ale Forumului Global privind Democrația Directă Modernă s-au implicat și au participat studenți ai UB, mulți dintre aceștia făcând parte și din echipele de voluntari angrenate în organizarea evenimentului.</w:t>
      </w:r>
    </w:p>
    <w:p w14:paraId="5145D970"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Printre alți vorbitori la ediția din 2024 a Forumului s-au numărat E.S. John Cornet d’Elzius - Ambasadorul Regatului Belgiei în România, E.S. Ilhor Prokopchuk - Ambasadorul Ucrainei în România, E.S. Victor Chirilă - Ambasadorul Republicii Moldova în România, E.S. Massimo Baggi - Ambasadorul Confederaţiei Elveţiene în România, Corina Crețu - europarlamentar și fost comisar european pentru Coeziune și reforme, Roxana Mînzatu - Secretar de Stat, Cancelaria Primului Ministru, Guvernul României, Ovidiu Cîmpean - Secretar de Stat, Ministerul Investițiilor și Proiectelor Europene.</w:t>
      </w:r>
    </w:p>
    <w:p w14:paraId="7FB36C5C" w14:textId="77777777" w:rsidR="002222F6" w:rsidRPr="00924327" w:rsidRDefault="002222F6" w:rsidP="00924327">
      <w:pPr>
        <w:spacing w:after="120"/>
        <w:jc w:val="both"/>
        <w:rPr>
          <w:rFonts w:ascii="Times New Roman" w:hAnsi="Times New Roman" w:cs="Times New Roman"/>
          <w:sz w:val="24"/>
          <w:szCs w:val="24"/>
          <w:lang w:val="ro-RO"/>
        </w:rPr>
      </w:pPr>
      <w:r w:rsidRPr="00924327">
        <w:rPr>
          <w:rStyle w:val="Strong"/>
          <w:rFonts w:ascii="Times New Roman" w:hAnsi="Times New Roman" w:cs="Times New Roman"/>
          <w:sz w:val="24"/>
          <w:szCs w:val="24"/>
          <w:lang w:val="ro-RO"/>
        </w:rPr>
        <w:t>Despre Forumul Global privind Democrația Directă Modernă</w:t>
      </w:r>
    </w:p>
    <w:p w14:paraId="2150FAFD" w14:textId="768B180E"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Forumul Global privind Democrația Directă Modernă, care a avut loc pe cinci continente încă din anul 2008, va reuni în București o comunitate globală diversă de activiști, decidenți și experți care vor aborda probleme semnificative la nivel internațional, acestea fiind strâns legate de drepturile directe de participare democratică și civică. Evenimentul va aloca un interes considerabil provocărilor pe care democrația le întâmpină în România, dar și fenomenelor la nivel global care remodelează constant lumea în care trăim. Obiectivul Forumului este de a furniza participanților cunoștințele necesare pentru a construi un viitor mai sigur, în care încrederea rămâne în centrul democrației.</w:t>
      </w:r>
      <w:r w:rsidR="00924327">
        <w:rPr>
          <w:rFonts w:ascii="Times New Roman" w:hAnsi="Times New Roman" w:cs="Times New Roman"/>
          <w:sz w:val="24"/>
          <w:szCs w:val="24"/>
          <w:lang w:val="ro-RO"/>
        </w:rPr>
        <w:t xml:space="preserve"> </w:t>
      </w:r>
      <w:r w:rsidRPr="00924327">
        <w:rPr>
          <w:rFonts w:ascii="Times New Roman" w:hAnsi="Times New Roman" w:cs="Times New Roman"/>
          <w:sz w:val="24"/>
          <w:szCs w:val="24"/>
          <w:lang w:val="ro-RO"/>
        </w:rPr>
        <w:t>Ediția din 2024 a Forumului Global privind Democrația Directă Modernă este organizat cu sprijinul Mehr Demokratie, Aqua Carpatica, Friedrich Naumann Foundation For Freedom Romania and Moldova, Teatrul de Revistă „Constantin Tănase”, Swiss Agency For Development and Cooperation SDC, ERSTE Stiftung, Soros Foundation Moldova, Webshop Solutions, Organizația Femeilor Antreprenor OFA UGIR, Konrad Adenauer Stiftung Romania.</w:t>
      </w:r>
    </w:p>
    <w:p w14:paraId="3AB96F3D" w14:textId="77777777" w:rsidR="002222F6" w:rsidRPr="00924327" w:rsidRDefault="002222F6" w:rsidP="00924327">
      <w:pPr>
        <w:spacing w:after="120"/>
        <w:jc w:val="both"/>
        <w:rPr>
          <w:rFonts w:ascii="Times New Roman" w:hAnsi="Times New Roman" w:cs="Times New Roman"/>
          <w:sz w:val="24"/>
          <w:szCs w:val="24"/>
          <w:lang w:val="ro-RO"/>
        </w:rPr>
      </w:pPr>
      <w:r w:rsidRPr="00924327">
        <w:rPr>
          <w:rStyle w:val="Strong"/>
          <w:rFonts w:ascii="Times New Roman" w:hAnsi="Times New Roman" w:cs="Times New Roman"/>
          <w:sz w:val="24"/>
          <w:szCs w:val="24"/>
          <w:lang w:val="ro-RO"/>
        </w:rPr>
        <w:t>Despre Forumul Eurosfat</w:t>
      </w:r>
    </w:p>
    <w:p w14:paraId="76ED3AE4"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sz w:val="24"/>
          <w:szCs w:val="24"/>
          <w:lang w:val="ro-RO"/>
        </w:rPr>
        <w:t>Eurosfat este cel mai mare forum anual de afaceri europene din România. Bazat pe valorile europene ale democrației, implicării civice și dialogului deschis, forumul reprezintă oportunitatea de a dezbate subiecte actuale la nivel european, național și regional. În 2022, Forumul Eurosfat a câștigat Premiul Charlemagne Youth Prize la nivel național, premiu oferit anual de către Uniunea Europeană celor mai bune inițiative de tineret care contribuie la aducerea UE mai aproape de cetățeni. Fiecare dintre edițiile precedente a găzduit peste 600 de participanți, peste 50 de vorbitori, 30 de sponsori și parteneri.</w:t>
      </w:r>
    </w:p>
    <w:p w14:paraId="05F944D4" w14:textId="77777777" w:rsidR="002222F6" w:rsidRPr="00924327" w:rsidRDefault="002222F6" w:rsidP="00924327">
      <w:pPr>
        <w:spacing w:after="120"/>
        <w:jc w:val="both"/>
        <w:rPr>
          <w:rFonts w:ascii="Times New Roman" w:hAnsi="Times New Roman" w:cs="Times New Roman"/>
          <w:sz w:val="24"/>
          <w:szCs w:val="24"/>
          <w:lang w:val="ro-RO"/>
        </w:rPr>
      </w:pPr>
      <w:r w:rsidRPr="00924327">
        <w:rPr>
          <w:rStyle w:val="Strong"/>
          <w:rFonts w:ascii="Times New Roman" w:hAnsi="Times New Roman" w:cs="Times New Roman"/>
          <w:b w:val="0"/>
          <w:bCs w:val="0"/>
          <w:sz w:val="24"/>
          <w:szCs w:val="24"/>
          <w:lang w:val="ro-RO"/>
        </w:rPr>
        <w:t>Despre Europuls</w:t>
      </w:r>
    </w:p>
    <w:p w14:paraId="46D22034" w14:textId="77777777" w:rsidR="002222F6" w:rsidRPr="00924327" w:rsidRDefault="002222F6" w:rsidP="00924327">
      <w:pPr>
        <w:spacing w:after="120"/>
        <w:jc w:val="both"/>
        <w:rPr>
          <w:rFonts w:ascii="Times New Roman" w:hAnsi="Times New Roman" w:cs="Times New Roman"/>
          <w:i/>
          <w:sz w:val="24"/>
          <w:szCs w:val="24"/>
          <w:lang w:val="ro-RO"/>
        </w:rPr>
      </w:pPr>
      <w:r w:rsidRPr="00924327">
        <w:rPr>
          <w:rFonts w:ascii="Times New Roman" w:hAnsi="Times New Roman" w:cs="Times New Roman"/>
          <w:sz w:val="24"/>
          <w:szCs w:val="24"/>
          <w:lang w:val="ro-RO"/>
        </w:rPr>
        <w:lastRenderedPageBreak/>
        <w:t xml:space="preserve">Europuls – Centrul de Expertiză Europeană este o organizație non-guvernamentală înființată în anul 2010 la Bruxelles de un grup de experți români în afaceri europene. Scopul Europuls este de a promova procesul de integrare europeană în România, dar și de a contribui la dezvoltarea spațiului public european. Europuls își propune să stimuleze dezbaterile publice pe teme europene prin publicarea de articole și studii, precum și prin organizarea de dezbateri, ateliere de lucru și conferințe. Printre participanții la aceste evenimente se numără comisari europeni, europarlamentari români și străini, lideri politici, reprezentanți ai societății civile, experți și jurnaliști, care se întrunesc pentru a discuta teme relevante în cadrul Uniunii </w:t>
      </w:r>
      <w:r w:rsidRPr="00924327">
        <w:rPr>
          <w:rFonts w:ascii="Times New Roman" w:hAnsi="Times New Roman" w:cs="Times New Roman"/>
          <w:i/>
          <w:sz w:val="24"/>
          <w:szCs w:val="24"/>
          <w:lang w:val="ro-RO"/>
        </w:rPr>
        <w:t>Europene.</w:t>
      </w:r>
    </w:p>
    <w:p w14:paraId="062A44A9" w14:textId="77777777" w:rsidR="002222F6" w:rsidRPr="00924327" w:rsidRDefault="002222F6" w:rsidP="00924327">
      <w:pPr>
        <w:spacing w:after="120"/>
        <w:jc w:val="both"/>
        <w:rPr>
          <w:rFonts w:ascii="Times New Roman" w:hAnsi="Times New Roman" w:cs="Times New Roman"/>
          <w:i/>
          <w:sz w:val="24"/>
          <w:szCs w:val="24"/>
          <w:lang w:val="ro-RO"/>
        </w:rPr>
      </w:pPr>
      <w:r w:rsidRPr="00924327">
        <w:rPr>
          <w:rFonts w:ascii="Times New Roman" w:hAnsi="Times New Roman" w:cs="Times New Roman"/>
          <w:i/>
          <w:sz w:val="24"/>
          <w:szCs w:val="24"/>
          <w:lang w:val="ro-RO"/>
        </w:rPr>
        <w:t xml:space="preserve">Cei șase piloni tematici în jurul cărora s-au concentrat nu dezbaterile menționate, ci și celelalte prelegeri din cadrul forumului au fost: </w:t>
      </w:r>
      <w:r w:rsidRPr="00924327">
        <w:rPr>
          <w:rStyle w:val="Strong"/>
          <w:rFonts w:ascii="Times New Roman" w:hAnsi="Times New Roman" w:cs="Times New Roman"/>
          <w:i/>
          <w:sz w:val="24"/>
          <w:szCs w:val="24"/>
          <w:lang w:val="ro-RO"/>
        </w:rPr>
        <w:t>încrederea</w:t>
      </w:r>
      <w:r w:rsidRPr="00924327">
        <w:rPr>
          <w:rFonts w:ascii="Times New Roman" w:hAnsi="Times New Roman" w:cs="Times New Roman"/>
          <w:i/>
          <w:sz w:val="24"/>
          <w:szCs w:val="24"/>
          <w:lang w:val="ro-RO"/>
        </w:rPr>
        <w:t xml:space="preserve"> fundamentală în democrație,</w:t>
      </w:r>
      <w:r w:rsidRPr="00924327">
        <w:rPr>
          <w:rStyle w:val="Strong"/>
          <w:rFonts w:ascii="Times New Roman" w:hAnsi="Times New Roman" w:cs="Times New Roman"/>
          <w:i/>
          <w:sz w:val="24"/>
          <w:szCs w:val="24"/>
          <w:lang w:val="ro-RO"/>
        </w:rPr>
        <w:t xml:space="preserve"> rolul democrației</w:t>
      </w:r>
      <w:r w:rsidRPr="00924327">
        <w:rPr>
          <w:rFonts w:ascii="Times New Roman" w:hAnsi="Times New Roman" w:cs="Times New Roman"/>
          <w:i/>
          <w:sz w:val="24"/>
          <w:szCs w:val="24"/>
          <w:lang w:val="ro-RO"/>
        </w:rPr>
        <w:t xml:space="preserve"> pe timp de pace și soluționarea conflictelor, democrația europeană și </w:t>
      </w:r>
      <w:r w:rsidRPr="00924327">
        <w:rPr>
          <w:rStyle w:val="Strong"/>
          <w:rFonts w:ascii="Times New Roman" w:hAnsi="Times New Roman" w:cs="Times New Roman"/>
          <w:i/>
          <w:sz w:val="24"/>
          <w:szCs w:val="24"/>
          <w:lang w:val="ro-RO"/>
        </w:rPr>
        <w:t>participarea civică transnațională</w:t>
      </w:r>
      <w:r w:rsidRPr="00924327">
        <w:rPr>
          <w:rFonts w:ascii="Times New Roman" w:hAnsi="Times New Roman" w:cs="Times New Roman"/>
          <w:i/>
          <w:sz w:val="24"/>
          <w:szCs w:val="24"/>
          <w:lang w:val="ro-RO"/>
        </w:rPr>
        <w:t xml:space="preserve">, </w:t>
      </w:r>
      <w:r w:rsidRPr="00924327">
        <w:rPr>
          <w:rStyle w:val="Strong"/>
          <w:rFonts w:ascii="Times New Roman" w:hAnsi="Times New Roman" w:cs="Times New Roman"/>
          <w:i/>
          <w:sz w:val="24"/>
          <w:szCs w:val="24"/>
          <w:lang w:val="ro-RO"/>
        </w:rPr>
        <w:t>rolul critic al mass-media</w:t>
      </w:r>
      <w:r w:rsidRPr="00924327">
        <w:rPr>
          <w:rFonts w:ascii="Times New Roman" w:hAnsi="Times New Roman" w:cs="Times New Roman"/>
          <w:i/>
          <w:sz w:val="24"/>
          <w:szCs w:val="24"/>
          <w:lang w:val="ro-RO"/>
        </w:rPr>
        <w:t xml:space="preserve"> în păstrarea, promovarea și extinderea democrației, </w:t>
      </w:r>
      <w:r w:rsidRPr="00924327">
        <w:rPr>
          <w:rStyle w:val="Strong"/>
          <w:rFonts w:ascii="Times New Roman" w:hAnsi="Times New Roman" w:cs="Times New Roman"/>
          <w:i/>
          <w:sz w:val="24"/>
          <w:szCs w:val="24"/>
          <w:lang w:val="ro-RO"/>
        </w:rPr>
        <w:t xml:space="preserve">forța și vitalitatea democrației locale </w:t>
      </w:r>
      <w:r w:rsidRPr="00924327">
        <w:rPr>
          <w:rFonts w:ascii="Times New Roman" w:hAnsi="Times New Roman" w:cs="Times New Roman"/>
          <w:i/>
          <w:sz w:val="24"/>
          <w:szCs w:val="24"/>
          <w:lang w:val="ro-RO"/>
        </w:rPr>
        <w:t xml:space="preserve">și </w:t>
      </w:r>
      <w:r w:rsidRPr="00924327">
        <w:rPr>
          <w:rStyle w:val="Strong"/>
          <w:rFonts w:ascii="Times New Roman" w:hAnsi="Times New Roman" w:cs="Times New Roman"/>
          <w:i/>
          <w:sz w:val="24"/>
          <w:szCs w:val="24"/>
          <w:lang w:val="ro-RO"/>
        </w:rPr>
        <w:t>importanța angajării noii generații</w:t>
      </w:r>
      <w:r w:rsidRPr="00924327">
        <w:rPr>
          <w:rFonts w:ascii="Times New Roman" w:hAnsi="Times New Roman" w:cs="Times New Roman"/>
          <w:i/>
          <w:sz w:val="24"/>
          <w:szCs w:val="24"/>
          <w:lang w:val="ro-RO"/>
        </w:rPr>
        <w:t xml:space="preserve"> în procesele democratice, precum și prioritizarea tinerilor în guvernanța și luarea deciziilor la nivel național și european.</w:t>
      </w:r>
    </w:p>
    <w:p w14:paraId="1E98ABBD" w14:textId="77777777" w:rsidR="002222F6" w:rsidRPr="00924327" w:rsidRDefault="002222F6" w:rsidP="00924327">
      <w:pPr>
        <w:spacing w:after="120"/>
        <w:jc w:val="both"/>
        <w:rPr>
          <w:rFonts w:ascii="Times New Roman" w:hAnsi="Times New Roman" w:cs="Times New Roman"/>
          <w:sz w:val="24"/>
          <w:szCs w:val="24"/>
          <w:lang w:val="ro-RO"/>
        </w:rPr>
      </w:pPr>
      <w:r w:rsidRPr="00924327">
        <w:rPr>
          <w:rFonts w:ascii="Times New Roman" w:hAnsi="Times New Roman" w:cs="Times New Roman"/>
          <w:color w:val="002147"/>
          <w:sz w:val="24"/>
          <w:szCs w:val="24"/>
          <w:lang w:val="ro-RO"/>
        </w:rPr>
        <w:t>Programul complet al Forumului este disponibil </w:t>
      </w:r>
      <w:hyperlink r:id="rId9" w:history="1">
        <w:r w:rsidRPr="00924327">
          <w:rPr>
            <w:rStyle w:val="Strong"/>
            <w:rFonts w:ascii="Times New Roman" w:hAnsi="Times New Roman" w:cs="Times New Roman"/>
            <w:color w:val="0000FF"/>
            <w:sz w:val="24"/>
            <w:szCs w:val="24"/>
            <w:u w:val="single"/>
            <w:lang w:val="ro-RO"/>
          </w:rPr>
          <w:t>aici</w:t>
        </w:r>
      </w:hyperlink>
      <w:r w:rsidRPr="00924327">
        <w:rPr>
          <w:rFonts w:ascii="Times New Roman" w:hAnsi="Times New Roman" w:cs="Times New Roman"/>
          <w:color w:val="002147"/>
          <w:sz w:val="24"/>
          <w:szCs w:val="24"/>
          <w:lang w:val="ro-RO"/>
        </w:rPr>
        <w:t>.</w:t>
      </w:r>
    </w:p>
    <w:p w14:paraId="4BDDFDEE" w14:textId="77777777" w:rsidR="00911729" w:rsidRPr="00924327" w:rsidRDefault="00911729" w:rsidP="00924327">
      <w:pPr>
        <w:spacing w:after="120"/>
        <w:jc w:val="both"/>
        <w:rPr>
          <w:rFonts w:ascii="Times New Roman" w:eastAsia="Times New Roman" w:hAnsi="Times New Roman" w:cs="Times New Roman"/>
          <w:sz w:val="24"/>
          <w:szCs w:val="24"/>
          <w:lang w:val="ro-RO"/>
        </w:rPr>
      </w:pPr>
    </w:p>
    <w:sectPr w:rsidR="00911729" w:rsidRPr="0092432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1A736" w14:textId="77777777" w:rsidR="008C03A7" w:rsidRDefault="008C03A7">
      <w:pPr>
        <w:spacing w:line="240" w:lineRule="auto"/>
      </w:pPr>
      <w:r>
        <w:separator/>
      </w:r>
    </w:p>
  </w:endnote>
  <w:endnote w:type="continuationSeparator" w:id="0">
    <w:p w14:paraId="77E6B10D" w14:textId="77777777" w:rsidR="008C03A7" w:rsidRDefault="008C0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0D698" w14:textId="77777777" w:rsidR="008C03A7" w:rsidRDefault="008C03A7">
      <w:pPr>
        <w:spacing w:line="240" w:lineRule="auto"/>
      </w:pPr>
      <w:r>
        <w:separator/>
      </w:r>
    </w:p>
  </w:footnote>
  <w:footnote w:type="continuationSeparator" w:id="0">
    <w:p w14:paraId="42C26ED2" w14:textId="77777777" w:rsidR="008C03A7" w:rsidRDefault="008C03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770E7"/>
    <w:multiLevelType w:val="multilevel"/>
    <w:tmpl w:val="3A1E2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4934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DD8"/>
    <w:rsid w:val="00040EF6"/>
    <w:rsid w:val="000D5362"/>
    <w:rsid w:val="001A2D22"/>
    <w:rsid w:val="002222F6"/>
    <w:rsid w:val="00290530"/>
    <w:rsid w:val="002F2838"/>
    <w:rsid w:val="003167A5"/>
    <w:rsid w:val="003B2279"/>
    <w:rsid w:val="003B6BB4"/>
    <w:rsid w:val="003C7F14"/>
    <w:rsid w:val="004348FD"/>
    <w:rsid w:val="0045562A"/>
    <w:rsid w:val="004D6100"/>
    <w:rsid w:val="005B7040"/>
    <w:rsid w:val="006D7DD8"/>
    <w:rsid w:val="00822E56"/>
    <w:rsid w:val="008A5EB5"/>
    <w:rsid w:val="008C03A7"/>
    <w:rsid w:val="00911729"/>
    <w:rsid w:val="00912D88"/>
    <w:rsid w:val="00924327"/>
    <w:rsid w:val="00966C53"/>
    <w:rsid w:val="00A46758"/>
    <w:rsid w:val="00A8425F"/>
    <w:rsid w:val="00C87499"/>
    <w:rsid w:val="00D32DAD"/>
    <w:rsid w:val="00E949D1"/>
    <w:rsid w:val="00EC69FF"/>
    <w:rsid w:val="00FD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A4FE"/>
  <w15:docId w15:val="{82D06E21-DD36-4C8E-836E-C2141612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B2279"/>
    <w:rPr>
      <w:color w:val="0000FF" w:themeColor="hyperlink"/>
      <w:u w:val="single"/>
    </w:rPr>
  </w:style>
  <w:style w:type="character" w:customStyle="1" w:styleId="UnresolvedMention1">
    <w:name w:val="Unresolved Mention1"/>
    <w:basedOn w:val="DefaultParagraphFont"/>
    <w:uiPriority w:val="99"/>
    <w:semiHidden/>
    <w:unhideWhenUsed/>
    <w:rsid w:val="003B2279"/>
    <w:rPr>
      <w:color w:val="605E5C"/>
      <w:shd w:val="clear" w:color="auto" w:fill="E1DFDD"/>
    </w:rPr>
  </w:style>
  <w:style w:type="paragraph" w:styleId="Header">
    <w:name w:val="header"/>
    <w:basedOn w:val="Normal"/>
    <w:link w:val="HeaderChar"/>
    <w:uiPriority w:val="99"/>
    <w:unhideWhenUsed/>
    <w:rsid w:val="003B2279"/>
    <w:pPr>
      <w:tabs>
        <w:tab w:val="center" w:pos="4680"/>
        <w:tab w:val="right" w:pos="9360"/>
      </w:tabs>
      <w:spacing w:line="240" w:lineRule="auto"/>
    </w:pPr>
  </w:style>
  <w:style w:type="character" w:customStyle="1" w:styleId="HeaderChar">
    <w:name w:val="Header Char"/>
    <w:basedOn w:val="DefaultParagraphFont"/>
    <w:link w:val="Header"/>
    <w:uiPriority w:val="99"/>
    <w:rsid w:val="003B2279"/>
  </w:style>
  <w:style w:type="paragraph" w:styleId="Footer">
    <w:name w:val="footer"/>
    <w:basedOn w:val="Normal"/>
    <w:link w:val="FooterChar"/>
    <w:uiPriority w:val="99"/>
    <w:unhideWhenUsed/>
    <w:rsid w:val="003B2279"/>
    <w:pPr>
      <w:tabs>
        <w:tab w:val="center" w:pos="4680"/>
        <w:tab w:val="right" w:pos="9360"/>
      </w:tabs>
      <w:spacing w:line="240" w:lineRule="auto"/>
    </w:pPr>
  </w:style>
  <w:style w:type="character" w:customStyle="1" w:styleId="FooterChar">
    <w:name w:val="Footer Char"/>
    <w:basedOn w:val="DefaultParagraphFont"/>
    <w:link w:val="Footer"/>
    <w:uiPriority w:val="99"/>
    <w:rsid w:val="003B2279"/>
  </w:style>
  <w:style w:type="paragraph" w:styleId="NormalWeb">
    <w:name w:val="Normal (Web)"/>
    <w:basedOn w:val="Normal"/>
    <w:uiPriority w:val="99"/>
    <w:semiHidden/>
    <w:unhideWhenUsed/>
    <w:rsid w:val="009117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222F6"/>
    <w:rPr>
      <w:b/>
      <w:bCs/>
    </w:rPr>
  </w:style>
  <w:style w:type="character" w:styleId="Emphasis">
    <w:name w:val="Emphasis"/>
    <w:basedOn w:val="DefaultParagraphFont"/>
    <w:uiPriority w:val="20"/>
    <w:qFormat/>
    <w:rsid w:val="002222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33188">
      <w:bodyDiv w:val="1"/>
      <w:marLeft w:val="0"/>
      <w:marRight w:val="0"/>
      <w:marTop w:val="0"/>
      <w:marBottom w:val="0"/>
      <w:divBdr>
        <w:top w:val="none" w:sz="0" w:space="0" w:color="auto"/>
        <w:left w:val="none" w:sz="0" w:space="0" w:color="auto"/>
        <w:bottom w:val="none" w:sz="0" w:space="0" w:color="auto"/>
        <w:right w:val="none" w:sz="0" w:space="0" w:color="auto"/>
      </w:divBdr>
    </w:div>
    <w:div w:id="385447105">
      <w:bodyDiv w:val="1"/>
      <w:marLeft w:val="0"/>
      <w:marRight w:val="0"/>
      <w:marTop w:val="0"/>
      <w:marBottom w:val="0"/>
      <w:divBdr>
        <w:top w:val="none" w:sz="0" w:space="0" w:color="auto"/>
        <w:left w:val="none" w:sz="0" w:space="0" w:color="auto"/>
        <w:bottom w:val="none" w:sz="0" w:space="0" w:color="auto"/>
        <w:right w:val="none" w:sz="0" w:space="0" w:color="auto"/>
      </w:divBdr>
    </w:div>
    <w:div w:id="633802366">
      <w:bodyDiv w:val="1"/>
      <w:marLeft w:val="0"/>
      <w:marRight w:val="0"/>
      <w:marTop w:val="0"/>
      <w:marBottom w:val="0"/>
      <w:divBdr>
        <w:top w:val="none" w:sz="0" w:space="0" w:color="auto"/>
        <w:left w:val="none" w:sz="0" w:space="0" w:color="auto"/>
        <w:bottom w:val="none" w:sz="0" w:space="0" w:color="auto"/>
        <w:right w:val="none" w:sz="0" w:space="0" w:color="auto"/>
      </w:divBdr>
    </w:div>
    <w:div w:id="736175208">
      <w:bodyDiv w:val="1"/>
      <w:marLeft w:val="0"/>
      <w:marRight w:val="0"/>
      <w:marTop w:val="0"/>
      <w:marBottom w:val="0"/>
      <w:divBdr>
        <w:top w:val="none" w:sz="0" w:space="0" w:color="auto"/>
        <w:left w:val="none" w:sz="0" w:space="0" w:color="auto"/>
        <w:bottom w:val="none" w:sz="0" w:space="0" w:color="auto"/>
        <w:right w:val="none" w:sz="0" w:space="0" w:color="auto"/>
      </w:divBdr>
    </w:div>
    <w:div w:id="848719557">
      <w:bodyDiv w:val="1"/>
      <w:marLeft w:val="0"/>
      <w:marRight w:val="0"/>
      <w:marTop w:val="0"/>
      <w:marBottom w:val="0"/>
      <w:divBdr>
        <w:top w:val="none" w:sz="0" w:space="0" w:color="auto"/>
        <w:left w:val="none" w:sz="0" w:space="0" w:color="auto"/>
        <w:bottom w:val="none" w:sz="0" w:space="0" w:color="auto"/>
        <w:right w:val="none" w:sz="0" w:space="0" w:color="auto"/>
      </w:divBdr>
    </w:div>
    <w:div w:id="860581819">
      <w:bodyDiv w:val="1"/>
      <w:marLeft w:val="0"/>
      <w:marRight w:val="0"/>
      <w:marTop w:val="0"/>
      <w:marBottom w:val="0"/>
      <w:divBdr>
        <w:top w:val="none" w:sz="0" w:space="0" w:color="auto"/>
        <w:left w:val="none" w:sz="0" w:space="0" w:color="auto"/>
        <w:bottom w:val="none" w:sz="0" w:space="0" w:color="auto"/>
        <w:right w:val="none" w:sz="0" w:space="0" w:color="auto"/>
      </w:divBdr>
    </w:div>
    <w:div w:id="918947067">
      <w:bodyDiv w:val="1"/>
      <w:marLeft w:val="0"/>
      <w:marRight w:val="0"/>
      <w:marTop w:val="0"/>
      <w:marBottom w:val="0"/>
      <w:divBdr>
        <w:top w:val="none" w:sz="0" w:space="0" w:color="auto"/>
        <w:left w:val="none" w:sz="0" w:space="0" w:color="auto"/>
        <w:bottom w:val="none" w:sz="0" w:space="0" w:color="auto"/>
        <w:right w:val="none" w:sz="0" w:space="0" w:color="auto"/>
      </w:divBdr>
    </w:div>
    <w:div w:id="1287391435">
      <w:bodyDiv w:val="1"/>
      <w:marLeft w:val="0"/>
      <w:marRight w:val="0"/>
      <w:marTop w:val="0"/>
      <w:marBottom w:val="0"/>
      <w:divBdr>
        <w:top w:val="none" w:sz="0" w:space="0" w:color="auto"/>
        <w:left w:val="none" w:sz="0" w:space="0" w:color="auto"/>
        <w:bottom w:val="none" w:sz="0" w:space="0" w:color="auto"/>
        <w:right w:val="none" w:sz="0" w:space="0" w:color="auto"/>
      </w:divBdr>
    </w:div>
    <w:div w:id="1295869995">
      <w:bodyDiv w:val="1"/>
      <w:marLeft w:val="0"/>
      <w:marRight w:val="0"/>
      <w:marTop w:val="0"/>
      <w:marBottom w:val="0"/>
      <w:divBdr>
        <w:top w:val="none" w:sz="0" w:space="0" w:color="auto"/>
        <w:left w:val="none" w:sz="0" w:space="0" w:color="auto"/>
        <w:bottom w:val="none" w:sz="0" w:space="0" w:color="auto"/>
        <w:right w:val="none" w:sz="0" w:space="0" w:color="auto"/>
      </w:divBdr>
    </w:div>
    <w:div w:id="1342512002">
      <w:bodyDiv w:val="1"/>
      <w:marLeft w:val="0"/>
      <w:marRight w:val="0"/>
      <w:marTop w:val="0"/>
      <w:marBottom w:val="0"/>
      <w:divBdr>
        <w:top w:val="none" w:sz="0" w:space="0" w:color="auto"/>
        <w:left w:val="none" w:sz="0" w:space="0" w:color="auto"/>
        <w:bottom w:val="none" w:sz="0" w:space="0" w:color="auto"/>
        <w:right w:val="none" w:sz="0" w:space="0" w:color="auto"/>
      </w:divBdr>
    </w:div>
    <w:div w:id="1727025879">
      <w:bodyDiv w:val="1"/>
      <w:marLeft w:val="0"/>
      <w:marRight w:val="0"/>
      <w:marTop w:val="0"/>
      <w:marBottom w:val="0"/>
      <w:divBdr>
        <w:top w:val="none" w:sz="0" w:space="0" w:color="auto"/>
        <w:left w:val="none" w:sz="0" w:space="0" w:color="auto"/>
        <w:bottom w:val="none" w:sz="0" w:space="0" w:color="auto"/>
        <w:right w:val="none" w:sz="0" w:space="0" w:color="auto"/>
      </w:divBdr>
    </w:div>
    <w:div w:id="1728188612">
      <w:bodyDiv w:val="1"/>
      <w:marLeft w:val="0"/>
      <w:marRight w:val="0"/>
      <w:marTop w:val="0"/>
      <w:marBottom w:val="0"/>
      <w:divBdr>
        <w:top w:val="none" w:sz="0" w:space="0" w:color="auto"/>
        <w:left w:val="none" w:sz="0" w:space="0" w:color="auto"/>
        <w:bottom w:val="none" w:sz="0" w:space="0" w:color="auto"/>
        <w:right w:val="none" w:sz="0" w:space="0" w:color="auto"/>
      </w:divBdr>
    </w:div>
    <w:div w:id="1766726279">
      <w:bodyDiv w:val="1"/>
      <w:marLeft w:val="0"/>
      <w:marRight w:val="0"/>
      <w:marTop w:val="0"/>
      <w:marBottom w:val="0"/>
      <w:divBdr>
        <w:top w:val="none" w:sz="0" w:space="0" w:color="auto"/>
        <w:left w:val="none" w:sz="0" w:space="0" w:color="auto"/>
        <w:bottom w:val="none" w:sz="0" w:space="0" w:color="auto"/>
        <w:right w:val="none" w:sz="0" w:space="0" w:color="auto"/>
      </w:divBdr>
    </w:div>
    <w:div w:id="1776511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sfat.ro/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osfat.ro/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4DDD-4F40-45CF-861A-45D30EA1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1178</Words>
  <Characters>6718</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23</cp:revision>
  <dcterms:created xsi:type="dcterms:W3CDTF">2024-05-14T12:41:00Z</dcterms:created>
  <dcterms:modified xsi:type="dcterms:W3CDTF">2024-05-17T13:26:00Z</dcterms:modified>
</cp:coreProperties>
</file>