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43A5" w14:textId="5A3D0014" w:rsidR="00D8086E" w:rsidRDefault="001556C3" w:rsidP="002F25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73BE1">
        <w:rPr>
          <w:rFonts w:ascii="Times New Roman" w:hAnsi="Times New Roman"/>
          <w:b/>
          <w:sz w:val="24"/>
          <w:szCs w:val="24"/>
        </w:rPr>
        <w:t>„</w:t>
      </w:r>
      <w:r w:rsidR="002F250E" w:rsidRPr="00573BE1">
        <w:rPr>
          <w:rFonts w:ascii="Times New Roman" w:hAnsi="Times New Roman"/>
          <w:b/>
          <w:sz w:val="24"/>
          <w:szCs w:val="24"/>
          <w:lang w:val="ro-RO"/>
        </w:rPr>
        <w:t>S</w:t>
      </w:r>
      <w:r w:rsidR="00EA6C1F">
        <w:rPr>
          <w:rFonts w:ascii="Times New Roman" w:hAnsi="Times New Roman"/>
          <w:b/>
          <w:sz w:val="24"/>
          <w:szCs w:val="24"/>
          <w:lang w:val="ro-RO"/>
        </w:rPr>
        <w:t>unt conștient</w:t>
      </w:r>
      <w:r w:rsidR="002F250E" w:rsidRPr="00573BE1">
        <w:rPr>
          <w:rFonts w:ascii="Times New Roman" w:hAnsi="Times New Roman"/>
          <w:b/>
          <w:sz w:val="24"/>
          <w:szCs w:val="24"/>
          <w:lang w:val="ro-RO"/>
        </w:rPr>
        <w:t xml:space="preserve"> de importanța sinergiei dintre mediul academic și cel industrial aplicativ. Am căutat să creez o punte între aceste două lumi, pentru a beneficia reciproc de pe urma colaborării”</w:t>
      </w:r>
      <w:r w:rsidRPr="00BD66F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024B4" w:rsidRPr="00BD66F2">
        <w:rPr>
          <w:rFonts w:ascii="Times New Roman" w:hAnsi="Times New Roman"/>
          <w:b/>
          <w:sz w:val="24"/>
          <w:szCs w:val="24"/>
          <w:lang w:val="ro-RO"/>
        </w:rPr>
        <w:t>–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i</w:t>
      </w:r>
      <w:r w:rsidR="005024B4" w:rsidRPr="00BD66F2">
        <w:rPr>
          <w:rFonts w:ascii="Times New Roman" w:hAnsi="Times New Roman"/>
          <w:b/>
          <w:sz w:val="24"/>
          <w:szCs w:val="24"/>
          <w:lang w:val="ro-RO"/>
        </w:rPr>
        <w:t xml:space="preserve">nterviu cu </w:t>
      </w:r>
      <w:r w:rsidR="00654C23" w:rsidRPr="00BD66F2">
        <w:rPr>
          <w:rFonts w:ascii="Times New Roman" w:hAnsi="Times New Roman"/>
          <w:b/>
          <w:sz w:val="24"/>
          <w:szCs w:val="24"/>
          <w:lang w:val="ro-RO"/>
        </w:rPr>
        <w:t xml:space="preserve">Andrei Radu, </w:t>
      </w:r>
      <w:r>
        <w:rPr>
          <w:rFonts w:ascii="Times New Roman" w:hAnsi="Times New Roman"/>
          <w:b/>
          <w:sz w:val="24"/>
          <w:szCs w:val="24"/>
          <w:lang w:val="ro-RO"/>
        </w:rPr>
        <w:t>„</w:t>
      </w:r>
      <w:proofErr w:type="spellStart"/>
      <w:r w:rsidR="00654C23" w:rsidRPr="001556C3">
        <w:rPr>
          <w:rFonts w:ascii="Times New Roman" w:hAnsi="Times New Roman"/>
          <w:b/>
          <w:sz w:val="24"/>
          <w:szCs w:val="24"/>
          <w:lang w:val="ro-RO"/>
        </w:rPr>
        <w:t>alumnus</w:t>
      </w:r>
      <w:r w:rsidR="00654C23" w:rsidRPr="00BD66F2">
        <w:rPr>
          <w:rFonts w:ascii="Times New Roman" w:hAnsi="Times New Roman"/>
          <w:b/>
          <w:sz w:val="24"/>
          <w:szCs w:val="24"/>
          <w:lang w:val="ro-RO"/>
        </w:rPr>
        <w:t>-ul</w:t>
      </w:r>
      <w:proofErr w:type="spellEnd"/>
      <w:r w:rsidR="00654C23" w:rsidRPr="00BD66F2">
        <w:rPr>
          <w:rFonts w:ascii="Times New Roman" w:hAnsi="Times New Roman"/>
          <w:b/>
          <w:sz w:val="24"/>
          <w:szCs w:val="24"/>
          <w:lang w:val="ro-RO"/>
        </w:rPr>
        <w:t xml:space="preserve"> anului</w:t>
      </w:r>
      <w:r w:rsidR="00654C23" w:rsidRPr="00BD66F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2023” </w:t>
      </w:r>
      <w:r w:rsidR="002F250E">
        <w:rPr>
          <w:rFonts w:ascii="Times New Roman" w:hAnsi="Times New Roman"/>
          <w:b/>
          <w:sz w:val="24"/>
          <w:szCs w:val="24"/>
          <w:lang w:val="ro-RO"/>
        </w:rPr>
        <w:t>al Universității din București</w:t>
      </w:r>
    </w:p>
    <w:p w14:paraId="2B0E6AA7" w14:textId="77777777" w:rsidR="001556C3" w:rsidRDefault="001556C3" w:rsidP="00D96FC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E55C3BD" w14:textId="3773191D" w:rsidR="001556C3" w:rsidRPr="001556C3" w:rsidRDefault="001556C3" w:rsidP="00D96FCB">
      <w:pPr>
        <w:spacing w:after="0" w:line="360" w:lineRule="auto"/>
        <w:jc w:val="both"/>
        <w:rPr>
          <w:rFonts w:ascii="Times New Roman" w:hAnsi="Times New Roman"/>
          <w:color w:val="022169"/>
          <w:sz w:val="24"/>
          <w:szCs w:val="24"/>
        </w:rPr>
      </w:pPr>
      <w:r>
        <w:rPr>
          <w:rFonts w:ascii="Times New Roman" w:hAnsi="Times New Roman"/>
          <w:b/>
          <w:bCs/>
          <w:color w:val="002147"/>
          <w:sz w:val="24"/>
          <w:szCs w:val="24"/>
        </w:rPr>
        <w:t xml:space="preserve">Andrei Radu </w:t>
      </w:r>
      <w:r w:rsidRPr="001556C3">
        <w:rPr>
          <w:rFonts w:ascii="Times New Roman" w:hAnsi="Times New Roman"/>
          <w:color w:val="002147"/>
          <w:sz w:val="24"/>
          <w:szCs w:val="24"/>
        </w:rPr>
        <w:t xml:space="preserve">a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câștigat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,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în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cadrul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celei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de-a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șaptea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ediții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a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Premiilor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Senatului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Universității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din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București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,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distincția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pentru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lang w:val="ro-RO"/>
        </w:rPr>
        <w:t>„</w:t>
      </w:r>
      <w:proofErr w:type="spellStart"/>
      <w:r w:rsidRPr="001556C3">
        <w:rPr>
          <w:rFonts w:ascii="Times New Roman" w:hAnsi="Times New Roman"/>
          <w:b/>
          <w:sz w:val="24"/>
          <w:szCs w:val="24"/>
          <w:lang w:val="ro-RO"/>
        </w:rPr>
        <w:t>alumnus</w:t>
      </w:r>
      <w:r w:rsidRPr="00BD66F2">
        <w:rPr>
          <w:rFonts w:ascii="Times New Roman" w:hAnsi="Times New Roman"/>
          <w:b/>
          <w:sz w:val="24"/>
          <w:szCs w:val="24"/>
          <w:lang w:val="ro-RO"/>
        </w:rPr>
        <w:t>-ul</w:t>
      </w:r>
      <w:proofErr w:type="spellEnd"/>
      <w:r w:rsidRPr="00BD66F2">
        <w:rPr>
          <w:rFonts w:ascii="Times New Roman" w:hAnsi="Times New Roman"/>
          <w:b/>
          <w:sz w:val="24"/>
          <w:szCs w:val="24"/>
          <w:lang w:val="ro-RO"/>
        </w:rPr>
        <w:t xml:space="preserve"> anului</w:t>
      </w:r>
      <w:r w:rsidRPr="00BD66F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2023” </w:t>
      </w:r>
      <w:r w:rsidRPr="00BD66F2">
        <w:rPr>
          <w:rFonts w:ascii="Times New Roman" w:hAnsi="Times New Roman"/>
          <w:b/>
          <w:sz w:val="24"/>
          <w:szCs w:val="24"/>
          <w:lang w:val="ro-RO"/>
        </w:rPr>
        <w:t xml:space="preserve">în domeniul Științelor Exacte și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al </w:t>
      </w:r>
      <w:r w:rsidRPr="002F250E">
        <w:rPr>
          <w:rFonts w:ascii="Times New Roman" w:hAnsi="Times New Roman"/>
          <w:sz w:val="24"/>
          <w:szCs w:val="24"/>
          <w:lang w:val="ro-RO"/>
        </w:rPr>
        <w:t>Ingineriei</w:t>
      </w:r>
      <w:r w:rsidR="002F250E" w:rsidRPr="002F250E">
        <w:rPr>
          <w:rFonts w:ascii="Times New Roman" w:hAnsi="Times New Roman"/>
          <w:sz w:val="24"/>
          <w:szCs w:val="24"/>
          <w:lang w:val="ro-RO"/>
        </w:rPr>
        <w:t xml:space="preserve"> și, totodată,</w:t>
      </w:r>
      <w:r w:rsidR="002F250E">
        <w:rPr>
          <w:rFonts w:ascii="Times New Roman" w:hAnsi="Times New Roman"/>
          <w:b/>
          <w:sz w:val="24"/>
          <w:szCs w:val="24"/>
          <w:lang w:val="ro-RO"/>
        </w:rPr>
        <w:t xml:space="preserve"> Marele Premiu al categoriei.</w:t>
      </w:r>
    </w:p>
    <w:p w14:paraId="6518993A" w14:textId="1DE7A162" w:rsidR="00573BE1" w:rsidRDefault="001556C3" w:rsidP="00D96FCB">
      <w:pPr>
        <w:spacing w:after="0" w:line="360" w:lineRule="auto"/>
        <w:jc w:val="both"/>
        <w:rPr>
          <w:rFonts w:ascii="Times New Roman" w:hAnsi="Times New Roman"/>
          <w:color w:val="002147"/>
          <w:sz w:val="24"/>
          <w:szCs w:val="24"/>
        </w:rPr>
      </w:pPr>
      <w:proofErr w:type="spellStart"/>
      <w:r>
        <w:rPr>
          <w:rFonts w:ascii="Times New Roman" w:hAnsi="Times New Roman"/>
          <w:color w:val="002147"/>
          <w:sz w:val="24"/>
          <w:szCs w:val="24"/>
        </w:rPr>
        <w:t>După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absolvit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Facultatea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de Chimie 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Universității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București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anul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20</w:t>
      </w:r>
      <w:r w:rsidR="00D81379">
        <w:rPr>
          <w:rFonts w:ascii="Times New Roman" w:hAnsi="Times New Roman"/>
          <w:color w:val="002147"/>
          <w:sz w:val="24"/>
          <w:szCs w:val="24"/>
        </w:rPr>
        <w:t>0</w:t>
      </w:r>
      <w:r>
        <w:rPr>
          <w:rFonts w:ascii="Times New Roman" w:hAnsi="Times New Roman"/>
          <w:color w:val="002147"/>
          <w:sz w:val="24"/>
          <w:szCs w:val="24"/>
        </w:rPr>
        <w:t xml:space="preserve">3, Andrei Radu 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fost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cooptat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2F250E">
        <w:rPr>
          <w:rFonts w:ascii="Times New Roman" w:hAnsi="Times New Roman"/>
          <w:color w:val="002147"/>
          <w:sz w:val="24"/>
          <w:szCs w:val="24"/>
        </w:rPr>
        <w:t>colectivul</w:t>
      </w:r>
      <w:proofErr w:type="spellEnd"/>
      <w:r w:rsidR="002F250E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companiei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1556C3">
        <w:rPr>
          <w:rFonts w:ascii="Times New Roman" w:hAnsi="Times New Roman"/>
          <w:color w:val="002147"/>
          <w:sz w:val="24"/>
          <w:szCs w:val="24"/>
        </w:rPr>
        <w:t>internaționale</w:t>
      </w:r>
      <w:proofErr w:type="spellEnd"/>
      <w:r w:rsidRPr="001556C3">
        <w:rPr>
          <w:rFonts w:ascii="Times New Roman" w:hAnsi="Times New Roman"/>
          <w:color w:val="002147"/>
          <w:sz w:val="24"/>
          <w:szCs w:val="24"/>
        </w:rPr>
        <w:t xml:space="preserve"> „Merck”,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unul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dintre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cei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mai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mari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producători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>
        <w:rPr>
          <w:rFonts w:ascii="Times New Roman" w:hAnsi="Times New Roman"/>
          <w:color w:val="002147"/>
          <w:sz w:val="24"/>
          <w:szCs w:val="24"/>
        </w:rPr>
        <w:t>internaționali</w:t>
      </w:r>
      <w:proofErr w:type="spellEnd"/>
      <w:r w:rsid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de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substanțe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c</w:t>
      </w:r>
      <w:r w:rsidR="00573BE1">
        <w:rPr>
          <w:rFonts w:ascii="Times New Roman" w:hAnsi="Times New Roman"/>
          <w:color w:val="002147"/>
          <w:sz w:val="24"/>
          <w:szCs w:val="24"/>
        </w:rPr>
        <w:t>himice</w:t>
      </w:r>
      <w:proofErr w:type="spellEnd"/>
      <w:r w:rsid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 w:rsid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>
        <w:rPr>
          <w:rFonts w:ascii="Times New Roman" w:hAnsi="Times New Roman"/>
          <w:color w:val="002147"/>
          <w:sz w:val="24"/>
          <w:szCs w:val="24"/>
        </w:rPr>
        <w:t>echipamente</w:t>
      </w:r>
      <w:proofErr w:type="spellEnd"/>
      <w:r w:rsid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>
        <w:rPr>
          <w:rFonts w:ascii="Times New Roman" w:hAnsi="Times New Roman"/>
          <w:color w:val="002147"/>
          <w:sz w:val="24"/>
          <w:szCs w:val="24"/>
        </w:rPr>
        <w:t>folosite</w:t>
      </w:r>
      <w:proofErr w:type="spellEnd"/>
      <w:r w:rsid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în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laboratoarele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de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analiză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cercetare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din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domeniul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chimiei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al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biologiei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celulare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="00573BE1" w:rsidRPr="00573BE1">
        <w:rPr>
          <w:rFonts w:ascii="Times New Roman" w:hAnsi="Times New Roman"/>
          <w:color w:val="002147"/>
          <w:sz w:val="24"/>
          <w:szCs w:val="24"/>
        </w:rPr>
        <w:t>moleculare</w:t>
      </w:r>
      <w:proofErr w:type="spellEnd"/>
      <w:r w:rsidR="00573BE1" w:rsidRPr="00573BE1">
        <w:rPr>
          <w:rFonts w:ascii="Times New Roman" w:hAnsi="Times New Roman"/>
          <w:color w:val="002147"/>
          <w:sz w:val="24"/>
          <w:szCs w:val="24"/>
        </w:rPr>
        <w:t xml:space="preserve">. </w:t>
      </w:r>
    </w:p>
    <w:p w14:paraId="0AC425F5" w14:textId="21BED8DC" w:rsidR="00573BE1" w:rsidRPr="00573BE1" w:rsidRDefault="00573BE1" w:rsidP="00D96FCB">
      <w:pPr>
        <w:spacing w:after="0" w:line="360" w:lineRule="auto"/>
        <w:jc w:val="both"/>
        <w:rPr>
          <w:rFonts w:ascii="Times New Roman" w:hAnsi="Times New Roman"/>
          <w:color w:val="002147"/>
          <w:sz w:val="24"/>
          <w:szCs w:val="24"/>
        </w:rPr>
      </w:pP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În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prezent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, Andrei Radu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este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director al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Diviziei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„Life Science” a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companiei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menționate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pentru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Ungar</w:t>
      </w:r>
      <w:r>
        <w:rPr>
          <w:rFonts w:ascii="Times New Roman" w:hAnsi="Times New Roman"/>
          <w:color w:val="002147"/>
          <w:sz w:val="24"/>
          <w:szCs w:val="24"/>
        </w:rPr>
        <w:t>ia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, Europa de Sud-Est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Israel </w:t>
      </w:r>
      <w:r w:rsidRPr="00573BE1">
        <w:rPr>
          <w:rFonts w:ascii="Times New Roman" w:hAnsi="Times New Roman"/>
          <w:i/>
          <w:color w:val="002147"/>
          <w:sz w:val="24"/>
          <w:szCs w:val="24"/>
        </w:rPr>
        <w:t>(Head of Hungary, South-East Europe &amp; Israel</w:t>
      </w:r>
      <w:r w:rsidRPr="00573BE1">
        <w:rPr>
          <w:rFonts w:ascii="Times New Roman" w:hAnsi="Times New Roman"/>
          <w:color w:val="002147"/>
          <w:sz w:val="24"/>
          <w:szCs w:val="24"/>
        </w:rPr>
        <w:t>)</w:t>
      </w:r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coordonează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activitatea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din 15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țări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,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după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ce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,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timp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de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două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decenii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, </w:t>
      </w:r>
      <w:r>
        <w:rPr>
          <w:rFonts w:ascii="Times New Roman" w:hAnsi="Times New Roman"/>
          <w:color w:val="002147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avut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responsabilități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cadrul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acesteia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, </w:t>
      </w:r>
      <w:r w:rsidRPr="00573BE1">
        <w:rPr>
          <w:rFonts w:ascii="Times New Roman" w:hAnsi="Times New Roman"/>
          <w:color w:val="002147"/>
          <w:sz w:val="24"/>
          <w:szCs w:val="24"/>
        </w:rPr>
        <w:t xml:space="preserve">de la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vânzări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marketing,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p</w:t>
      </w:r>
      <w:r>
        <w:rPr>
          <w:rFonts w:ascii="Times New Roman" w:hAnsi="Times New Roman"/>
          <w:color w:val="002147"/>
          <w:sz w:val="24"/>
          <w:szCs w:val="24"/>
        </w:rPr>
        <w:t>ână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managementul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produselor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Totodată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compania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implicat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numeroase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activități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organizate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de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Facultatea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de Chimie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ASC-UB (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Asociaţia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Studenţilor</w:t>
      </w:r>
      <w:proofErr w:type="spellEnd"/>
      <w:r w:rsidRPr="00573BE1"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 w:rsidRPr="00573BE1">
        <w:rPr>
          <w:rFonts w:ascii="Times New Roman" w:hAnsi="Times New Roman"/>
          <w:color w:val="002147"/>
          <w:sz w:val="24"/>
          <w:szCs w:val="24"/>
        </w:rPr>
        <w:t>Chimişti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Universităţii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Bucureşti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), de la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sponsorizarea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unor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evenimente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științifice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până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oferirea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internshipuri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angajarea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unor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2147"/>
          <w:sz w:val="24"/>
          <w:szCs w:val="24"/>
        </w:rPr>
        <w:t>absolvenți</w:t>
      </w:r>
      <w:proofErr w:type="spellEnd"/>
      <w:r>
        <w:rPr>
          <w:rFonts w:ascii="Times New Roman" w:hAnsi="Times New Roman"/>
          <w:color w:val="002147"/>
          <w:sz w:val="24"/>
          <w:szCs w:val="24"/>
        </w:rPr>
        <w:t xml:space="preserve"> ai UB.</w:t>
      </w:r>
    </w:p>
    <w:p w14:paraId="02E244C6" w14:textId="77777777" w:rsidR="001556C3" w:rsidRPr="00BD66F2" w:rsidRDefault="001556C3" w:rsidP="002F250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D751F52" w14:textId="54B08A7D" w:rsidR="001556C3" w:rsidRPr="00BD66F2" w:rsidRDefault="00EA6C1F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„Am păstrat întotdeauna o </w:t>
      </w:r>
      <w:r w:rsidR="001556C3" w:rsidRPr="00BD66F2">
        <w:rPr>
          <w:rFonts w:ascii="Times New Roman" w:hAnsi="Times New Roman"/>
          <w:i/>
          <w:sz w:val="24"/>
          <w:szCs w:val="24"/>
          <w:lang w:val="ro-RO"/>
        </w:rPr>
        <w:t>legătură strânsă cu Facultatea de Chimie a Universității din București, fiind conștient de importanța sinergiei dintre mediul academic și cel industrial aplicativ. Am căutat să creez o punte între aceste două lumi, pentru a beneficia reciproc de pe urma colaborării”,</w:t>
      </w:r>
      <w:r w:rsidR="001556C3" w:rsidRPr="00BD66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556C3">
        <w:rPr>
          <w:rFonts w:ascii="Times New Roman" w:hAnsi="Times New Roman"/>
          <w:sz w:val="24"/>
          <w:szCs w:val="24"/>
          <w:lang w:val="ro-RO"/>
        </w:rPr>
        <w:t>subliniază laureatul.</w:t>
      </w:r>
    </w:p>
    <w:p w14:paraId="3156DE3F" w14:textId="77777777" w:rsidR="002F250E" w:rsidRPr="002F250E" w:rsidRDefault="002F250E" w:rsidP="002F250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31E4E76" w14:textId="6C98ED20" w:rsidR="001556C3" w:rsidRPr="002F250E" w:rsidRDefault="002F250E" w:rsidP="002F250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2F250E">
        <w:rPr>
          <w:rFonts w:ascii="Times New Roman" w:hAnsi="Times New Roman"/>
          <w:bCs/>
          <w:sz w:val="24"/>
          <w:szCs w:val="24"/>
          <w:lang w:val="ro-RO"/>
        </w:rPr>
        <w:t xml:space="preserve">Despre activitatea sa complexă de cercetare, despre relația cu </w:t>
      </w:r>
      <w:r w:rsidRPr="002F250E">
        <w:rPr>
          <w:rFonts w:ascii="Times New Roman" w:hAnsi="Times New Roman"/>
          <w:bCs/>
          <w:i/>
          <w:sz w:val="24"/>
          <w:szCs w:val="24"/>
          <w:lang w:val="ro-RO"/>
        </w:rPr>
        <w:t xml:space="preserve">Alma </w:t>
      </w:r>
      <w:proofErr w:type="spellStart"/>
      <w:r w:rsidRPr="002F250E">
        <w:rPr>
          <w:rFonts w:ascii="Times New Roman" w:hAnsi="Times New Roman"/>
          <w:bCs/>
          <w:i/>
          <w:sz w:val="24"/>
          <w:szCs w:val="24"/>
          <w:lang w:val="ro-RO"/>
        </w:rPr>
        <w:t>Mater</w:t>
      </w:r>
      <w:proofErr w:type="spellEnd"/>
      <w:r w:rsidRPr="002F250E">
        <w:rPr>
          <w:rFonts w:ascii="Times New Roman" w:hAnsi="Times New Roman"/>
          <w:bCs/>
          <w:sz w:val="24"/>
          <w:szCs w:val="24"/>
          <w:lang w:val="ro-RO"/>
        </w:rPr>
        <w:t xml:space="preserve">, consecvența într-un domeniu, rolul mentorilor în definirea unui parcurs profesional, impactul Inteligenței Artificiale </w:t>
      </w:r>
      <w:r w:rsidRPr="002F250E">
        <w:rPr>
          <w:rFonts w:ascii="Times New Roman" w:hAnsi="Times New Roman"/>
          <w:bCs/>
          <w:i/>
          <w:sz w:val="24"/>
          <w:szCs w:val="24"/>
          <w:lang w:val="ro-RO"/>
        </w:rPr>
        <w:t>(AI-</w:t>
      </w:r>
      <w:r w:rsidRPr="00EA6C1F">
        <w:rPr>
          <w:rFonts w:ascii="Times New Roman" w:hAnsi="Times New Roman"/>
          <w:bCs/>
          <w:sz w:val="24"/>
          <w:szCs w:val="24"/>
          <w:lang w:val="ro-RO"/>
        </w:rPr>
        <w:t>ului</w:t>
      </w:r>
      <w:r w:rsidRPr="002F250E">
        <w:rPr>
          <w:rFonts w:ascii="Times New Roman" w:hAnsi="Times New Roman"/>
          <w:bCs/>
          <w:i/>
          <w:sz w:val="24"/>
          <w:szCs w:val="24"/>
          <w:lang w:val="ro-RO"/>
        </w:rPr>
        <w:t>)</w:t>
      </w:r>
      <w:r w:rsidRPr="002F250E">
        <w:rPr>
          <w:rFonts w:ascii="Times New Roman" w:hAnsi="Times New Roman"/>
          <w:bCs/>
          <w:sz w:val="24"/>
          <w:szCs w:val="24"/>
          <w:lang w:val="ro-RO"/>
        </w:rPr>
        <w:t xml:space="preserve"> în industria chimică aplicativă, despre toate acestea ne va povesti chiar </w:t>
      </w:r>
      <w:r w:rsidRPr="002F250E">
        <w:rPr>
          <w:rFonts w:ascii="Times New Roman" w:hAnsi="Times New Roman"/>
          <w:b/>
          <w:bCs/>
          <w:sz w:val="24"/>
          <w:szCs w:val="24"/>
          <w:lang w:val="ro-RO"/>
        </w:rPr>
        <w:t>Andrei Radu</w:t>
      </w:r>
      <w:r w:rsidRPr="002F250E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322C63E9" w14:textId="77777777" w:rsidR="00661106" w:rsidRPr="00BD66F2" w:rsidRDefault="00661106" w:rsidP="002F25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6E770E9" w14:textId="77777777" w:rsidR="00987545" w:rsidRPr="00BD66F2" w:rsidRDefault="00987545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C99281" w14:textId="301EC8E1" w:rsidR="00594A72" w:rsidRPr="00BD66F2" w:rsidRDefault="00C15B97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t>Reporter: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 Ați câșt</w:t>
      </w:r>
      <w:r w:rsidR="001E15E1" w:rsidRPr="00BD66F2">
        <w:rPr>
          <w:rFonts w:ascii="Times New Roman" w:hAnsi="Times New Roman"/>
          <w:sz w:val="24"/>
          <w:szCs w:val="24"/>
          <w:lang w:val="ro-RO"/>
        </w:rPr>
        <w:t xml:space="preserve">igat, în cadrul celei de-a </w:t>
      </w:r>
      <w:r w:rsidR="00654C23" w:rsidRPr="00BD66F2">
        <w:rPr>
          <w:rFonts w:ascii="Times New Roman" w:hAnsi="Times New Roman"/>
          <w:sz w:val="24"/>
          <w:szCs w:val="24"/>
          <w:lang w:val="ro-RO"/>
        </w:rPr>
        <w:t>șaptea</w:t>
      </w:r>
      <w:r w:rsidR="009A6B2B" w:rsidRPr="00BD66F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ediții a Premiilor Senatului Universității din București, distincția pentru </w:t>
      </w:r>
      <w:r w:rsidR="008E14F3" w:rsidRPr="00BD66F2">
        <w:rPr>
          <w:rFonts w:ascii="Times New Roman" w:hAnsi="Times New Roman"/>
          <w:sz w:val="24"/>
          <w:szCs w:val="24"/>
          <w:lang w:val="ro-RO"/>
        </w:rPr>
        <w:t>„</w:t>
      </w:r>
      <w:proofErr w:type="spellStart"/>
      <w:r w:rsidR="00654C23" w:rsidRPr="00BD66F2">
        <w:rPr>
          <w:rFonts w:ascii="Times New Roman" w:hAnsi="Times New Roman"/>
          <w:i/>
          <w:sz w:val="24"/>
          <w:szCs w:val="24"/>
          <w:lang w:val="ro-RO"/>
        </w:rPr>
        <w:t>alumnus</w:t>
      </w:r>
      <w:r w:rsidR="00654C23" w:rsidRPr="00BD66F2">
        <w:rPr>
          <w:rFonts w:ascii="Times New Roman" w:hAnsi="Times New Roman"/>
          <w:sz w:val="24"/>
          <w:szCs w:val="24"/>
          <w:lang w:val="ro-RO"/>
        </w:rPr>
        <w:t>-ul</w:t>
      </w:r>
      <w:proofErr w:type="spellEnd"/>
      <w:r w:rsidR="00654C23" w:rsidRPr="00BD66F2">
        <w:rPr>
          <w:rFonts w:ascii="Times New Roman" w:hAnsi="Times New Roman"/>
          <w:sz w:val="24"/>
          <w:szCs w:val="24"/>
          <w:lang w:val="ro-RO"/>
        </w:rPr>
        <w:t xml:space="preserve"> anului</w:t>
      </w:r>
      <w:r w:rsidRPr="00BD66F2">
        <w:rPr>
          <w:rFonts w:ascii="Times New Roman" w:hAnsi="Times New Roman"/>
          <w:sz w:val="24"/>
          <w:szCs w:val="24"/>
          <w:lang w:val="ro-RO"/>
        </w:rPr>
        <w:t>”</w:t>
      </w:r>
      <w:r w:rsidR="009A6B2B" w:rsidRPr="00BD66F2">
        <w:rPr>
          <w:rFonts w:ascii="Times New Roman" w:hAnsi="Times New Roman"/>
          <w:sz w:val="24"/>
          <w:szCs w:val="24"/>
          <w:lang w:val="ro-RO"/>
        </w:rPr>
        <w:t xml:space="preserve"> în domeniul</w:t>
      </w:r>
      <w:r w:rsidR="00B5174F" w:rsidRPr="00BD66F2">
        <w:rPr>
          <w:rFonts w:ascii="Times New Roman" w:hAnsi="Times New Roman"/>
          <w:sz w:val="24"/>
          <w:szCs w:val="24"/>
          <w:lang w:val="ro-RO"/>
        </w:rPr>
        <w:t xml:space="preserve"> Științelor</w:t>
      </w:r>
      <w:r w:rsidR="00654C23" w:rsidRPr="00BD66F2">
        <w:rPr>
          <w:rFonts w:ascii="Times New Roman" w:hAnsi="Times New Roman"/>
          <w:sz w:val="24"/>
          <w:szCs w:val="24"/>
          <w:lang w:val="ro-RO"/>
        </w:rPr>
        <w:t xml:space="preserve"> Exacte Inginerești</w:t>
      </w:r>
      <w:r w:rsidR="009542B1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="00654C23" w:rsidRPr="00BD66F2">
        <w:rPr>
          <w:rFonts w:ascii="Times New Roman" w:hAnsi="Times New Roman"/>
          <w:sz w:val="24"/>
          <w:szCs w:val="24"/>
          <w:lang w:val="ro-RO"/>
        </w:rPr>
        <w:t>,</w:t>
      </w:r>
      <w:r w:rsidR="009542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250E">
        <w:rPr>
          <w:rFonts w:ascii="Times New Roman" w:hAnsi="Times New Roman"/>
          <w:sz w:val="24"/>
          <w:szCs w:val="24"/>
          <w:lang w:val="ro-RO"/>
        </w:rPr>
        <w:t xml:space="preserve">totodată, Marele Premiu al categoriei, </w:t>
      </w:r>
      <w:r w:rsidR="00654C23" w:rsidRPr="00BD66F2">
        <w:rPr>
          <w:rFonts w:ascii="Times New Roman" w:hAnsi="Times New Roman"/>
          <w:sz w:val="24"/>
          <w:szCs w:val="24"/>
          <w:lang w:val="ro-RO"/>
        </w:rPr>
        <w:t>în urma nominalizării dumneavoastră de către Facultatea de Chimie a UB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654C23" w:rsidRPr="00BD66F2">
        <w:rPr>
          <w:rFonts w:ascii="Times New Roman" w:hAnsi="Times New Roman"/>
          <w:sz w:val="24"/>
          <w:szCs w:val="24"/>
          <w:lang w:val="ro-RO"/>
        </w:rPr>
        <w:t>C</w:t>
      </w:r>
      <w:r w:rsidRPr="00BD66F2">
        <w:rPr>
          <w:rFonts w:ascii="Times New Roman" w:hAnsi="Times New Roman"/>
          <w:sz w:val="24"/>
          <w:szCs w:val="24"/>
          <w:lang w:val="ro-RO"/>
        </w:rPr>
        <w:t>e a însemnat pentru dumneavoastră obținerea acestui premiu?</w:t>
      </w:r>
    </w:p>
    <w:p w14:paraId="51A73727" w14:textId="77777777" w:rsidR="00231D53" w:rsidRPr="00BD66F2" w:rsidRDefault="00231D53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974B41" w14:textId="3DEE0B1D" w:rsidR="00231D53" w:rsidRPr="00BD66F2" w:rsidRDefault="00BD66F2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t>Andrei Radu</w:t>
      </w:r>
      <w:r w:rsidRPr="00BD66F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Primirea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acestui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premiu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Senatului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Universității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București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reprezintă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onoare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recunoaștere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deosebită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atât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mult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cât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propunerea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venit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partea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Facultății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de Chimie</w:t>
      </w:r>
      <w:r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D66F2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D66F2">
        <w:rPr>
          <w:rFonts w:ascii="Times New Roman" w:hAnsi="Times New Roman"/>
          <w:sz w:val="24"/>
          <w:szCs w:val="24"/>
        </w:rPr>
        <w:t>București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locul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unde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mi-am format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bazele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cunoașterii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pasiunii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știință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. Sunt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profund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onorat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recunoscător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această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nominalizare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reflectă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doar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parcursul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meu, ci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legătura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strânsă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pe care am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reușit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întăresc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între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mediul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academic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cel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D53" w:rsidRPr="00BD66F2">
        <w:rPr>
          <w:rFonts w:ascii="Times New Roman" w:hAnsi="Times New Roman"/>
          <w:sz w:val="24"/>
          <w:szCs w:val="24"/>
        </w:rPr>
        <w:t>profesional</w:t>
      </w:r>
      <w:proofErr w:type="spellEnd"/>
      <w:r w:rsidR="00231D53" w:rsidRPr="00BD66F2">
        <w:rPr>
          <w:rFonts w:ascii="Times New Roman" w:hAnsi="Times New Roman"/>
          <w:sz w:val="24"/>
          <w:szCs w:val="24"/>
        </w:rPr>
        <w:t>.</w:t>
      </w:r>
    </w:p>
    <w:p w14:paraId="0339A516" w14:textId="12048F9F" w:rsidR="00231D53" w:rsidRPr="00BD66F2" w:rsidRDefault="00231D53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6F2">
        <w:rPr>
          <w:rFonts w:ascii="Times New Roman" w:hAnsi="Times New Roman"/>
          <w:sz w:val="24"/>
          <w:szCs w:val="24"/>
        </w:rPr>
        <w:t>Doresc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subliniez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această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colaborare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deosebită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BD66F2">
        <w:rPr>
          <w:rFonts w:ascii="Times New Roman" w:hAnsi="Times New Roman"/>
          <w:sz w:val="24"/>
          <w:szCs w:val="24"/>
        </w:rPr>
        <w:t>ar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BD66F2">
        <w:rPr>
          <w:rFonts w:ascii="Times New Roman" w:hAnsi="Times New Roman"/>
          <w:sz w:val="24"/>
          <w:szCs w:val="24"/>
        </w:rPr>
        <w:t>avut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loc </w:t>
      </w:r>
      <w:proofErr w:type="spellStart"/>
      <w:r w:rsidRPr="00BD66F2">
        <w:rPr>
          <w:rFonts w:ascii="Times New Roman" w:hAnsi="Times New Roman"/>
          <w:sz w:val="24"/>
          <w:szCs w:val="24"/>
        </w:rPr>
        <w:t>fără</w:t>
      </w:r>
      <w:proofErr w:type="spellEnd"/>
      <w:r w:rsidR="00BD66F2">
        <w:rPr>
          <w:rFonts w:ascii="Times New Roman" w:hAnsi="Times New Roman"/>
          <w:sz w:val="24"/>
          <w:szCs w:val="24"/>
        </w:rPr>
        <w:t xml:space="preserve"> c</w:t>
      </w:r>
      <w:r w:rsidR="007A35AB" w:rsidRPr="00BD66F2">
        <w:rPr>
          <w:rFonts w:ascii="Times New Roman" w:hAnsi="Times New Roman"/>
          <w:sz w:val="24"/>
          <w:szCs w:val="24"/>
        </w:rPr>
        <w:t xml:space="preserve">onf. </w:t>
      </w:r>
      <w:r w:rsidR="00BD66F2">
        <w:rPr>
          <w:rFonts w:ascii="Times New Roman" w:hAnsi="Times New Roman"/>
          <w:sz w:val="24"/>
          <w:szCs w:val="24"/>
        </w:rPr>
        <w:t xml:space="preserve">univ. dr. Iulia Gabriela David </w:t>
      </w:r>
      <w:proofErr w:type="spellStart"/>
      <w:r w:rsidR="00BD66F2">
        <w:rPr>
          <w:rFonts w:ascii="Times New Roman" w:hAnsi="Times New Roman"/>
          <w:sz w:val="24"/>
          <w:szCs w:val="24"/>
        </w:rPr>
        <w:t>și</w:t>
      </w:r>
      <w:proofErr w:type="spellEnd"/>
      <w:r w:rsidR="00BD66F2">
        <w:rPr>
          <w:rFonts w:ascii="Times New Roman" w:hAnsi="Times New Roman"/>
          <w:sz w:val="24"/>
          <w:szCs w:val="24"/>
        </w:rPr>
        <w:t xml:space="preserve"> c</w:t>
      </w:r>
      <w:r w:rsidR="007A35AB" w:rsidRPr="00BD66F2">
        <w:rPr>
          <w:rFonts w:ascii="Times New Roman" w:hAnsi="Times New Roman"/>
          <w:sz w:val="24"/>
          <w:szCs w:val="24"/>
        </w:rPr>
        <w:t xml:space="preserve">onf. </w:t>
      </w:r>
      <w:r w:rsidR="00BD66F2">
        <w:rPr>
          <w:rFonts w:ascii="Times New Roman" w:hAnsi="Times New Roman"/>
          <w:sz w:val="24"/>
          <w:szCs w:val="24"/>
        </w:rPr>
        <w:t xml:space="preserve">univ. dr. </w:t>
      </w:r>
      <w:r w:rsidR="007A35AB" w:rsidRPr="00BD66F2">
        <w:rPr>
          <w:rFonts w:ascii="Times New Roman" w:hAnsi="Times New Roman"/>
          <w:sz w:val="24"/>
          <w:szCs w:val="24"/>
        </w:rPr>
        <w:t xml:space="preserve">Emilia-Elena </w:t>
      </w:r>
      <w:proofErr w:type="spellStart"/>
      <w:r w:rsidR="007A35AB" w:rsidRPr="00BD66F2">
        <w:rPr>
          <w:rFonts w:ascii="Times New Roman" w:hAnsi="Times New Roman"/>
          <w:sz w:val="24"/>
          <w:szCs w:val="24"/>
        </w:rPr>
        <w:t>Iorgulescu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r w:rsidR="00BD66F2">
        <w:rPr>
          <w:rFonts w:ascii="Times New Roman" w:hAnsi="Times New Roman"/>
          <w:sz w:val="24"/>
          <w:szCs w:val="24"/>
        </w:rPr>
        <w:t xml:space="preserve">cadre </w:t>
      </w:r>
      <w:proofErr w:type="spellStart"/>
      <w:r w:rsidR="00BD66F2">
        <w:rPr>
          <w:rFonts w:ascii="Times New Roman" w:hAnsi="Times New Roman"/>
          <w:sz w:val="24"/>
          <w:szCs w:val="24"/>
        </w:rPr>
        <w:t>didactice</w:t>
      </w:r>
      <w:proofErr w:type="spellEnd"/>
      <w:r w:rsidR="00BD66F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BD66F2">
        <w:rPr>
          <w:rFonts w:ascii="Times New Roman" w:hAnsi="Times New Roman"/>
          <w:sz w:val="24"/>
          <w:szCs w:val="24"/>
        </w:rPr>
        <w:t>Facultății</w:t>
      </w:r>
      <w:proofErr w:type="spellEnd"/>
      <w:r w:rsidR="00BD66F2">
        <w:rPr>
          <w:rFonts w:ascii="Times New Roman" w:hAnsi="Times New Roman"/>
          <w:sz w:val="24"/>
          <w:szCs w:val="24"/>
        </w:rPr>
        <w:t xml:space="preserve"> de Chimie a UB, </w:t>
      </w:r>
      <w:r w:rsidRPr="00BD66F2">
        <w:rPr>
          <w:rFonts w:ascii="Times New Roman" w:hAnsi="Times New Roman"/>
          <w:sz w:val="24"/>
          <w:szCs w:val="24"/>
        </w:rPr>
        <w:t xml:space="preserve">care sunt </w:t>
      </w:r>
      <w:proofErr w:type="spellStart"/>
      <w:r w:rsidRPr="00BD66F2">
        <w:rPr>
          <w:rFonts w:ascii="Times New Roman" w:hAnsi="Times New Roman"/>
          <w:sz w:val="24"/>
          <w:szCs w:val="24"/>
        </w:rPr>
        <w:t>inițiatorii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BD66F2">
        <w:rPr>
          <w:rFonts w:ascii="Times New Roman" w:hAnsi="Times New Roman"/>
          <w:sz w:val="24"/>
          <w:szCs w:val="24"/>
        </w:rPr>
        <w:t>catalizatorii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D66F2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menționate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cărora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BD66F2">
        <w:rPr>
          <w:rFonts w:ascii="Times New Roman" w:hAnsi="Times New Roman"/>
          <w:sz w:val="24"/>
          <w:szCs w:val="24"/>
        </w:rPr>
        <w:t>mulțumesc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încă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D66F2">
        <w:rPr>
          <w:rFonts w:ascii="Times New Roman" w:hAnsi="Times New Roman"/>
          <w:sz w:val="24"/>
          <w:szCs w:val="24"/>
        </w:rPr>
        <w:t>dată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numele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actualilor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sau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foștilor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studenți</w:t>
      </w:r>
      <w:proofErr w:type="spellEnd"/>
      <w:r w:rsidRPr="00BD66F2">
        <w:rPr>
          <w:rFonts w:ascii="Times New Roman" w:hAnsi="Times New Roman"/>
          <w:sz w:val="24"/>
          <w:szCs w:val="24"/>
        </w:rPr>
        <w:t>.</w:t>
      </w:r>
    </w:p>
    <w:p w14:paraId="15E155F8" w14:textId="77777777" w:rsidR="00231D53" w:rsidRPr="00BD66F2" w:rsidRDefault="00231D53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B3CC6F" w14:textId="77777777" w:rsidR="00231D53" w:rsidRPr="00BD66F2" w:rsidRDefault="00231D53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01326CA" w14:textId="7D8F8E77" w:rsidR="00231D53" w:rsidRPr="00BD66F2" w:rsidRDefault="00BF4C41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t>R.: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 Care sunt acei profesori care v-au marcat în mod deosebit în timpul studiilor și în ce mod au contribuit aceștia la evoluția dumneavoastră profesională și personală?</w:t>
      </w:r>
    </w:p>
    <w:p w14:paraId="2B28C420" w14:textId="5FE6A34B" w:rsidR="00231D53" w:rsidRPr="00BD66F2" w:rsidRDefault="00BD66F2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</w:rPr>
        <w:t>A.R.:</w:t>
      </w:r>
      <w:r>
        <w:rPr>
          <w:rFonts w:ascii="Times New Roman" w:hAnsi="Times New Roman"/>
          <w:sz w:val="24"/>
          <w:szCs w:val="24"/>
        </w:rPr>
        <w:t xml:space="preserve"> </w:t>
      </w:r>
      <w:r w:rsidR="00512E39" w:rsidRPr="00BD66F2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siguranță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cei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influenți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profesori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mine au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fost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aceia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fost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apropiați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studenți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creat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mediu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învățare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plin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suport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inspirație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Profesorii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care m-au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marcat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deosebit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doar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că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își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predau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materia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pasiune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competență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dar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investeau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timp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înțelege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nevoile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aspirațiile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noastre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="00512E39" w:rsidRPr="00BD66F2">
        <w:rPr>
          <w:rFonts w:ascii="Times New Roman" w:hAnsi="Times New Roman"/>
          <w:sz w:val="24"/>
          <w:szCs w:val="24"/>
        </w:rPr>
        <w:t>început</w:t>
      </w:r>
      <w:proofErr w:type="spellEnd"/>
      <w:r w:rsidR="00512E39" w:rsidRPr="00BD66F2">
        <w:rPr>
          <w:rFonts w:ascii="Times New Roman" w:hAnsi="Times New Roman"/>
          <w:sz w:val="24"/>
          <w:szCs w:val="24"/>
        </w:rPr>
        <w:t xml:space="preserve"> de drum.</w:t>
      </w:r>
    </w:p>
    <w:p w14:paraId="4AB778B5" w14:textId="77777777" w:rsidR="00C9520E" w:rsidRPr="00BD66F2" w:rsidRDefault="00C9520E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254AE99" w14:textId="33D5F0DF" w:rsidR="00231D53" w:rsidRPr="00BD66F2" w:rsidRDefault="00654C23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lastRenderedPageBreak/>
        <w:t>R.: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 Parcursul dvs. profesional este un exemplu de perseverență și excelență, fiind absolvent al unui liceu de Științe ale Naturii, apoi a</w:t>
      </w:r>
      <w:r w:rsidR="00D81379">
        <w:rPr>
          <w:rFonts w:ascii="Times New Roman" w:hAnsi="Times New Roman"/>
          <w:sz w:val="24"/>
          <w:szCs w:val="24"/>
          <w:lang w:val="ro-RO"/>
        </w:rPr>
        <w:t>l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 Facultății de Chimie a UB, în anul 2003, după care v-a</w:t>
      </w:r>
      <w:r w:rsidR="00422FCF" w:rsidRPr="00BD66F2">
        <w:rPr>
          <w:rFonts w:ascii="Times New Roman" w:hAnsi="Times New Roman"/>
          <w:sz w:val="24"/>
          <w:szCs w:val="24"/>
          <w:lang w:val="ro-RO"/>
        </w:rPr>
        <w:t xml:space="preserve">ți angajat la 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Divizia </w:t>
      </w:r>
      <w:r w:rsidR="008C6811" w:rsidRPr="00BD66F2">
        <w:rPr>
          <w:rFonts w:ascii="Times New Roman" w:hAnsi="Times New Roman"/>
          <w:sz w:val="24"/>
          <w:szCs w:val="24"/>
          <w:lang w:val="ro-RO"/>
        </w:rPr>
        <w:t>„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Life </w:t>
      </w:r>
      <w:proofErr w:type="spellStart"/>
      <w:r w:rsidRPr="00BD66F2">
        <w:rPr>
          <w:rFonts w:ascii="Times New Roman" w:hAnsi="Times New Roman"/>
          <w:sz w:val="24"/>
          <w:szCs w:val="24"/>
          <w:lang w:val="ro-RO"/>
        </w:rPr>
        <w:t>Science</w:t>
      </w:r>
      <w:proofErr w:type="spellEnd"/>
      <w:r w:rsidR="008C6811" w:rsidRPr="00BD66F2">
        <w:rPr>
          <w:rFonts w:ascii="Times New Roman" w:hAnsi="Times New Roman"/>
          <w:sz w:val="24"/>
          <w:szCs w:val="24"/>
          <w:lang w:val="ro-RO"/>
        </w:rPr>
        <w:t>” a companiei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6811" w:rsidRPr="00BD66F2">
        <w:rPr>
          <w:rFonts w:ascii="Times New Roman" w:hAnsi="Times New Roman"/>
          <w:sz w:val="24"/>
          <w:szCs w:val="24"/>
          <w:lang w:val="ro-RO"/>
        </w:rPr>
        <w:t>internaționale „</w:t>
      </w:r>
      <w:r w:rsidRPr="00BD66F2">
        <w:rPr>
          <w:rFonts w:ascii="Times New Roman" w:hAnsi="Times New Roman"/>
          <w:sz w:val="24"/>
          <w:szCs w:val="24"/>
          <w:lang w:val="ro-RO"/>
        </w:rPr>
        <w:t>Merck</w:t>
      </w:r>
      <w:r w:rsidR="008C6811" w:rsidRPr="00BD66F2">
        <w:rPr>
          <w:rFonts w:ascii="Times New Roman" w:hAnsi="Times New Roman"/>
          <w:sz w:val="24"/>
          <w:szCs w:val="24"/>
          <w:lang w:val="ro-RO"/>
        </w:rPr>
        <w:t>”, la care profesați și în prezent. Cât de important este ca un student să își găsească „drumul” și să-i rămână consecvent? Cum ați reușit să aveți același angajator de peste 20 de ani?</w:t>
      </w:r>
    </w:p>
    <w:p w14:paraId="0697837D" w14:textId="461E6D8F" w:rsidR="004C1932" w:rsidRPr="00BD66F2" w:rsidRDefault="00BD66F2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6F2">
        <w:rPr>
          <w:rFonts w:ascii="Times New Roman" w:hAnsi="Times New Roman"/>
          <w:b/>
          <w:sz w:val="24"/>
          <w:szCs w:val="24"/>
        </w:rPr>
        <w:t>A.R.: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a-</w:t>
      </w:r>
      <w:proofErr w:type="spellStart"/>
      <w:r>
        <w:rPr>
          <w:rFonts w:ascii="Times New Roman" w:hAnsi="Times New Roman"/>
          <w:sz w:val="24"/>
          <w:szCs w:val="24"/>
        </w:rPr>
        <w:t>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găsi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drumul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este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esențial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te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cunoști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bine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înțelegi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te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motivează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Alegând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un drum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calitățile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tale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folosite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la maximum,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vei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putea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îți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valorifici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potențialul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te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bucuri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satisfacții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profesionale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personale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. De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exemplu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eu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știut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de </w:t>
      </w:r>
      <w:r w:rsidR="002F250E">
        <w:rPr>
          <w:rFonts w:ascii="Times New Roman" w:hAnsi="Times New Roman"/>
          <w:sz w:val="24"/>
          <w:szCs w:val="24"/>
        </w:rPr>
        <w:t xml:space="preserve">la bun </w:t>
      </w:r>
      <w:proofErr w:type="spellStart"/>
      <w:r w:rsidR="002F250E">
        <w:rPr>
          <w:rFonts w:ascii="Times New Roman" w:hAnsi="Times New Roman"/>
          <w:sz w:val="24"/>
          <w:szCs w:val="24"/>
        </w:rPr>
        <w:t>început</w:t>
      </w:r>
      <w:proofErr w:type="spellEnd"/>
      <w:r w:rsidR="002F2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0E">
        <w:rPr>
          <w:rFonts w:ascii="Times New Roman" w:hAnsi="Times New Roman"/>
          <w:sz w:val="24"/>
          <w:szCs w:val="24"/>
        </w:rPr>
        <w:t>că</w:t>
      </w:r>
      <w:proofErr w:type="spellEnd"/>
      <w:r w:rsidR="002F250E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="002F250E">
        <w:rPr>
          <w:rFonts w:ascii="Times New Roman" w:hAnsi="Times New Roman"/>
          <w:sz w:val="24"/>
          <w:szCs w:val="24"/>
        </w:rPr>
        <w:t>î</w:t>
      </w:r>
      <w:r w:rsidR="004C1932" w:rsidRPr="00BD66F2">
        <w:rPr>
          <w:rFonts w:ascii="Times New Roman" w:hAnsi="Times New Roman"/>
          <w:sz w:val="24"/>
          <w:szCs w:val="24"/>
        </w:rPr>
        <w:t>mi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doresc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carieră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profesor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sau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cercetător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preferat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mediul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privat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zona de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afaceri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domeniul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chimiei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Această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claritate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4C1932" w:rsidRPr="00BD66F2">
        <w:rPr>
          <w:rFonts w:ascii="Times New Roman" w:hAnsi="Times New Roman"/>
          <w:sz w:val="24"/>
          <w:szCs w:val="24"/>
        </w:rPr>
        <w:t xml:space="preserve"> mi-a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permis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mă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concentrez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dezvoltarea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abilităților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necesare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succesul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industria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932" w:rsidRPr="00BD66F2">
        <w:rPr>
          <w:rFonts w:ascii="Times New Roman" w:hAnsi="Times New Roman"/>
          <w:sz w:val="24"/>
          <w:szCs w:val="24"/>
        </w:rPr>
        <w:t>privată</w:t>
      </w:r>
      <w:proofErr w:type="spellEnd"/>
      <w:r w:rsidR="004C1932" w:rsidRPr="00BD66F2">
        <w:rPr>
          <w:rFonts w:ascii="Times New Roman" w:hAnsi="Times New Roman"/>
          <w:sz w:val="24"/>
          <w:szCs w:val="24"/>
        </w:rPr>
        <w:t>.</w:t>
      </w:r>
    </w:p>
    <w:p w14:paraId="0C447167" w14:textId="7E70BD63" w:rsidR="00C9520E" w:rsidRPr="00AD6664" w:rsidRDefault="004C1932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6F2">
        <w:rPr>
          <w:rFonts w:ascii="Times New Roman" w:hAnsi="Times New Roman"/>
          <w:sz w:val="24"/>
          <w:szCs w:val="24"/>
        </w:rPr>
        <w:t>Deși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numele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companiei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la care </w:t>
      </w:r>
      <w:proofErr w:type="spellStart"/>
      <w:r w:rsidRPr="00BD66F2">
        <w:rPr>
          <w:rFonts w:ascii="Times New Roman" w:hAnsi="Times New Roman"/>
          <w:sz w:val="24"/>
          <w:szCs w:val="24"/>
        </w:rPr>
        <w:t>lucrez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nu s-a </w:t>
      </w:r>
      <w:proofErr w:type="spellStart"/>
      <w:r w:rsidRPr="00BD66F2">
        <w:rPr>
          <w:rFonts w:ascii="Times New Roman" w:hAnsi="Times New Roman"/>
          <w:sz w:val="24"/>
          <w:szCs w:val="24"/>
        </w:rPr>
        <w:t>schimbat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6F2">
        <w:rPr>
          <w:rFonts w:ascii="Times New Roman" w:hAnsi="Times New Roman"/>
          <w:sz w:val="24"/>
          <w:szCs w:val="24"/>
        </w:rPr>
        <w:t>compania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tipurile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D66F2">
        <w:rPr>
          <w:rFonts w:ascii="Times New Roman" w:hAnsi="Times New Roman"/>
          <w:sz w:val="24"/>
          <w:szCs w:val="24"/>
        </w:rPr>
        <w:t>joburi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BD66F2">
        <w:rPr>
          <w:rFonts w:ascii="Times New Roman" w:hAnsi="Times New Roman"/>
          <w:sz w:val="24"/>
          <w:szCs w:val="24"/>
        </w:rPr>
        <w:t>fost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într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BD66F2">
        <w:rPr>
          <w:rFonts w:ascii="Times New Roman" w:hAnsi="Times New Roman"/>
          <w:sz w:val="24"/>
          <w:szCs w:val="24"/>
        </w:rPr>
        <w:t>dinamică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continuă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. </w:t>
      </w:r>
      <w:r w:rsidR="00BD66F2">
        <w:rPr>
          <w:rFonts w:ascii="Times New Roman" w:hAnsi="Times New Roman"/>
          <w:sz w:val="24"/>
          <w:szCs w:val="24"/>
        </w:rPr>
        <w:t>„</w:t>
      </w:r>
      <w:r w:rsidRPr="00BD66F2">
        <w:rPr>
          <w:rFonts w:ascii="Times New Roman" w:hAnsi="Times New Roman"/>
          <w:sz w:val="24"/>
          <w:szCs w:val="24"/>
        </w:rPr>
        <w:t>Merck</w:t>
      </w:r>
      <w:r w:rsidR="00BD66F2">
        <w:rPr>
          <w:rFonts w:ascii="Times New Roman" w:hAnsi="Times New Roman"/>
          <w:sz w:val="24"/>
          <w:szCs w:val="24"/>
        </w:rPr>
        <w:t>”</w:t>
      </w:r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este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D66F2">
        <w:rPr>
          <w:rFonts w:ascii="Times New Roman" w:hAnsi="Times New Roman"/>
          <w:sz w:val="24"/>
          <w:szCs w:val="24"/>
        </w:rPr>
        <w:t>companie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Pr="00BD66F2">
        <w:rPr>
          <w:rFonts w:ascii="Times New Roman" w:hAnsi="Times New Roman"/>
          <w:sz w:val="24"/>
          <w:szCs w:val="24"/>
        </w:rPr>
        <w:t>consolidat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constant </w:t>
      </w:r>
      <w:proofErr w:type="spellStart"/>
      <w:r w:rsidRPr="00BD66F2">
        <w:rPr>
          <w:rFonts w:ascii="Times New Roman" w:hAnsi="Times New Roman"/>
          <w:sz w:val="24"/>
          <w:szCs w:val="24"/>
        </w:rPr>
        <w:t>poziția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BD66F2">
        <w:rPr>
          <w:rFonts w:ascii="Times New Roman" w:hAnsi="Times New Roman"/>
          <w:sz w:val="24"/>
          <w:szCs w:val="24"/>
        </w:rPr>
        <w:t>piață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prin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BD66F2">
        <w:rPr>
          <w:rFonts w:ascii="Times New Roman" w:hAnsi="Times New Roman"/>
          <w:sz w:val="24"/>
          <w:szCs w:val="24"/>
        </w:rPr>
        <w:t>achiziții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inovații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6F2">
        <w:rPr>
          <w:rFonts w:ascii="Times New Roman" w:hAnsi="Times New Roman"/>
          <w:sz w:val="24"/>
          <w:szCs w:val="24"/>
        </w:rPr>
        <w:t>devenind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treptat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6F2">
        <w:rPr>
          <w:rFonts w:ascii="Times New Roman" w:hAnsi="Times New Roman"/>
          <w:sz w:val="24"/>
          <w:szCs w:val="24"/>
        </w:rPr>
        <w:t>dintr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BD66F2">
        <w:rPr>
          <w:rFonts w:ascii="Times New Roman" w:hAnsi="Times New Roman"/>
          <w:sz w:val="24"/>
          <w:szCs w:val="24"/>
        </w:rPr>
        <w:t>companie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D66F2">
        <w:rPr>
          <w:rFonts w:ascii="Times New Roman" w:hAnsi="Times New Roman"/>
          <w:sz w:val="24"/>
          <w:szCs w:val="24"/>
        </w:rPr>
        <w:t>domeniul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chimiei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6F2">
        <w:rPr>
          <w:rFonts w:ascii="Times New Roman" w:hAnsi="Times New Roman"/>
          <w:sz w:val="24"/>
          <w:szCs w:val="24"/>
        </w:rPr>
        <w:t>unul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dintre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cei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mari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jucători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BD66F2">
        <w:rPr>
          <w:rFonts w:ascii="Times New Roman" w:hAnsi="Times New Roman"/>
          <w:sz w:val="24"/>
          <w:szCs w:val="24"/>
        </w:rPr>
        <w:t>piața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globală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de </w:t>
      </w:r>
      <w:r w:rsidR="00BD66F2">
        <w:rPr>
          <w:rFonts w:ascii="Times New Roman" w:hAnsi="Times New Roman"/>
          <w:sz w:val="24"/>
          <w:szCs w:val="24"/>
        </w:rPr>
        <w:t>„</w:t>
      </w:r>
      <w:r w:rsidRPr="00BD66F2">
        <w:rPr>
          <w:rFonts w:ascii="Times New Roman" w:hAnsi="Times New Roman"/>
          <w:sz w:val="24"/>
          <w:szCs w:val="24"/>
        </w:rPr>
        <w:t>Life Science</w:t>
      </w:r>
      <w:r w:rsidR="00BD66F2">
        <w:rPr>
          <w:rFonts w:ascii="Times New Roman" w:hAnsi="Times New Roman"/>
          <w:sz w:val="24"/>
          <w:szCs w:val="24"/>
        </w:rPr>
        <w:t>”</w:t>
      </w:r>
      <w:r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66F2">
        <w:rPr>
          <w:rFonts w:ascii="Times New Roman" w:hAnsi="Times New Roman"/>
          <w:sz w:val="24"/>
          <w:szCs w:val="24"/>
        </w:rPr>
        <w:t>Această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dinamică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m-a </w:t>
      </w:r>
      <w:proofErr w:type="spellStart"/>
      <w:r w:rsidRPr="00BD66F2">
        <w:rPr>
          <w:rFonts w:ascii="Times New Roman" w:hAnsi="Times New Roman"/>
          <w:sz w:val="24"/>
          <w:szCs w:val="24"/>
        </w:rPr>
        <w:t>ajutat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întâlnesc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constant cu </w:t>
      </w:r>
      <w:proofErr w:type="spellStart"/>
      <w:r w:rsidRPr="00BD66F2">
        <w:rPr>
          <w:rFonts w:ascii="Times New Roman" w:hAnsi="Times New Roman"/>
          <w:sz w:val="24"/>
          <w:szCs w:val="24"/>
        </w:rPr>
        <w:t>diferite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provocări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învăț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continuu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6F2">
        <w:rPr>
          <w:rFonts w:ascii="Times New Roman" w:hAnsi="Times New Roman"/>
          <w:sz w:val="24"/>
          <w:szCs w:val="24"/>
        </w:rPr>
        <w:t>trecând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D66F2">
        <w:rPr>
          <w:rFonts w:ascii="Times New Roman" w:hAnsi="Times New Roman"/>
          <w:sz w:val="24"/>
          <w:szCs w:val="24"/>
        </w:rPr>
        <w:t>roluri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locale la </w:t>
      </w:r>
      <w:proofErr w:type="spellStart"/>
      <w:r w:rsidRPr="00BD66F2">
        <w:rPr>
          <w:rFonts w:ascii="Times New Roman" w:hAnsi="Times New Roman"/>
          <w:sz w:val="24"/>
          <w:szCs w:val="24"/>
        </w:rPr>
        <w:t>roluri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internaționale</w:t>
      </w:r>
      <w:proofErr w:type="spellEnd"/>
      <w:r w:rsidR="00EA6C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A6C1F">
        <w:rPr>
          <w:rFonts w:ascii="Times New Roman" w:hAnsi="Times New Roman"/>
          <w:sz w:val="24"/>
          <w:szCs w:val="24"/>
        </w:rPr>
        <w:t>Totodată</w:t>
      </w:r>
      <w:proofErr w:type="spellEnd"/>
      <w:r w:rsidR="00EA6C1F">
        <w:rPr>
          <w:rFonts w:ascii="Times New Roman" w:hAnsi="Times New Roman"/>
          <w:sz w:val="24"/>
          <w:szCs w:val="24"/>
        </w:rPr>
        <w:t>, a</w:t>
      </w:r>
      <w:r w:rsidRPr="00BD66F2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Pr="00BD66F2">
        <w:rPr>
          <w:rFonts w:ascii="Times New Roman" w:hAnsi="Times New Roman"/>
          <w:sz w:val="24"/>
          <w:szCs w:val="24"/>
        </w:rPr>
        <w:t>avut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mereu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oportunități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BD66F2">
        <w:rPr>
          <w:rFonts w:ascii="Times New Roman" w:hAnsi="Times New Roman"/>
          <w:sz w:val="24"/>
          <w:szCs w:val="24"/>
        </w:rPr>
        <w:t>mă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perfecționa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BD66F2">
        <w:rPr>
          <w:rFonts w:ascii="Times New Roman" w:hAnsi="Times New Roman"/>
          <w:sz w:val="24"/>
          <w:szCs w:val="24"/>
        </w:rPr>
        <w:t>mă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adapta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D66F2">
        <w:rPr>
          <w:rFonts w:ascii="Times New Roman" w:hAnsi="Times New Roman"/>
          <w:sz w:val="24"/>
          <w:szCs w:val="24"/>
        </w:rPr>
        <w:t>noi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contexte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6F2">
        <w:rPr>
          <w:rFonts w:ascii="Times New Roman" w:hAnsi="Times New Roman"/>
          <w:sz w:val="24"/>
          <w:szCs w:val="24"/>
        </w:rPr>
        <w:t>ceea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D66F2">
        <w:rPr>
          <w:rFonts w:ascii="Times New Roman" w:hAnsi="Times New Roman"/>
          <w:sz w:val="24"/>
          <w:szCs w:val="24"/>
        </w:rPr>
        <w:t>făcut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BD66F2">
        <w:rPr>
          <w:rFonts w:ascii="Times New Roman" w:hAnsi="Times New Roman"/>
          <w:sz w:val="24"/>
          <w:szCs w:val="24"/>
        </w:rPr>
        <w:t>fiecare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etapă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D66F2">
        <w:rPr>
          <w:rFonts w:ascii="Times New Roman" w:hAnsi="Times New Roman"/>
          <w:sz w:val="24"/>
          <w:szCs w:val="24"/>
        </w:rPr>
        <w:t>carierei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mele </w:t>
      </w:r>
      <w:proofErr w:type="spellStart"/>
      <w:r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BD66F2">
        <w:rPr>
          <w:rFonts w:ascii="Times New Roman" w:hAnsi="Times New Roman"/>
          <w:sz w:val="24"/>
          <w:szCs w:val="24"/>
        </w:rPr>
        <w:t>inte</w:t>
      </w:r>
      <w:r w:rsidR="00AD6664">
        <w:rPr>
          <w:rFonts w:ascii="Times New Roman" w:hAnsi="Times New Roman"/>
          <w:sz w:val="24"/>
          <w:szCs w:val="24"/>
        </w:rPr>
        <w:t>resantă</w:t>
      </w:r>
      <w:proofErr w:type="spellEnd"/>
      <w:r w:rsidR="00AD6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6664">
        <w:rPr>
          <w:rFonts w:ascii="Times New Roman" w:hAnsi="Times New Roman"/>
          <w:sz w:val="24"/>
          <w:szCs w:val="24"/>
        </w:rPr>
        <w:t>și</w:t>
      </w:r>
      <w:proofErr w:type="spellEnd"/>
      <w:r w:rsidR="00AD6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6664">
        <w:rPr>
          <w:rFonts w:ascii="Times New Roman" w:hAnsi="Times New Roman"/>
          <w:sz w:val="24"/>
          <w:szCs w:val="24"/>
        </w:rPr>
        <w:t>plină</w:t>
      </w:r>
      <w:proofErr w:type="spellEnd"/>
      <w:r w:rsidR="00AD66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D6664">
        <w:rPr>
          <w:rFonts w:ascii="Times New Roman" w:hAnsi="Times New Roman"/>
          <w:sz w:val="24"/>
          <w:szCs w:val="24"/>
        </w:rPr>
        <w:t>satisfacții</w:t>
      </w:r>
      <w:proofErr w:type="spellEnd"/>
      <w:r w:rsidR="00AD6664">
        <w:rPr>
          <w:rFonts w:ascii="Times New Roman" w:hAnsi="Times New Roman"/>
          <w:sz w:val="24"/>
          <w:szCs w:val="24"/>
        </w:rPr>
        <w:t>.</w:t>
      </w:r>
    </w:p>
    <w:p w14:paraId="1CC7D165" w14:textId="77777777" w:rsidR="00C9520E" w:rsidRPr="00BD66F2" w:rsidRDefault="00C9520E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236C41" w14:textId="0E91DF63" w:rsidR="00C9520E" w:rsidRPr="00BD66F2" w:rsidRDefault="008C6811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t xml:space="preserve">R.: </w:t>
      </w:r>
      <w:bookmarkStart w:id="0" w:name="_Hlk171077669"/>
      <w:r w:rsidR="00422FCF" w:rsidRPr="00BD66F2">
        <w:rPr>
          <w:rFonts w:ascii="Times New Roman" w:hAnsi="Times New Roman"/>
          <w:sz w:val="24"/>
          <w:szCs w:val="24"/>
          <w:lang w:val="ro-RO"/>
        </w:rPr>
        <w:t xml:space="preserve">Ce vă determină să nu vă înstrăinați de </w:t>
      </w:r>
      <w:r w:rsidR="00422FCF" w:rsidRPr="00BD66F2">
        <w:rPr>
          <w:rFonts w:ascii="Times New Roman" w:hAnsi="Times New Roman"/>
          <w:i/>
          <w:sz w:val="24"/>
          <w:szCs w:val="24"/>
          <w:lang w:val="ro-RO"/>
        </w:rPr>
        <w:t xml:space="preserve">Alma </w:t>
      </w:r>
      <w:proofErr w:type="spellStart"/>
      <w:r w:rsidR="00422FCF" w:rsidRPr="00BD66F2">
        <w:rPr>
          <w:rFonts w:ascii="Times New Roman" w:hAnsi="Times New Roman"/>
          <w:i/>
          <w:sz w:val="24"/>
          <w:szCs w:val="24"/>
          <w:lang w:val="ro-RO"/>
        </w:rPr>
        <w:t>Mater</w:t>
      </w:r>
      <w:proofErr w:type="spellEnd"/>
      <w:r w:rsidR="00422FCF" w:rsidRPr="00BD66F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422FCF" w:rsidRPr="00BD66F2">
        <w:rPr>
          <w:rFonts w:ascii="Times New Roman" w:hAnsi="Times New Roman"/>
          <w:sz w:val="24"/>
          <w:szCs w:val="24"/>
          <w:lang w:val="ro-RO"/>
        </w:rPr>
        <w:t>și să susțineți diferite evenimente organizate de Facultatea de Chimie și</w:t>
      </w:r>
      <w:r w:rsidR="002F250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22FCF" w:rsidRPr="00BD66F2">
        <w:rPr>
          <w:rFonts w:ascii="Times New Roman" w:hAnsi="Times New Roman"/>
          <w:sz w:val="24"/>
          <w:szCs w:val="24"/>
          <w:lang w:val="ro-RO"/>
        </w:rPr>
        <w:t xml:space="preserve">ASC-UB </w:t>
      </w:r>
      <w:r w:rsidR="00422FCF" w:rsidRPr="00BD66F2">
        <w:rPr>
          <w:rFonts w:ascii="Times New Roman" w:hAnsi="Times New Roman"/>
          <w:i/>
          <w:sz w:val="24"/>
          <w:szCs w:val="24"/>
          <w:lang w:val="ro-RO"/>
        </w:rPr>
        <w:t>(Asociaţia Studenţilor Chimişti a Universităţii din Bucureşti</w:t>
      </w:r>
      <w:r w:rsidR="00422FCF" w:rsidRPr="00BD66F2">
        <w:rPr>
          <w:rFonts w:ascii="Times New Roman" w:hAnsi="Times New Roman"/>
          <w:sz w:val="24"/>
          <w:szCs w:val="24"/>
          <w:lang w:val="ro-RO"/>
        </w:rPr>
        <w:t>)?</w:t>
      </w:r>
      <w:bookmarkEnd w:id="0"/>
    </w:p>
    <w:p w14:paraId="3228A371" w14:textId="265ABDDB" w:rsidR="00231D53" w:rsidRPr="00BD66F2" w:rsidRDefault="00BD66F2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6F2">
        <w:rPr>
          <w:rFonts w:ascii="Times New Roman" w:hAnsi="Times New Roman"/>
          <w:b/>
          <w:sz w:val="24"/>
          <w:szCs w:val="24"/>
        </w:rPr>
        <w:t>A.R.: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Implicarea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companiei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A10E7D" w:rsidRPr="00BD66F2">
        <w:rPr>
          <w:rFonts w:ascii="Times New Roman" w:hAnsi="Times New Roman"/>
          <w:sz w:val="24"/>
          <w:szCs w:val="24"/>
        </w:rPr>
        <w:t>Merck</w:t>
      </w:r>
      <w:r>
        <w:rPr>
          <w:rFonts w:ascii="Times New Roman" w:hAnsi="Times New Roman"/>
          <w:sz w:val="24"/>
          <w:szCs w:val="24"/>
        </w:rPr>
        <w:t>”</w:t>
      </w:r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evenimentele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organizate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Facultatea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de Chimie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ASC-UB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reflectă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importanța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unei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legături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strânse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între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mediul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academic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cel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afaceri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Facultatea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mi-a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oferit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bază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solidă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carieră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iar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participarea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noastră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aceste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evenimente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rolul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sprijini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ajuta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dezvoltarea</w:t>
      </w:r>
      <w:proofErr w:type="spellEnd"/>
      <w:r>
        <w:rPr>
          <w:rFonts w:ascii="Times New Roman" w:hAnsi="Times New Roman"/>
          <w:sz w:val="24"/>
          <w:szCs w:val="24"/>
        </w:rPr>
        <w:t xml:space="preserve"> lor.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plus,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="00A10E7D" w:rsidRPr="00BD66F2">
        <w:rPr>
          <w:rFonts w:ascii="Times New Roman" w:hAnsi="Times New Roman"/>
          <w:sz w:val="24"/>
          <w:szCs w:val="24"/>
        </w:rPr>
        <w:t>ceastă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colaborare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asigură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schimb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valoros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cunoștințe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resurse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stabilind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un standard de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normalitate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zilele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D" w:rsidRPr="00BD66F2">
        <w:rPr>
          <w:rFonts w:ascii="Times New Roman" w:hAnsi="Times New Roman"/>
          <w:sz w:val="24"/>
          <w:szCs w:val="24"/>
        </w:rPr>
        <w:t>noastre</w:t>
      </w:r>
      <w:proofErr w:type="spellEnd"/>
      <w:r w:rsidR="00A10E7D" w:rsidRPr="00BD66F2">
        <w:rPr>
          <w:rFonts w:ascii="Times New Roman" w:hAnsi="Times New Roman"/>
          <w:sz w:val="24"/>
          <w:szCs w:val="24"/>
        </w:rPr>
        <w:t>.</w:t>
      </w:r>
    </w:p>
    <w:p w14:paraId="5D1E5844" w14:textId="77777777" w:rsidR="00A10E7D" w:rsidRPr="00BD66F2" w:rsidRDefault="00A10E7D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0916196" w14:textId="2BE64B11" w:rsidR="001F3341" w:rsidRPr="00BD66F2" w:rsidRDefault="00422FCF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t xml:space="preserve">R.: </w:t>
      </w:r>
      <w:r w:rsidRPr="00BD66F2">
        <w:rPr>
          <w:rFonts w:ascii="Times New Roman" w:hAnsi="Times New Roman"/>
          <w:sz w:val="24"/>
          <w:szCs w:val="24"/>
          <w:lang w:val="ro-RO"/>
        </w:rPr>
        <w:t>Cum credeți că ar putea Universitatea din București să mai stimuleze dimensiunea aplicată a programelor de studii, pregătindu-și mai bine viitorii absolvenți pentru piața muncii?</w:t>
      </w:r>
    </w:p>
    <w:p w14:paraId="07906A03" w14:textId="287D72D6" w:rsidR="00BD66F2" w:rsidRDefault="00BD66F2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6F2">
        <w:rPr>
          <w:rFonts w:ascii="Times New Roman" w:hAnsi="Times New Roman"/>
          <w:b/>
          <w:sz w:val="24"/>
          <w:szCs w:val="24"/>
        </w:rPr>
        <w:t>A.R.: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Universitatea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București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putea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stimula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dimensiunea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aplicată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programelor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studii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prin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colaborări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frecvente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mediul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privat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înțelege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nevoile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companiilor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pregăti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studenții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prin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programe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comune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Astfel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>, s-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putea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intensifica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oferirea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stagii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practică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proiecte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reale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unde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studenții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poată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aplica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cunoștințele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teoretice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într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-un context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practic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plus,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fi benefic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introducă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cursuri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workshop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uri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orientate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spre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dezvoltarea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competențelor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practice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i/>
          <w:sz w:val="24"/>
          <w:szCs w:val="24"/>
        </w:rPr>
        <w:t xml:space="preserve"> soft skill</w:t>
      </w:r>
      <w:r w:rsidR="006F153C" w:rsidRPr="00BD66F2">
        <w:rPr>
          <w:rFonts w:ascii="Times New Roman" w:hAnsi="Times New Roman"/>
          <w:sz w:val="24"/>
          <w:szCs w:val="24"/>
        </w:rPr>
        <w:t>-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urilor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Acestea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putea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include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managementul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proiectelor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comunicare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eficientă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abilități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prezentare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lucrul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echipă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rezolvarea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problemelor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dezvoltarea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gândirii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critice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3C" w:rsidRPr="00BD66F2">
        <w:rPr>
          <w:rFonts w:ascii="Times New Roman" w:hAnsi="Times New Roman"/>
          <w:sz w:val="24"/>
          <w:szCs w:val="24"/>
        </w:rPr>
        <w:t>analitice</w:t>
      </w:r>
      <w:proofErr w:type="spellEnd"/>
      <w:r w:rsidR="006F153C" w:rsidRPr="00BD66F2">
        <w:rPr>
          <w:rFonts w:ascii="Times New Roman" w:hAnsi="Times New Roman"/>
          <w:sz w:val="24"/>
          <w:szCs w:val="24"/>
        </w:rPr>
        <w:t xml:space="preserve">. </w:t>
      </w:r>
    </w:p>
    <w:p w14:paraId="0868FB3D" w14:textId="4A3FAE09" w:rsidR="001F3341" w:rsidRPr="00BD66F2" w:rsidRDefault="006F153C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6F2">
        <w:rPr>
          <w:rFonts w:ascii="Times New Roman" w:hAnsi="Times New Roman"/>
          <w:sz w:val="24"/>
          <w:szCs w:val="24"/>
        </w:rPr>
        <w:t>Implementarea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acestor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măsuri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putea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asigura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D66F2">
        <w:rPr>
          <w:rFonts w:ascii="Times New Roman" w:hAnsi="Times New Roman"/>
          <w:sz w:val="24"/>
          <w:szCs w:val="24"/>
        </w:rPr>
        <w:t>tranziție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ușoară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eficientă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D66F2">
        <w:rPr>
          <w:rFonts w:ascii="Times New Roman" w:hAnsi="Times New Roman"/>
          <w:sz w:val="24"/>
          <w:szCs w:val="24"/>
        </w:rPr>
        <w:t>absolvenților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D66F2">
        <w:rPr>
          <w:rFonts w:ascii="Times New Roman" w:hAnsi="Times New Roman"/>
          <w:sz w:val="24"/>
          <w:szCs w:val="24"/>
        </w:rPr>
        <w:t>viața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academică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D66F2">
        <w:rPr>
          <w:rFonts w:ascii="Times New Roman" w:hAnsi="Times New Roman"/>
          <w:sz w:val="24"/>
          <w:szCs w:val="24"/>
        </w:rPr>
        <w:t>cea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profesională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6F2">
        <w:rPr>
          <w:rFonts w:ascii="Times New Roman" w:hAnsi="Times New Roman"/>
          <w:sz w:val="24"/>
          <w:szCs w:val="24"/>
        </w:rPr>
        <w:t>pregătindu-i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bine </w:t>
      </w:r>
      <w:proofErr w:type="spellStart"/>
      <w:r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cerințele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așteptările</w:t>
      </w:r>
      <w:proofErr w:type="spellEnd"/>
      <w:r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6F2">
        <w:rPr>
          <w:rFonts w:ascii="Times New Roman" w:hAnsi="Times New Roman"/>
          <w:sz w:val="24"/>
          <w:szCs w:val="24"/>
        </w:rPr>
        <w:t>angajatorilor</w:t>
      </w:r>
      <w:proofErr w:type="spellEnd"/>
      <w:r w:rsidRPr="00BD66F2">
        <w:rPr>
          <w:rFonts w:ascii="Times New Roman" w:hAnsi="Times New Roman"/>
          <w:sz w:val="24"/>
          <w:szCs w:val="24"/>
        </w:rPr>
        <w:t>.</w:t>
      </w:r>
    </w:p>
    <w:p w14:paraId="127DB896" w14:textId="77777777" w:rsidR="001F3341" w:rsidRPr="00BD66F2" w:rsidRDefault="001F3341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BC38D9" w14:textId="77777777" w:rsidR="00231D53" w:rsidRPr="00BD66F2" w:rsidRDefault="00231D53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2C5031A" w14:textId="5082BD10" w:rsidR="001F3341" w:rsidRPr="00BD66F2" w:rsidRDefault="00422FCF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t xml:space="preserve">R.: </w:t>
      </w:r>
      <w:r w:rsidRPr="00BD66F2">
        <w:rPr>
          <w:rFonts w:ascii="Times New Roman" w:hAnsi="Times New Roman"/>
          <w:sz w:val="24"/>
          <w:szCs w:val="24"/>
          <w:lang w:val="ro-RO"/>
        </w:rPr>
        <w:t>Sunteți</w:t>
      </w:r>
      <w:r w:rsidRPr="00BD66F2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director al Diviziei „Life </w:t>
      </w:r>
      <w:proofErr w:type="spellStart"/>
      <w:r w:rsidRPr="00BD66F2">
        <w:rPr>
          <w:rFonts w:ascii="Times New Roman" w:hAnsi="Times New Roman"/>
          <w:sz w:val="24"/>
          <w:szCs w:val="24"/>
          <w:lang w:val="ro-RO"/>
        </w:rPr>
        <w:t>Science</w:t>
      </w:r>
      <w:proofErr w:type="spellEnd"/>
      <w:r w:rsidRPr="00BD66F2">
        <w:rPr>
          <w:rFonts w:ascii="Times New Roman" w:hAnsi="Times New Roman"/>
          <w:sz w:val="24"/>
          <w:szCs w:val="24"/>
          <w:lang w:val="ro-RO"/>
        </w:rPr>
        <w:t xml:space="preserve">” a companiei „Merck” </w:t>
      </w:r>
      <w:r w:rsidRPr="00BD66F2">
        <w:rPr>
          <w:rFonts w:ascii="Times New Roman" w:hAnsi="Times New Roman"/>
          <w:i/>
          <w:sz w:val="24"/>
          <w:szCs w:val="24"/>
          <w:lang w:val="ro-RO"/>
        </w:rPr>
        <w:t>(</w:t>
      </w:r>
      <w:proofErr w:type="spellStart"/>
      <w:r w:rsidRPr="00BD66F2">
        <w:rPr>
          <w:rFonts w:ascii="Times New Roman" w:hAnsi="Times New Roman"/>
          <w:i/>
          <w:sz w:val="24"/>
          <w:szCs w:val="24"/>
          <w:lang w:val="ro-RO"/>
        </w:rPr>
        <w:t>Head</w:t>
      </w:r>
      <w:proofErr w:type="spellEnd"/>
      <w:r w:rsidRPr="00BD66F2">
        <w:rPr>
          <w:rFonts w:ascii="Times New Roman" w:hAnsi="Times New Roman"/>
          <w:i/>
          <w:sz w:val="24"/>
          <w:szCs w:val="24"/>
          <w:lang w:val="ro-RO"/>
        </w:rPr>
        <w:t xml:space="preserve"> of</w:t>
      </w:r>
      <w:r w:rsidR="001F3341" w:rsidRPr="00BD66F2">
        <w:rPr>
          <w:rFonts w:ascii="Times New Roman" w:hAnsi="Times New Roman"/>
          <w:i/>
          <w:sz w:val="24"/>
          <w:szCs w:val="24"/>
          <w:lang w:val="ro-RO"/>
        </w:rPr>
        <w:t xml:space="preserve"> Hungary, </w:t>
      </w:r>
      <w:r w:rsidRPr="00BD66F2">
        <w:rPr>
          <w:rFonts w:ascii="Times New Roman" w:hAnsi="Times New Roman"/>
          <w:i/>
          <w:sz w:val="24"/>
          <w:szCs w:val="24"/>
          <w:lang w:val="ro-RO"/>
        </w:rPr>
        <w:t>South-</w:t>
      </w:r>
      <w:proofErr w:type="spellStart"/>
      <w:r w:rsidRPr="00BD66F2">
        <w:rPr>
          <w:rFonts w:ascii="Times New Roman" w:hAnsi="Times New Roman"/>
          <w:i/>
          <w:sz w:val="24"/>
          <w:szCs w:val="24"/>
          <w:lang w:val="ro-RO"/>
        </w:rPr>
        <w:t>East</w:t>
      </w:r>
      <w:proofErr w:type="spellEnd"/>
      <w:r w:rsidRPr="00BD66F2">
        <w:rPr>
          <w:rFonts w:ascii="Times New Roman" w:hAnsi="Times New Roman"/>
          <w:i/>
          <w:sz w:val="24"/>
          <w:szCs w:val="24"/>
          <w:lang w:val="ro-RO"/>
        </w:rPr>
        <w:t xml:space="preserve"> Europe &amp; Israel)</w:t>
      </w:r>
      <w:r w:rsidRPr="00BD66F2">
        <w:rPr>
          <w:rFonts w:ascii="Times New Roman" w:hAnsi="Times New Roman"/>
          <w:sz w:val="24"/>
          <w:szCs w:val="24"/>
          <w:lang w:val="ro-RO"/>
        </w:rPr>
        <w:t xml:space="preserve"> pe</w:t>
      </w:r>
      <w:r w:rsidR="001F3341" w:rsidRPr="00BD66F2">
        <w:rPr>
          <w:rFonts w:ascii="Times New Roman" w:hAnsi="Times New Roman"/>
          <w:sz w:val="24"/>
          <w:szCs w:val="24"/>
          <w:lang w:val="ro-RO"/>
        </w:rPr>
        <w:t xml:space="preserve">ntru Ungaria, </w:t>
      </w:r>
      <w:r w:rsidRPr="00BD66F2">
        <w:rPr>
          <w:rFonts w:ascii="Times New Roman" w:hAnsi="Times New Roman"/>
          <w:sz w:val="24"/>
          <w:szCs w:val="24"/>
          <w:lang w:val="ro-RO"/>
        </w:rPr>
        <w:t>Europa de Sud-Est și Israel. În ce constă activitatea dumneavoastră?</w:t>
      </w:r>
    </w:p>
    <w:p w14:paraId="3183901D" w14:textId="1F1FA00B" w:rsidR="00A153A0" w:rsidRPr="00BD66F2" w:rsidRDefault="00BD66F2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</w:rPr>
        <w:t>A.R.: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Activitatea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mea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ca director al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Diviziei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„Life Science” a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companiei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Merck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Ungaria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, Europa de Sud-Est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Israel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implică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în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principal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coordonarea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operațiunilor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comerciale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echipelor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cele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țări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de care sunt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responsabil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și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dezvoltarea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strategiei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regionale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Împreună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colegii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mei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, ne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asumăm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obiectivul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principal al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companiei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acela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colabora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oamenii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știință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pentru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a-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ajuta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să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rezolve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cele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mai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dificile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probleme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741BC1" w:rsidRPr="00BD66F2">
        <w:rPr>
          <w:rFonts w:ascii="Times New Roman" w:hAnsi="Times New Roman"/>
          <w:sz w:val="24"/>
          <w:szCs w:val="24"/>
        </w:rPr>
        <w:t>domeniul</w:t>
      </w:r>
      <w:proofErr w:type="spellEnd"/>
      <w:r w:rsidR="00741BC1" w:rsidRPr="00BD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741BC1" w:rsidRPr="00BD66F2">
        <w:rPr>
          <w:rFonts w:ascii="Times New Roman" w:hAnsi="Times New Roman"/>
          <w:sz w:val="24"/>
          <w:szCs w:val="24"/>
        </w:rPr>
        <w:t>Life Science</w:t>
      </w:r>
      <w:r>
        <w:rPr>
          <w:rFonts w:ascii="Times New Roman" w:hAnsi="Times New Roman"/>
          <w:sz w:val="24"/>
          <w:szCs w:val="24"/>
        </w:rPr>
        <w:t>”</w:t>
      </w:r>
      <w:r w:rsidR="00741BC1" w:rsidRPr="00BD66F2">
        <w:rPr>
          <w:rFonts w:ascii="Times New Roman" w:hAnsi="Times New Roman"/>
          <w:sz w:val="24"/>
          <w:szCs w:val="24"/>
        </w:rPr>
        <w:t>.</w:t>
      </w:r>
    </w:p>
    <w:p w14:paraId="3DC65C51" w14:textId="77777777" w:rsidR="001F3341" w:rsidRPr="00BD66F2" w:rsidRDefault="001F3341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368699" w14:textId="168B8599" w:rsidR="00422FCF" w:rsidRPr="00BD66F2" w:rsidRDefault="00422FCF" w:rsidP="002F2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66F2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R.: </w:t>
      </w:r>
      <w:r w:rsidRPr="00BD66F2">
        <w:rPr>
          <w:rFonts w:ascii="Times New Roman" w:hAnsi="Times New Roman"/>
          <w:sz w:val="24"/>
          <w:szCs w:val="24"/>
          <w:lang w:val="ro-RO"/>
        </w:rPr>
        <w:t>Care credeți că va fi impactul AI-ului în domeniul dumneavoastră de activitate (industria chimică aplicativă), dacă ne raportăm la următorii ani?</w:t>
      </w:r>
    </w:p>
    <w:p w14:paraId="0E8C5B9A" w14:textId="2B8BF588" w:rsidR="00CE4CCA" w:rsidRPr="00BD66F2" w:rsidRDefault="00BD66F2" w:rsidP="002F250E">
      <w:pPr>
        <w:pStyle w:val="NormalWeb"/>
        <w:spacing w:before="0" w:beforeAutospacing="0" w:after="0" w:afterAutospacing="0" w:line="360" w:lineRule="auto"/>
        <w:jc w:val="both"/>
      </w:pPr>
      <w:r w:rsidRPr="00BD66F2">
        <w:rPr>
          <w:b/>
        </w:rPr>
        <w:t>A.R.:</w:t>
      </w:r>
      <w:r>
        <w:t xml:space="preserve"> </w:t>
      </w:r>
      <w:r w:rsidR="00FB10A5" w:rsidRPr="00BD66F2">
        <w:t>AI-</w:t>
      </w:r>
      <w:proofErr w:type="spellStart"/>
      <w:r w:rsidR="00FB10A5" w:rsidRPr="00BD66F2">
        <w:t>ul</w:t>
      </w:r>
      <w:proofErr w:type="spellEnd"/>
      <w:r w:rsidR="00FB10A5" w:rsidRPr="00BD66F2">
        <w:t xml:space="preserve"> </w:t>
      </w:r>
      <w:proofErr w:type="spellStart"/>
      <w:r w:rsidR="00FB10A5" w:rsidRPr="00BD66F2">
        <w:t>va</w:t>
      </w:r>
      <w:proofErr w:type="spellEnd"/>
      <w:r w:rsidR="00FB10A5" w:rsidRPr="00BD66F2">
        <w:t xml:space="preserve"> </w:t>
      </w:r>
      <w:proofErr w:type="spellStart"/>
      <w:r w:rsidR="00FB10A5" w:rsidRPr="00BD66F2">
        <w:t>transforma</w:t>
      </w:r>
      <w:proofErr w:type="spellEnd"/>
      <w:r w:rsidR="00FB10A5" w:rsidRPr="00BD66F2">
        <w:t xml:space="preserve"> </w:t>
      </w:r>
      <w:proofErr w:type="spellStart"/>
      <w:r w:rsidR="00FB10A5" w:rsidRPr="00BD66F2">
        <w:t>profund</w:t>
      </w:r>
      <w:proofErr w:type="spellEnd"/>
      <w:r w:rsidR="00FB10A5" w:rsidRPr="00BD66F2">
        <w:t xml:space="preserve"> </w:t>
      </w:r>
      <w:proofErr w:type="spellStart"/>
      <w:r w:rsidR="00FB10A5" w:rsidRPr="00BD66F2">
        <w:t>chimia</w:t>
      </w:r>
      <w:proofErr w:type="spellEnd"/>
      <w:r w:rsidR="00FB10A5" w:rsidRPr="00BD66F2">
        <w:t xml:space="preserve">, </w:t>
      </w:r>
      <w:proofErr w:type="spellStart"/>
      <w:r w:rsidR="00FB10A5" w:rsidRPr="00BD66F2">
        <w:t>accelerând</w:t>
      </w:r>
      <w:proofErr w:type="spellEnd"/>
      <w:r w:rsidR="00FB10A5" w:rsidRPr="00BD66F2">
        <w:t xml:space="preserve"> </w:t>
      </w:r>
      <w:proofErr w:type="spellStart"/>
      <w:r w:rsidR="00FB10A5" w:rsidRPr="00BD66F2">
        <w:t>descoperirea</w:t>
      </w:r>
      <w:proofErr w:type="spellEnd"/>
      <w:r w:rsidR="00FB10A5" w:rsidRPr="00BD66F2">
        <w:t xml:space="preserve"> de </w:t>
      </w:r>
      <w:proofErr w:type="spellStart"/>
      <w:r w:rsidR="00FB10A5" w:rsidRPr="00BD66F2">
        <w:t>noi</w:t>
      </w:r>
      <w:proofErr w:type="spellEnd"/>
      <w:r w:rsidR="00FB10A5" w:rsidRPr="00BD66F2">
        <w:t xml:space="preserve"> </w:t>
      </w:r>
      <w:proofErr w:type="spellStart"/>
      <w:r w:rsidR="00FB10A5" w:rsidRPr="00BD66F2">
        <w:t>compuși</w:t>
      </w:r>
      <w:proofErr w:type="spellEnd"/>
      <w:r w:rsidR="00FB10A5" w:rsidRPr="00BD66F2">
        <w:t xml:space="preserve">, </w:t>
      </w:r>
      <w:proofErr w:type="spellStart"/>
      <w:r w:rsidR="00FB10A5" w:rsidRPr="00BD66F2">
        <w:t>optimizând</w:t>
      </w:r>
      <w:proofErr w:type="spellEnd"/>
      <w:r w:rsidR="00FB10A5" w:rsidRPr="00BD66F2">
        <w:t xml:space="preserve"> </w:t>
      </w:r>
      <w:proofErr w:type="spellStart"/>
      <w:r w:rsidR="00FB10A5" w:rsidRPr="00BD66F2">
        <w:t>sinteza</w:t>
      </w:r>
      <w:proofErr w:type="spellEnd"/>
      <w:r w:rsidR="00FB10A5" w:rsidRPr="00BD66F2">
        <w:t xml:space="preserve"> </w:t>
      </w:r>
      <w:proofErr w:type="spellStart"/>
      <w:r w:rsidR="00FB10A5" w:rsidRPr="00BD66F2">
        <w:t>chimică</w:t>
      </w:r>
      <w:proofErr w:type="spellEnd"/>
      <w:r w:rsidR="00FB10A5" w:rsidRPr="00BD66F2">
        <w:t xml:space="preserve">, </w:t>
      </w:r>
      <w:proofErr w:type="spellStart"/>
      <w:r w:rsidR="00FB10A5" w:rsidRPr="00BD66F2">
        <w:t>îmbunătățind</w:t>
      </w:r>
      <w:proofErr w:type="spellEnd"/>
      <w:r w:rsidR="00FB10A5" w:rsidRPr="00BD66F2">
        <w:t xml:space="preserve"> </w:t>
      </w:r>
      <w:proofErr w:type="spellStart"/>
      <w:r w:rsidR="00FB10A5" w:rsidRPr="00BD66F2">
        <w:t>analiza</w:t>
      </w:r>
      <w:proofErr w:type="spellEnd"/>
      <w:r w:rsidR="00FB10A5" w:rsidRPr="00BD66F2">
        <w:t xml:space="preserve"> </w:t>
      </w:r>
      <w:proofErr w:type="spellStart"/>
      <w:r w:rsidR="00FB10A5" w:rsidRPr="00BD66F2">
        <w:t>datelor</w:t>
      </w:r>
      <w:proofErr w:type="spellEnd"/>
      <w:r w:rsidR="00FB10A5" w:rsidRPr="00BD66F2">
        <w:t xml:space="preserve"> </w:t>
      </w:r>
      <w:proofErr w:type="spellStart"/>
      <w:r w:rsidR="00FB10A5" w:rsidRPr="00BD66F2">
        <w:t>complexe</w:t>
      </w:r>
      <w:proofErr w:type="spellEnd"/>
      <w:r w:rsidR="00FB10A5" w:rsidRPr="00BD66F2">
        <w:t xml:space="preserve"> </w:t>
      </w:r>
      <w:proofErr w:type="spellStart"/>
      <w:r w:rsidR="00FB10A5" w:rsidRPr="00BD66F2">
        <w:t>și</w:t>
      </w:r>
      <w:proofErr w:type="spellEnd"/>
      <w:r w:rsidR="00FB10A5" w:rsidRPr="00BD66F2">
        <w:t xml:space="preserve"> </w:t>
      </w:r>
      <w:proofErr w:type="spellStart"/>
      <w:r w:rsidR="00FB10A5" w:rsidRPr="00BD66F2">
        <w:t>facilitând</w:t>
      </w:r>
      <w:proofErr w:type="spellEnd"/>
      <w:r w:rsidR="00FB10A5" w:rsidRPr="00BD66F2">
        <w:t xml:space="preserve"> </w:t>
      </w:r>
      <w:proofErr w:type="spellStart"/>
      <w:r w:rsidR="00FB10A5" w:rsidRPr="00BD66F2">
        <w:t>proiectarea</w:t>
      </w:r>
      <w:proofErr w:type="spellEnd"/>
      <w:r w:rsidR="00FB10A5" w:rsidRPr="00BD66F2">
        <w:t xml:space="preserve"> de </w:t>
      </w:r>
      <w:proofErr w:type="spellStart"/>
      <w:r w:rsidR="00FB10A5" w:rsidRPr="00BD66F2">
        <w:t>materiale</w:t>
      </w:r>
      <w:proofErr w:type="spellEnd"/>
      <w:r w:rsidR="00FB10A5" w:rsidRPr="00BD66F2">
        <w:t xml:space="preserve"> </w:t>
      </w:r>
      <w:proofErr w:type="spellStart"/>
      <w:r w:rsidR="00FB10A5" w:rsidRPr="00BD66F2">
        <w:t>avansate</w:t>
      </w:r>
      <w:proofErr w:type="spellEnd"/>
      <w:r w:rsidR="00FB10A5" w:rsidRPr="00BD66F2">
        <w:t xml:space="preserve">. </w:t>
      </w:r>
      <w:proofErr w:type="spellStart"/>
      <w:r w:rsidR="00FB10A5" w:rsidRPr="00BD66F2">
        <w:t>Aceste</w:t>
      </w:r>
      <w:proofErr w:type="spellEnd"/>
      <w:r w:rsidR="00FB10A5" w:rsidRPr="00BD66F2">
        <w:t xml:space="preserve"> </w:t>
      </w:r>
      <w:proofErr w:type="spellStart"/>
      <w:r w:rsidR="00FB10A5" w:rsidRPr="00BD66F2">
        <w:t>inovații</w:t>
      </w:r>
      <w:proofErr w:type="spellEnd"/>
      <w:r w:rsidR="00FB10A5" w:rsidRPr="00BD66F2">
        <w:t xml:space="preserve"> </w:t>
      </w:r>
      <w:proofErr w:type="spellStart"/>
      <w:r w:rsidR="00FB10A5" w:rsidRPr="00BD66F2">
        <w:t>vor</w:t>
      </w:r>
      <w:proofErr w:type="spellEnd"/>
      <w:r w:rsidR="00FB10A5" w:rsidRPr="00BD66F2">
        <w:t xml:space="preserve"> conduce la </w:t>
      </w:r>
      <w:proofErr w:type="spellStart"/>
      <w:r w:rsidR="00FB10A5" w:rsidRPr="00BD66F2">
        <w:t>progrese</w:t>
      </w:r>
      <w:proofErr w:type="spellEnd"/>
      <w:r w:rsidR="00FB10A5" w:rsidRPr="00BD66F2">
        <w:t xml:space="preserve"> </w:t>
      </w:r>
      <w:proofErr w:type="spellStart"/>
      <w:r w:rsidR="00FB10A5" w:rsidRPr="00BD66F2">
        <w:t>rapide</w:t>
      </w:r>
      <w:proofErr w:type="spellEnd"/>
      <w:r w:rsidR="00FB10A5" w:rsidRPr="00BD66F2">
        <w:t xml:space="preserve"> </w:t>
      </w:r>
      <w:proofErr w:type="spellStart"/>
      <w:r w:rsidR="00FB10A5" w:rsidRPr="00BD66F2">
        <w:t>și</w:t>
      </w:r>
      <w:proofErr w:type="spellEnd"/>
      <w:r w:rsidR="00FB10A5" w:rsidRPr="00BD66F2">
        <w:t xml:space="preserve"> </w:t>
      </w:r>
      <w:proofErr w:type="spellStart"/>
      <w:r w:rsidR="00FB10A5" w:rsidRPr="00BD66F2">
        <w:t>eficiente</w:t>
      </w:r>
      <w:proofErr w:type="spellEnd"/>
      <w:r w:rsidR="00FB10A5" w:rsidRPr="00BD66F2">
        <w:t xml:space="preserve">, </w:t>
      </w:r>
      <w:proofErr w:type="spellStart"/>
      <w:r w:rsidR="00FB10A5" w:rsidRPr="00BD66F2">
        <w:t>având</w:t>
      </w:r>
      <w:proofErr w:type="spellEnd"/>
      <w:r w:rsidR="00FB10A5" w:rsidRPr="00BD66F2">
        <w:t xml:space="preserve"> un impact major </w:t>
      </w:r>
      <w:proofErr w:type="spellStart"/>
      <w:r w:rsidR="00FB10A5" w:rsidRPr="00BD66F2">
        <w:t>asupra</w:t>
      </w:r>
      <w:proofErr w:type="spellEnd"/>
      <w:r w:rsidR="00FB10A5" w:rsidRPr="00BD66F2">
        <w:t xml:space="preserve"> </w:t>
      </w:r>
      <w:proofErr w:type="spellStart"/>
      <w:r w:rsidR="00FB10A5" w:rsidRPr="00BD66F2">
        <w:t>progresului</w:t>
      </w:r>
      <w:proofErr w:type="spellEnd"/>
      <w:r w:rsidR="00FB10A5" w:rsidRPr="00BD66F2">
        <w:t xml:space="preserve"> </w:t>
      </w:r>
      <w:proofErr w:type="spellStart"/>
      <w:r w:rsidR="00FB10A5" w:rsidRPr="00BD66F2">
        <w:t>științific</w:t>
      </w:r>
      <w:proofErr w:type="spellEnd"/>
      <w:r w:rsidR="00FB10A5" w:rsidRPr="00BD66F2">
        <w:t xml:space="preserve"> </w:t>
      </w:r>
      <w:proofErr w:type="spellStart"/>
      <w:r w:rsidR="00FB10A5" w:rsidRPr="00BD66F2">
        <w:t>și</w:t>
      </w:r>
      <w:proofErr w:type="spellEnd"/>
      <w:r w:rsidR="00FB10A5" w:rsidRPr="00BD66F2">
        <w:t xml:space="preserve"> industrial. </w:t>
      </w:r>
    </w:p>
    <w:p w14:paraId="6555488E" w14:textId="319CAE04" w:rsidR="00FB10A5" w:rsidRPr="00BD66F2" w:rsidRDefault="00FB10A5" w:rsidP="002F250E">
      <w:pPr>
        <w:pStyle w:val="NormalWeb"/>
        <w:spacing w:before="0" w:beforeAutospacing="0" w:after="0" w:afterAutospacing="0" w:line="360" w:lineRule="auto"/>
        <w:jc w:val="both"/>
      </w:pPr>
      <w:r w:rsidRPr="00BD66F2">
        <w:t xml:space="preserve">De </w:t>
      </w:r>
      <w:proofErr w:type="spellStart"/>
      <w:r w:rsidRPr="00BD66F2">
        <w:t>exemplu</w:t>
      </w:r>
      <w:proofErr w:type="spellEnd"/>
      <w:r w:rsidRPr="00BD66F2">
        <w:t xml:space="preserve">, </w:t>
      </w:r>
      <w:r w:rsidR="00BD66F2">
        <w:t>„</w:t>
      </w:r>
      <w:r w:rsidRPr="00BD66F2">
        <w:t>Merck Life Science</w:t>
      </w:r>
      <w:r w:rsidR="00BD66F2">
        <w:t>”</w:t>
      </w:r>
      <w:r w:rsidRPr="00BD66F2">
        <w:t xml:space="preserve"> a </w:t>
      </w:r>
      <w:proofErr w:type="spellStart"/>
      <w:r w:rsidRPr="00BD66F2">
        <w:t>lansat</w:t>
      </w:r>
      <w:proofErr w:type="spellEnd"/>
      <w:r w:rsidRPr="00BD66F2">
        <w:t xml:space="preserve"> </w:t>
      </w:r>
      <w:proofErr w:type="spellStart"/>
      <w:r w:rsidRPr="00BD66F2">
        <w:t>platforma</w:t>
      </w:r>
      <w:proofErr w:type="spellEnd"/>
      <w:r w:rsidRPr="00BD66F2">
        <w:t xml:space="preserve"> </w:t>
      </w:r>
      <w:r w:rsidRPr="00BD66F2">
        <w:rPr>
          <w:i/>
        </w:rPr>
        <w:t>AIDDISON™</w:t>
      </w:r>
      <w:r w:rsidRPr="00BD66F2">
        <w:t xml:space="preserve">, prima </w:t>
      </w:r>
      <w:proofErr w:type="spellStart"/>
      <w:r w:rsidRPr="00BD66F2">
        <w:t>soluție</w:t>
      </w:r>
      <w:proofErr w:type="spellEnd"/>
      <w:r w:rsidRPr="00BD66F2">
        <w:t xml:space="preserve"> AI care </w:t>
      </w:r>
      <w:proofErr w:type="spellStart"/>
      <w:r w:rsidRPr="00BD66F2">
        <w:t>integrează</w:t>
      </w:r>
      <w:proofErr w:type="spellEnd"/>
      <w:r w:rsidRPr="00BD66F2">
        <w:t xml:space="preserve"> </w:t>
      </w:r>
      <w:proofErr w:type="spellStart"/>
      <w:r w:rsidRPr="00BD66F2">
        <w:t>descoperirea</w:t>
      </w:r>
      <w:proofErr w:type="spellEnd"/>
      <w:r w:rsidRPr="00BD66F2">
        <w:t xml:space="preserve"> </w:t>
      </w:r>
      <w:proofErr w:type="spellStart"/>
      <w:r w:rsidRPr="00BD66F2">
        <w:t>și</w:t>
      </w:r>
      <w:proofErr w:type="spellEnd"/>
      <w:r w:rsidRPr="00BD66F2">
        <w:t xml:space="preserve"> </w:t>
      </w:r>
      <w:proofErr w:type="spellStart"/>
      <w:r w:rsidRPr="00BD66F2">
        <w:t>sinteza</w:t>
      </w:r>
      <w:proofErr w:type="spellEnd"/>
      <w:r w:rsidRPr="00BD66F2">
        <w:t xml:space="preserve"> </w:t>
      </w:r>
      <w:proofErr w:type="spellStart"/>
      <w:r w:rsidRPr="00BD66F2">
        <w:t>medicamentelor</w:t>
      </w:r>
      <w:proofErr w:type="spellEnd"/>
      <w:r w:rsidRPr="00BD66F2">
        <w:t xml:space="preserve">, </w:t>
      </w:r>
      <w:proofErr w:type="spellStart"/>
      <w:r w:rsidRPr="00BD66F2">
        <w:t>analizând</w:t>
      </w:r>
      <w:proofErr w:type="spellEnd"/>
      <w:r w:rsidRPr="00BD66F2">
        <w:t xml:space="preserve"> </w:t>
      </w:r>
      <w:proofErr w:type="spellStart"/>
      <w:r w:rsidRPr="00BD66F2">
        <w:t>peste</w:t>
      </w:r>
      <w:proofErr w:type="spellEnd"/>
      <w:r w:rsidRPr="00BD66F2">
        <w:t xml:space="preserve"> 60 de </w:t>
      </w:r>
      <w:proofErr w:type="spellStart"/>
      <w:r w:rsidRPr="00BD66F2">
        <w:t>miliarde</w:t>
      </w:r>
      <w:proofErr w:type="spellEnd"/>
      <w:r w:rsidRPr="00BD66F2">
        <w:t xml:space="preserve"> de </w:t>
      </w:r>
      <w:proofErr w:type="spellStart"/>
      <w:r w:rsidRPr="00BD66F2">
        <w:t>compuși</w:t>
      </w:r>
      <w:proofErr w:type="spellEnd"/>
      <w:r w:rsidRPr="00BD66F2">
        <w:t xml:space="preserve"> </w:t>
      </w:r>
      <w:proofErr w:type="spellStart"/>
      <w:r w:rsidRPr="00BD66F2">
        <w:t>pentru</w:t>
      </w:r>
      <w:proofErr w:type="spellEnd"/>
      <w:r w:rsidRPr="00BD66F2">
        <w:t xml:space="preserve"> a </w:t>
      </w:r>
      <w:proofErr w:type="spellStart"/>
      <w:r w:rsidRPr="00BD66F2">
        <w:t>identifica</w:t>
      </w:r>
      <w:proofErr w:type="spellEnd"/>
      <w:r w:rsidRPr="00BD66F2">
        <w:t xml:space="preserve"> molecule </w:t>
      </w:r>
      <w:proofErr w:type="spellStart"/>
      <w:r w:rsidRPr="00BD66F2">
        <w:t>promițătoare</w:t>
      </w:r>
      <w:proofErr w:type="spellEnd"/>
      <w:r w:rsidRPr="00BD66F2">
        <w:t xml:space="preserve"> </w:t>
      </w:r>
      <w:proofErr w:type="spellStart"/>
      <w:r w:rsidRPr="00BD66F2">
        <w:t>și</w:t>
      </w:r>
      <w:proofErr w:type="spellEnd"/>
      <w:r w:rsidRPr="00BD66F2">
        <w:t xml:space="preserve"> a </w:t>
      </w:r>
      <w:proofErr w:type="spellStart"/>
      <w:r w:rsidRPr="00BD66F2">
        <w:t>propune</w:t>
      </w:r>
      <w:proofErr w:type="spellEnd"/>
      <w:r w:rsidRPr="00BD66F2">
        <w:t xml:space="preserve"> </w:t>
      </w:r>
      <w:proofErr w:type="spellStart"/>
      <w:r w:rsidRPr="00BD66F2">
        <w:t>rute</w:t>
      </w:r>
      <w:proofErr w:type="spellEnd"/>
      <w:r w:rsidRPr="00BD66F2">
        <w:t xml:space="preserve"> </w:t>
      </w:r>
      <w:proofErr w:type="spellStart"/>
      <w:r w:rsidRPr="00BD66F2">
        <w:t>eficiente</w:t>
      </w:r>
      <w:proofErr w:type="spellEnd"/>
      <w:r w:rsidRPr="00BD66F2">
        <w:t xml:space="preserve"> de </w:t>
      </w:r>
      <w:proofErr w:type="spellStart"/>
      <w:r w:rsidRPr="00BD66F2">
        <w:t>sinteză</w:t>
      </w:r>
      <w:proofErr w:type="spellEnd"/>
      <w:r w:rsidRPr="00BD66F2">
        <w:t xml:space="preserve">, </w:t>
      </w:r>
      <w:proofErr w:type="spellStart"/>
      <w:r w:rsidRPr="00BD66F2">
        <w:t>accelerând</w:t>
      </w:r>
      <w:proofErr w:type="spellEnd"/>
      <w:r w:rsidRPr="00BD66F2">
        <w:t xml:space="preserve"> </w:t>
      </w:r>
      <w:proofErr w:type="spellStart"/>
      <w:r w:rsidRPr="00BD66F2">
        <w:t>astfel</w:t>
      </w:r>
      <w:proofErr w:type="spellEnd"/>
      <w:r w:rsidRPr="00BD66F2">
        <w:t xml:space="preserve"> </w:t>
      </w:r>
      <w:proofErr w:type="spellStart"/>
      <w:r w:rsidRPr="00BD66F2">
        <w:t>dezvoltarea</w:t>
      </w:r>
      <w:proofErr w:type="spellEnd"/>
      <w:r w:rsidRPr="00BD66F2">
        <w:t xml:space="preserve"> </w:t>
      </w:r>
      <w:proofErr w:type="spellStart"/>
      <w:r w:rsidRPr="00BD66F2">
        <w:t>medicamentelor</w:t>
      </w:r>
      <w:proofErr w:type="spellEnd"/>
      <w:r w:rsidRPr="00BD66F2">
        <w:t xml:space="preserve"> </w:t>
      </w:r>
      <w:proofErr w:type="spellStart"/>
      <w:r w:rsidRPr="00BD66F2">
        <w:t>și</w:t>
      </w:r>
      <w:proofErr w:type="spellEnd"/>
      <w:r w:rsidRPr="00BD66F2">
        <w:t xml:space="preserve"> </w:t>
      </w:r>
      <w:proofErr w:type="spellStart"/>
      <w:r w:rsidRPr="00BD66F2">
        <w:t>reducând</w:t>
      </w:r>
      <w:proofErr w:type="spellEnd"/>
      <w:r w:rsidRPr="00BD66F2">
        <w:t xml:space="preserve"> </w:t>
      </w:r>
      <w:proofErr w:type="spellStart"/>
      <w:r w:rsidRPr="00BD66F2">
        <w:t>costurile</w:t>
      </w:r>
      <w:proofErr w:type="spellEnd"/>
      <w:r w:rsidRPr="00BD66F2">
        <w:t>.</w:t>
      </w:r>
    </w:p>
    <w:p w14:paraId="13CD4FCC" w14:textId="0F23AB44" w:rsidR="00FB10A5" w:rsidRPr="00BD66F2" w:rsidRDefault="00FB10A5" w:rsidP="002F250E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D66F2">
        <w:t>Pentru</w:t>
      </w:r>
      <w:proofErr w:type="spellEnd"/>
      <w:r w:rsidRPr="00BD66F2">
        <w:t xml:space="preserve"> a </w:t>
      </w:r>
      <w:proofErr w:type="spellStart"/>
      <w:r w:rsidRPr="00BD66F2">
        <w:t>pregăti</w:t>
      </w:r>
      <w:proofErr w:type="spellEnd"/>
      <w:r w:rsidRPr="00BD66F2">
        <w:t xml:space="preserve"> </w:t>
      </w:r>
      <w:proofErr w:type="spellStart"/>
      <w:r w:rsidRPr="00BD66F2">
        <w:t>studenții</w:t>
      </w:r>
      <w:proofErr w:type="spellEnd"/>
      <w:r w:rsidRPr="00BD66F2">
        <w:t xml:space="preserve"> </w:t>
      </w:r>
      <w:proofErr w:type="spellStart"/>
      <w:r w:rsidRPr="00BD66F2">
        <w:t>pentru</w:t>
      </w:r>
      <w:proofErr w:type="spellEnd"/>
      <w:r w:rsidRPr="00BD66F2">
        <w:t xml:space="preserve"> </w:t>
      </w:r>
      <w:proofErr w:type="spellStart"/>
      <w:r w:rsidRPr="00BD66F2">
        <w:t>impactul</w:t>
      </w:r>
      <w:proofErr w:type="spellEnd"/>
      <w:r w:rsidRPr="00BD66F2">
        <w:t xml:space="preserve"> AI-</w:t>
      </w:r>
      <w:proofErr w:type="spellStart"/>
      <w:r w:rsidRPr="00BD66F2">
        <w:t>ului</w:t>
      </w:r>
      <w:proofErr w:type="spellEnd"/>
      <w:r w:rsidRPr="00BD66F2">
        <w:t xml:space="preserve"> </w:t>
      </w:r>
      <w:proofErr w:type="spellStart"/>
      <w:r w:rsidRPr="00BD66F2">
        <w:t>în</w:t>
      </w:r>
      <w:proofErr w:type="spellEnd"/>
      <w:r w:rsidRPr="00BD66F2">
        <w:t xml:space="preserve"> </w:t>
      </w:r>
      <w:proofErr w:type="spellStart"/>
      <w:r w:rsidRPr="00BD66F2">
        <w:t>chimie</w:t>
      </w:r>
      <w:proofErr w:type="spellEnd"/>
      <w:r w:rsidRPr="00BD66F2">
        <w:t xml:space="preserve">, </w:t>
      </w:r>
      <w:proofErr w:type="spellStart"/>
      <w:r w:rsidR="00CE4CCA" w:rsidRPr="00BD66F2">
        <w:t>este</w:t>
      </w:r>
      <w:proofErr w:type="spellEnd"/>
      <w:r w:rsidR="00CE4CCA" w:rsidRPr="00BD66F2">
        <w:t xml:space="preserve"> </w:t>
      </w:r>
      <w:proofErr w:type="spellStart"/>
      <w:r w:rsidR="00CE4CCA" w:rsidRPr="00BD66F2">
        <w:t>recomandat</w:t>
      </w:r>
      <w:proofErr w:type="spellEnd"/>
      <w:r w:rsidR="00CE4CCA" w:rsidRPr="00BD66F2">
        <w:t xml:space="preserve"> ca </w:t>
      </w:r>
      <w:proofErr w:type="spellStart"/>
      <w:r w:rsidRPr="00BD66F2">
        <w:t>universitățile</w:t>
      </w:r>
      <w:proofErr w:type="spellEnd"/>
      <w:r w:rsidR="002F250E">
        <w:t xml:space="preserve"> </w:t>
      </w:r>
      <w:proofErr w:type="spellStart"/>
      <w:r w:rsidRPr="00BD66F2">
        <w:t>să</w:t>
      </w:r>
      <w:proofErr w:type="spellEnd"/>
      <w:r w:rsidRPr="00BD66F2">
        <w:t xml:space="preserve"> </w:t>
      </w:r>
      <w:proofErr w:type="spellStart"/>
      <w:r w:rsidRPr="00BD66F2">
        <w:t>integreze</w:t>
      </w:r>
      <w:proofErr w:type="spellEnd"/>
      <w:r w:rsidRPr="00BD66F2">
        <w:t xml:space="preserve"> </w:t>
      </w:r>
      <w:proofErr w:type="spellStart"/>
      <w:r w:rsidRPr="00BD66F2">
        <w:t>cursuri</w:t>
      </w:r>
      <w:proofErr w:type="spellEnd"/>
      <w:r w:rsidRPr="00BD66F2">
        <w:t xml:space="preserve"> de AI </w:t>
      </w:r>
      <w:proofErr w:type="spellStart"/>
      <w:r w:rsidRPr="00BD66F2">
        <w:t>și</w:t>
      </w:r>
      <w:proofErr w:type="spellEnd"/>
      <w:r w:rsidRPr="00BD66F2">
        <w:t xml:space="preserve"> </w:t>
      </w:r>
      <w:r w:rsidRPr="00BD66F2">
        <w:rPr>
          <w:i/>
        </w:rPr>
        <w:t>machine learning</w:t>
      </w:r>
      <w:r w:rsidRPr="00BD66F2">
        <w:t xml:space="preserve">, </w:t>
      </w:r>
      <w:proofErr w:type="spellStart"/>
      <w:r w:rsidRPr="00BD66F2">
        <w:t>să</w:t>
      </w:r>
      <w:proofErr w:type="spellEnd"/>
      <w:r w:rsidRPr="00BD66F2">
        <w:t xml:space="preserve"> </w:t>
      </w:r>
      <w:proofErr w:type="spellStart"/>
      <w:r w:rsidRPr="00BD66F2">
        <w:t>promoveze</w:t>
      </w:r>
      <w:proofErr w:type="spellEnd"/>
      <w:r w:rsidRPr="00BD66F2">
        <w:t xml:space="preserve"> </w:t>
      </w:r>
      <w:proofErr w:type="spellStart"/>
      <w:r w:rsidRPr="00BD66F2">
        <w:t>colaborarea</w:t>
      </w:r>
      <w:proofErr w:type="spellEnd"/>
      <w:r w:rsidRPr="00BD66F2">
        <w:t xml:space="preserve"> </w:t>
      </w:r>
      <w:proofErr w:type="spellStart"/>
      <w:r w:rsidRPr="00BD66F2">
        <w:t>interdisciplinară</w:t>
      </w:r>
      <w:proofErr w:type="spellEnd"/>
      <w:r w:rsidRPr="00BD66F2">
        <w:t xml:space="preserve">, </w:t>
      </w:r>
      <w:proofErr w:type="spellStart"/>
      <w:r w:rsidRPr="00BD66F2">
        <w:t>să</w:t>
      </w:r>
      <w:proofErr w:type="spellEnd"/>
      <w:r w:rsidRPr="00BD66F2">
        <w:t xml:space="preserve"> </w:t>
      </w:r>
      <w:proofErr w:type="spellStart"/>
      <w:r w:rsidRPr="00BD66F2">
        <w:t>ofere</w:t>
      </w:r>
      <w:proofErr w:type="spellEnd"/>
      <w:r w:rsidRPr="00BD66F2">
        <w:t xml:space="preserve"> </w:t>
      </w:r>
      <w:proofErr w:type="spellStart"/>
      <w:r w:rsidRPr="00BD66F2">
        <w:t>acces</w:t>
      </w:r>
      <w:proofErr w:type="spellEnd"/>
      <w:r w:rsidRPr="00BD66F2">
        <w:t xml:space="preserve"> la </w:t>
      </w:r>
      <w:proofErr w:type="spellStart"/>
      <w:r w:rsidRPr="00BD66F2">
        <w:t>laboratoare</w:t>
      </w:r>
      <w:proofErr w:type="spellEnd"/>
      <w:r w:rsidRPr="00BD66F2">
        <w:t xml:space="preserve"> </w:t>
      </w:r>
      <w:proofErr w:type="spellStart"/>
      <w:r w:rsidRPr="00BD66F2">
        <w:t>avansate</w:t>
      </w:r>
      <w:proofErr w:type="spellEnd"/>
      <w:r w:rsidRPr="00BD66F2">
        <w:t xml:space="preserve">, </w:t>
      </w:r>
      <w:proofErr w:type="spellStart"/>
      <w:r w:rsidRPr="00BD66F2">
        <w:t>să</w:t>
      </w:r>
      <w:proofErr w:type="spellEnd"/>
      <w:r w:rsidRPr="00BD66F2">
        <w:t xml:space="preserve"> </w:t>
      </w:r>
      <w:proofErr w:type="spellStart"/>
      <w:r w:rsidRPr="00BD66F2">
        <w:t>creeze</w:t>
      </w:r>
      <w:proofErr w:type="spellEnd"/>
      <w:r w:rsidRPr="00BD66F2">
        <w:t xml:space="preserve"> </w:t>
      </w:r>
      <w:proofErr w:type="spellStart"/>
      <w:r w:rsidRPr="00BD66F2">
        <w:t>parteneriat</w:t>
      </w:r>
      <w:r w:rsidR="00BD66F2">
        <w:t>e</w:t>
      </w:r>
      <w:proofErr w:type="spellEnd"/>
      <w:r w:rsidR="00BD66F2">
        <w:t xml:space="preserve"> </w:t>
      </w:r>
      <w:proofErr w:type="spellStart"/>
      <w:r w:rsidR="00BD66F2">
        <w:t>pentru</w:t>
      </w:r>
      <w:proofErr w:type="spellEnd"/>
      <w:r w:rsidR="00BD66F2">
        <w:t xml:space="preserve"> </w:t>
      </w:r>
      <w:proofErr w:type="spellStart"/>
      <w:r w:rsidR="00BD66F2">
        <w:t>practică</w:t>
      </w:r>
      <w:proofErr w:type="spellEnd"/>
      <w:r w:rsidR="00BD66F2">
        <w:t xml:space="preserve"> </w:t>
      </w:r>
      <w:proofErr w:type="spellStart"/>
      <w:r w:rsidR="00BD66F2">
        <w:t>și</w:t>
      </w:r>
      <w:proofErr w:type="spellEnd"/>
      <w:r w:rsidR="00BD66F2">
        <w:t xml:space="preserve"> </w:t>
      </w:r>
      <w:proofErr w:type="spellStart"/>
      <w:r w:rsidR="00BD66F2">
        <w:t>internship</w:t>
      </w:r>
      <w:r w:rsidRPr="00BD66F2">
        <w:t>uri</w:t>
      </w:r>
      <w:proofErr w:type="spellEnd"/>
      <w:r w:rsidRPr="00BD66F2">
        <w:t xml:space="preserve">, </w:t>
      </w:r>
      <w:proofErr w:type="spellStart"/>
      <w:r w:rsidRPr="00BD66F2">
        <w:t>să</w:t>
      </w:r>
      <w:proofErr w:type="spellEnd"/>
      <w:r w:rsidRPr="00BD66F2">
        <w:t xml:space="preserve"> </w:t>
      </w:r>
      <w:proofErr w:type="spellStart"/>
      <w:r w:rsidRPr="00BD66F2">
        <w:t>încurajeze</w:t>
      </w:r>
      <w:proofErr w:type="spellEnd"/>
      <w:r w:rsidRPr="00BD66F2">
        <w:t xml:space="preserve"> </w:t>
      </w:r>
      <w:proofErr w:type="spellStart"/>
      <w:r w:rsidRPr="00BD66F2">
        <w:t>proiectele</w:t>
      </w:r>
      <w:proofErr w:type="spellEnd"/>
      <w:r w:rsidRPr="00BD66F2">
        <w:t xml:space="preserve"> de </w:t>
      </w:r>
      <w:proofErr w:type="spellStart"/>
      <w:r w:rsidRPr="00BD66F2">
        <w:t>cercetare</w:t>
      </w:r>
      <w:proofErr w:type="spellEnd"/>
      <w:r w:rsidRPr="00BD66F2">
        <w:t xml:space="preserve"> </w:t>
      </w:r>
      <w:proofErr w:type="spellStart"/>
      <w:r w:rsidRPr="00BD66F2">
        <w:t>rele</w:t>
      </w:r>
      <w:r w:rsidR="00BD66F2">
        <w:t>vante</w:t>
      </w:r>
      <w:proofErr w:type="spellEnd"/>
      <w:r w:rsidR="00BD66F2">
        <w:t xml:space="preserve"> </w:t>
      </w:r>
      <w:proofErr w:type="spellStart"/>
      <w:r w:rsidR="00BD66F2">
        <w:t>și</w:t>
      </w:r>
      <w:proofErr w:type="spellEnd"/>
      <w:r w:rsidR="00BD66F2">
        <w:t xml:space="preserve"> </w:t>
      </w:r>
      <w:proofErr w:type="spellStart"/>
      <w:r w:rsidR="00BD66F2">
        <w:t>să</w:t>
      </w:r>
      <w:proofErr w:type="spellEnd"/>
      <w:r w:rsidR="00BD66F2">
        <w:t xml:space="preserve"> </w:t>
      </w:r>
      <w:proofErr w:type="spellStart"/>
      <w:r w:rsidR="00BD66F2">
        <w:t>organizeze</w:t>
      </w:r>
      <w:proofErr w:type="spellEnd"/>
      <w:r w:rsidR="00BD66F2">
        <w:t xml:space="preserve"> workshop-</w:t>
      </w:r>
      <w:proofErr w:type="spellStart"/>
      <w:r w:rsidRPr="00BD66F2">
        <w:t>uri</w:t>
      </w:r>
      <w:proofErr w:type="spellEnd"/>
      <w:r w:rsidRPr="00BD66F2">
        <w:t xml:space="preserve"> </w:t>
      </w:r>
      <w:proofErr w:type="spellStart"/>
      <w:r w:rsidRPr="00BD66F2">
        <w:t>și</w:t>
      </w:r>
      <w:proofErr w:type="spellEnd"/>
      <w:r w:rsidRPr="00BD66F2">
        <w:t xml:space="preserve"> </w:t>
      </w:r>
      <w:proofErr w:type="spellStart"/>
      <w:r w:rsidRPr="00BD66F2">
        <w:t>seminarii</w:t>
      </w:r>
      <w:proofErr w:type="spellEnd"/>
      <w:r w:rsidRPr="00BD66F2">
        <w:t xml:space="preserve"> cu </w:t>
      </w:r>
      <w:proofErr w:type="spellStart"/>
      <w:r w:rsidRPr="00BD66F2">
        <w:t>experți</w:t>
      </w:r>
      <w:proofErr w:type="spellEnd"/>
      <w:r w:rsidRPr="00BD66F2">
        <w:t xml:space="preserve"> din </w:t>
      </w:r>
      <w:proofErr w:type="spellStart"/>
      <w:r w:rsidRPr="00BD66F2">
        <w:t>industrie</w:t>
      </w:r>
      <w:proofErr w:type="spellEnd"/>
      <w:r w:rsidRPr="00BD66F2">
        <w:t>.</w:t>
      </w:r>
    </w:p>
    <w:p w14:paraId="6080FCEB" w14:textId="6885853C" w:rsidR="00A153A0" w:rsidRPr="00BD66F2" w:rsidRDefault="00A153A0" w:rsidP="002F25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153A0" w:rsidRPr="00BD66F2" w:rsidSect="004902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556"/>
    <w:rsid w:val="00001D7F"/>
    <w:rsid w:val="000078C6"/>
    <w:rsid w:val="00023676"/>
    <w:rsid w:val="00024837"/>
    <w:rsid w:val="000335BA"/>
    <w:rsid w:val="00036C4F"/>
    <w:rsid w:val="0004063D"/>
    <w:rsid w:val="00054C45"/>
    <w:rsid w:val="00071B01"/>
    <w:rsid w:val="00090C23"/>
    <w:rsid w:val="00092167"/>
    <w:rsid w:val="000972F1"/>
    <w:rsid w:val="000D048B"/>
    <w:rsid w:val="000E563D"/>
    <w:rsid w:val="000F5907"/>
    <w:rsid w:val="00107FE0"/>
    <w:rsid w:val="00126223"/>
    <w:rsid w:val="00136A75"/>
    <w:rsid w:val="00155556"/>
    <w:rsid w:val="001556C3"/>
    <w:rsid w:val="00157AB6"/>
    <w:rsid w:val="001614E8"/>
    <w:rsid w:val="00165DD0"/>
    <w:rsid w:val="00186F61"/>
    <w:rsid w:val="0018763C"/>
    <w:rsid w:val="00193180"/>
    <w:rsid w:val="00195664"/>
    <w:rsid w:val="001A1F54"/>
    <w:rsid w:val="001C30B1"/>
    <w:rsid w:val="001E0C77"/>
    <w:rsid w:val="001E15E1"/>
    <w:rsid w:val="001F3341"/>
    <w:rsid w:val="001F7FED"/>
    <w:rsid w:val="00210CEB"/>
    <w:rsid w:val="00221A62"/>
    <w:rsid w:val="00223FF8"/>
    <w:rsid w:val="00231D53"/>
    <w:rsid w:val="00241D65"/>
    <w:rsid w:val="00256E3C"/>
    <w:rsid w:val="00262D3A"/>
    <w:rsid w:val="00270151"/>
    <w:rsid w:val="00271D39"/>
    <w:rsid w:val="00280210"/>
    <w:rsid w:val="00287A80"/>
    <w:rsid w:val="002902F7"/>
    <w:rsid w:val="00294E79"/>
    <w:rsid w:val="00296907"/>
    <w:rsid w:val="002A5B76"/>
    <w:rsid w:val="002B3C68"/>
    <w:rsid w:val="002C701A"/>
    <w:rsid w:val="002D0578"/>
    <w:rsid w:val="002D1717"/>
    <w:rsid w:val="002D2821"/>
    <w:rsid w:val="002F1C9B"/>
    <w:rsid w:val="002F250E"/>
    <w:rsid w:val="0031471A"/>
    <w:rsid w:val="003265B4"/>
    <w:rsid w:val="003367B8"/>
    <w:rsid w:val="003407CA"/>
    <w:rsid w:val="00353F5D"/>
    <w:rsid w:val="003870E8"/>
    <w:rsid w:val="0039000E"/>
    <w:rsid w:val="0039269F"/>
    <w:rsid w:val="0039517A"/>
    <w:rsid w:val="00396225"/>
    <w:rsid w:val="003A2C82"/>
    <w:rsid w:val="003C6D76"/>
    <w:rsid w:val="003D6BC7"/>
    <w:rsid w:val="003D7581"/>
    <w:rsid w:val="003F5DB8"/>
    <w:rsid w:val="004024F5"/>
    <w:rsid w:val="00404C8B"/>
    <w:rsid w:val="00410394"/>
    <w:rsid w:val="00422FCF"/>
    <w:rsid w:val="004531EC"/>
    <w:rsid w:val="00454A8E"/>
    <w:rsid w:val="0046486C"/>
    <w:rsid w:val="00470F5C"/>
    <w:rsid w:val="004902A0"/>
    <w:rsid w:val="004A175A"/>
    <w:rsid w:val="004B0EEB"/>
    <w:rsid w:val="004B6DCC"/>
    <w:rsid w:val="004C0847"/>
    <w:rsid w:val="004C1932"/>
    <w:rsid w:val="004D3060"/>
    <w:rsid w:val="004E1E44"/>
    <w:rsid w:val="004F2831"/>
    <w:rsid w:val="004F6FE1"/>
    <w:rsid w:val="005024B4"/>
    <w:rsid w:val="00512E39"/>
    <w:rsid w:val="00514269"/>
    <w:rsid w:val="0051545C"/>
    <w:rsid w:val="005327A9"/>
    <w:rsid w:val="00532C7B"/>
    <w:rsid w:val="0054025E"/>
    <w:rsid w:val="005475C4"/>
    <w:rsid w:val="005630B4"/>
    <w:rsid w:val="00573BE1"/>
    <w:rsid w:val="00575DD9"/>
    <w:rsid w:val="00581881"/>
    <w:rsid w:val="0058421C"/>
    <w:rsid w:val="00594A72"/>
    <w:rsid w:val="005A0379"/>
    <w:rsid w:val="005A22E3"/>
    <w:rsid w:val="005B5642"/>
    <w:rsid w:val="005B724E"/>
    <w:rsid w:val="005E7A1E"/>
    <w:rsid w:val="005F1984"/>
    <w:rsid w:val="00606E12"/>
    <w:rsid w:val="00620AFC"/>
    <w:rsid w:val="006262A7"/>
    <w:rsid w:val="00631ECF"/>
    <w:rsid w:val="00632558"/>
    <w:rsid w:val="0064040C"/>
    <w:rsid w:val="00645142"/>
    <w:rsid w:val="006472EE"/>
    <w:rsid w:val="00654C23"/>
    <w:rsid w:val="00661106"/>
    <w:rsid w:val="0067440E"/>
    <w:rsid w:val="006763B3"/>
    <w:rsid w:val="00690A54"/>
    <w:rsid w:val="006A16EA"/>
    <w:rsid w:val="006A2E80"/>
    <w:rsid w:val="006A7DA4"/>
    <w:rsid w:val="006B1FE4"/>
    <w:rsid w:val="006B4C8A"/>
    <w:rsid w:val="006D6C4A"/>
    <w:rsid w:val="006E4895"/>
    <w:rsid w:val="006F12BD"/>
    <w:rsid w:val="006F153C"/>
    <w:rsid w:val="006F6F77"/>
    <w:rsid w:val="0070156A"/>
    <w:rsid w:val="00706797"/>
    <w:rsid w:val="00715F52"/>
    <w:rsid w:val="00723891"/>
    <w:rsid w:val="007325BC"/>
    <w:rsid w:val="00741BC1"/>
    <w:rsid w:val="00757427"/>
    <w:rsid w:val="00760958"/>
    <w:rsid w:val="00762E7E"/>
    <w:rsid w:val="00770FBE"/>
    <w:rsid w:val="00773D5A"/>
    <w:rsid w:val="00776D1F"/>
    <w:rsid w:val="00786DB2"/>
    <w:rsid w:val="00795CBC"/>
    <w:rsid w:val="007A35AB"/>
    <w:rsid w:val="007A6C25"/>
    <w:rsid w:val="007B2638"/>
    <w:rsid w:val="007B69DA"/>
    <w:rsid w:val="007B72D0"/>
    <w:rsid w:val="007C5E23"/>
    <w:rsid w:val="007C72A3"/>
    <w:rsid w:val="007D51A4"/>
    <w:rsid w:val="007E07C6"/>
    <w:rsid w:val="007E5836"/>
    <w:rsid w:val="007F2405"/>
    <w:rsid w:val="00801D3F"/>
    <w:rsid w:val="008032DA"/>
    <w:rsid w:val="00807F26"/>
    <w:rsid w:val="0082119E"/>
    <w:rsid w:val="00824769"/>
    <w:rsid w:val="0084003B"/>
    <w:rsid w:val="00841BDE"/>
    <w:rsid w:val="008462F4"/>
    <w:rsid w:val="00851C6F"/>
    <w:rsid w:val="0085577B"/>
    <w:rsid w:val="00857BAE"/>
    <w:rsid w:val="00857F1C"/>
    <w:rsid w:val="00860212"/>
    <w:rsid w:val="008652D5"/>
    <w:rsid w:val="00872831"/>
    <w:rsid w:val="008937CE"/>
    <w:rsid w:val="008C4410"/>
    <w:rsid w:val="008C4B4C"/>
    <w:rsid w:val="008C6811"/>
    <w:rsid w:val="008D3C21"/>
    <w:rsid w:val="008D3EDA"/>
    <w:rsid w:val="008D5C64"/>
    <w:rsid w:val="008D7420"/>
    <w:rsid w:val="008E14F3"/>
    <w:rsid w:val="008E4826"/>
    <w:rsid w:val="008F6DAC"/>
    <w:rsid w:val="00904319"/>
    <w:rsid w:val="00916892"/>
    <w:rsid w:val="0092023A"/>
    <w:rsid w:val="00927B91"/>
    <w:rsid w:val="00932464"/>
    <w:rsid w:val="009533F5"/>
    <w:rsid w:val="00953E34"/>
    <w:rsid w:val="009542B1"/>
    <w:rsid w:val="00966F06"/>
    <w:rsid w:val="009674CE"/>
    <w:rsid w:val="00967BDC"/>
    <w:rsid w:val="00973774"/>
    <w:rsid w:val="00975724"/>
    <w:rsid w:val="009820BC"/>
    <w:rsid w:val="00982232"/>
    <w:rsid w:val="009849FC"/>
    <w:rsid w:val="00985BCA"/>
    <w:rsid w:val="00987545"/>
    <w:rsid w:val="00993C72"/>
    <w:rsid w:val="009977DD"/>
    <w:rsid w:val="009A6B2B"/>
    <w:rsid w:val="009B78FD"/>
    <w:rsid w:val="009C1373"/>
    <w:rsid w:val="009C5F52"/>
    <w:rsid w:val="009C7D64"/>
    <w:rsid w:val="00A03F70"/>
    <w:rsid w:val="00A10E7D"/>
    <w:rsid w:val="00A1198D"/>
    <w:rsid w:val="00A148C0"/>
    <w:rsid w:val="00A153A0"/>
    <w:rsid w:val="00A16B15"/>
    <w:rsid w:val="00A25164"/>
    <w:rsid w:val="00A57E4B"/>
    <w:rsid w:val="00A67FD4"/>
    <w:rsid w:val="00A7115C"/>
    <w:rsid w:val="00A731AC"/>
    <w:rsid w:val="00A74FA2"/>
    <w:rsid w:val="00A82AA1"/>
    <w:rsid w:val="00AB0C3D"/>
    <w:rsid w:val="00AD41DD"/>
    <w:rsid w:val="00AD6664"/>
    <w:rsid w:val="00AF6E69"/>
    <w:rsid w:val="00B0254F"/>
    <w:rsid w:val="00B04494"/>
    <w:rsid w:val="00B05AA5"/>
    <w:rsid w:val="00B21E89"/>
    <w:rsid w:val="00B27954"/>
    <w:rsid w:val="00B30052"/>
    <w:rsid w:val="00B30382"/>
    <w:rsid w:val="00B42872"/>
    <w:rsid w:val="00B43743"/>
    <w:rsid w:val="00B5174F"/>
    <w:rsid w:val="00B7108A"/>
    <w:rsid w:val="00B74026"/>
    <w:rsid w:val="00B77336"/>
    <w:rsid w:val="00B80F3E"/>
    <w:rsid w:val="00B8279D"/>
    <w:rsid w:val="00B85C7E"/>
    <w:rsid w:val="00B948D6"/>
    <w:rsid w:val="00BA1648"/>
    <w:rsid w:val="00BA4A3A"/>
    <w:rsid w:val="00BD66F2"/>
    <w:rsid w:val="00BD7471"/>
    <w:rsid w:val="00BF4C41"/>
    <w:rsid w:val="00C0151F"/>
    <w:rsid w:val="00C02DA4"/>
    <w:rsid w:val="00C10621"/>
    <w:rsid w:val="00C149B9"/>
    <w:rsid w:val="00C159C0"/>
    <w:rsid w:val="00C15B97"/>
    <w:rsid w:val="00C268E8"/>
    <w:rsid w:val="00C26A68"/>
    <w:rsid w:val="00C348CE"/>
    <w:rsid w:val="00C52015"/>
    <w:rsid w:val="00C649EB"/>
    <w:rsid w:val="00C669E1"/>
    <w:rsid w:val="00C672D9"/>
    <w:rsid w:val="00C726FB"/>
    <w:rsid w:val="00C821D2"/>
    <w:rsid w:val="00C9520E"/>
    <w:rsid w:val="00C9590C"/>
    <w:rsid w:val="00C96671"/>
    <w:rsid w:val="00C97A16"/>
    <w:rsid w:val="00CA2F9C"/>
    <w:rsid w:val="00CA325A"/>
    <w:rsid w:val="00CA79BB"/>
    <w:rsid w:val="00CB1046"/>
    <w:rsid w:val="00CC0440"/>
    <w:rsid w:val="00CC06C4"/>
    <w:rsid w:val="00CC41AB"/>
    <w:rsid w:val="00CE4CCA"/>
    <w:rsid w:val="00CE58C1"/>
    <w:rsid w:val="00CF24A6"/>
    <w:rsid w:val="00CF416D"/>
    <w:rsid w:val="00CF7881"/>
    <w:rsid w:val="00D06D4D"/>
    <w:rsid w:val="00D100C9"/>
    <w:rsid w:val="00D168E7"/>
    <w:rsid w:val="00D254B5"/>
    <w:rsid w:val="00D41BB8"/>
    <w:rsid w:val="00D4244D"/>
    <w:rsid w:val="00D8086E"/>
    <w:rsid w:val="00D81379"/>
    <w:rsid w:val="00D96FCB"/>
    <w:rsid w:val="00DD7FBB"/>
    <w:rsid w:val="00DE35DE"/>
    <w:rsid w:val="00DE578A"/>
    <w:rsid w:val="00DF7CB2"/>
    <w:rsid w:val="00DF7D69"/>
    <w:rsid w:val="00E12F70"/>
    <w:rsid w:val="00E24E7A"/>
    <w:rsid w:val="00E277AF"/>
    <w:rsid w:val="00E31B3A"/>
    <w:rsid w:val="00E32F67"/>
    <w:rsid w:val="00E4128B"/>
    <w:rsid w:val="00E42BD3"/>
    <w:rsid w:val="00E61136"/>
    <w:rsid w:val="00E634BB"/>
    <w:rsid w:val="00E665FC"/>
    <w:rsid w:val="00E74633"/>
    <w:rsid w:val="00E83AB4"/>
    <w:rsid w:val="00E9458E"/>
    <w:rsid w:val="00E97F87"/>
    <w:rsid w:val="00EA3541"/>
    <w:rsid w:val="00EA46AD"/>
    <w:rsid w:val="00EA4B46"/>
    <w:rsid w:val="00EA6C1F"/>
    <w:rsid w:val="00EB29DB"/>
    <w:rsid w:val="00F009DF"/>
    <w:rsid w:val="00F010FA"/>
    <w:rsid w:val="00F170BF"/>
    <w:rsid w:val="00F23DCD"/>
    <w:rsid w:val="00F30609"/>
    <w:rsid w:val="00F43D0F"/>
    <w:rsid w:val="00F44FEE"/>
    <w:rsid w:val="00F47464"/>
    <w:rsid w:val="00F55C28"/>
    <w:rsid w:val="00F57A06"/>
    <w:rsid w:val="00F60381"/>
    <w:rsid w:val="00F7196D"/>
    <w:rsid w:val="00F73A26"/>
    <w:rsid w:val="00F82A52"/>
    <w:rsid w:val="00F878D5"/>
    <w:rsid w:val="00FA4535"/>
    <w:rsid w:val="00FB10A5"/>
    <w:rsid w:val="00FC15FA"/>
    <w:rsid w:val="00FC7CE6"/>
    <w:rsid w:val="00FE687B"/>
    <w:rsid w:val="00FE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653C"/>
  <w15:docId w15:val="{BA518D98-619E-43C8-A015-CAE7610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97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410394"/>
    <w:rPr>
      <w:b/>
      <w:bCs/>
    </w:rPr>
  </w:style>
  <w:style w:type="paragraph" w:customStyle="1" w:styleId="Default">
    <w:name w:val="Default"/>
    <w:rsid w:val="00B51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1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9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A39C-627F-4C3F-A100-FDEA7D94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4</Pages>
  <Words>1363</Words>
  <Characters>7907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Stan</dc:creator>
  <cp:keywords/>
  <cp:lastModifiedBy>DCRP UB</cp:lastModifiedBy>
  <cp:revision>33</cp:revision>
  <dcterms:created xsi:type="dcterms:W3CDTF">2024-07-04T11:37:00Z</dcterms:created>
  <dcterms:modified xsi:type="dcterms:W3CDTF">2024-07-08T10:24:00Z</dcterms:modified>
</cp:coreProperties>
</file>