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638" w:rsidRPr="00AC6638" w:rsidRDefault="00AC6638" w:rsidP="00AC6638">
      <w:pPr>
        <w:spacing w:beforeAutospacing="1" w:afterAutospacing="1" w:line="240" w:lineRule="auto"/>
        <w:jc w:val="both"/>
        <w:rPr>
          <w:rFonts w:ascii="Times New Roman" w:hAnsi="Times New Roman" w:cs="Times New Roman"/>
          <w:b/>
          <w:spacing w:val="-2"/>
          <w:sz w:val="24"/>
          <w:szCs w:val="24"/>
          <w:lang w:val="ro-RO"/>
        </w:rPr>
      </w:pPr>
      <w:bookmarkStart w:id="0" w:name="_GoBack"/>
      <w:bookmarkEnd w:id="0"/>
      <w:r w:rsidRPr="00AC6638">
        <w:rPr>
          <w:rFonts w:ascii="Times New Roman" w:eastAsia="Times New Roman" w:hAnsi="Times New Roman" w:cs="Times New Roman"/>
          <w:b/>
          <w:color w:val="000000"/>
          <w:sz w:val="24"/>
          <w:szCs w:val="24"/>
          <w:lang w:val="ro-RO"/>
        </w:rPr>
        <w:t xml:space="preserve">„Pe lângă alte proiecte, suntem implicați în dezvoltarea de dispozitive pentru identificarea </w:t>
      </w:r>
      <w:proofErr w:type="spellStart"/>
      <w:r w:rsidRPr="00AC6638">
        <w:rPr>
          <w:rFonts w:ascii="Times New Roman" w:eastAsia="Times New Roman" w:hAnsi="Times New Roman" w:cs="Times New Roman"/>
          <w:b/>
          <w:color w:val="000000"/>
          <w:sz w:val="24"/>
          <w:szCs w:val="24"/>
          <w:lang w:val="ro-RO"/>
        </w:rPr>
        <w:t>biomarkerilor</w:t>
      </w:r>
      <w:proofErr w:type="spellEnd"/>
      <w:r w:rsidRPr="00AC6638">
        <w:rPr>
          <w:rFonts w:ascii="Times New Roman" w:eastAsia="Times New Roman" w:hAnsi="Times New Roman" w:cs="Times New Roman"/>
          <w:b/>
          <w:color w:val="000000"/>
          <w:sz w:val="24"/>
          <w:szCs w:val="24"/>
          <w:lang w:val="ro-RO"/>
        </w:rPr>
        <w:t xml:space="preserve"> pentru afecțiuni respiratorii” – interviu cu </w:t>
      </w:r>
      <w:r w:rsidRPr="00AC6638">
        <w:rPr>
          <w:rFonts w:ascii="Times New Roman" w:hAnsi="Times New Roman" w:cs="Times New Roman"/>
          <w:b/>
          <w:sz w:val="24"/>
          <w:szCs w:val="24"/>
          <w:lang w:val="ro-RO"/>
        </w:rPr>
        <w:t>prof. un</w:t>
      </w:r>
      <w:r>
        <w:rPr>
          <w:rFonts w:ascii="Times New Roman" w:hAnsi="Times New Roman" w:cs="Times New Roman"/>
          <w:b/>
          <w:sz w:val="24"/>
          <w:szCs w:val="24"/>
          <w:lang w:val="ro-RO"/>
        </w:rPr>
        <w:t xml:space="preserve">iv. dr. George Alexandru </w:t>
      </w:r>
      <w:proofErr w:type="spellStart"/>
      <w:r>
        <w:rPr>
          <w:rFonts w:ascii="Times New Roman" w:hAnsi="Times New Roman" w:cs="Times New Roman"/>
          <w:b/>
          <w:sz w:val="24"/>
          <w:szCs w:val="24"/>
          <w:lang w:val="ro-RO"/>
        </w:rPr>
        <w:t>Nemneș</w:t>
      </w:r>
      <w:proofErr w:type="spellEnd"/>
    </w:p>
    <w:p w:rsidR="00730317" w:rsidRPr="00730317" w:rsidRDefault="00730317">
      <w:pPr>
        <w:spacing w:beforeAutospacing="1" w:afterAutospacing="1" w:line="240" w:lineRule="auto"/>
        <w:jc w:val="both"/>
        <w:rPr>
          <w:rFonts w:ascii="Times New Roman" w:hAnsi="Times New Roman" w:cs="Times New Roman"/>
          <w:spacing w:val="-2"/>
          <w:sz w:val="24"/>
          <w:szCs w:val="24"/>
          <w:lang w:val="ro-RO"/>
        </w:rPr>
      </w:pPr>
      <w:r w:rsidRPr="00730317">
        <w:rPr>
          <w:rFonts w:ascii="Times New Roman" w:eastAsia="Times New Roman" w:hAnsi="Times New Roman" w:cs="Times New Roman"/>
          <w:sz w:val="24"/>
          <w:szCs w:val="24"/>
          <w:lang w:val="ro-RO"/>
        </w:rPr>
        <w:t xml:space="preserve">În cadrul celei de-a șaptea ediții a Premiilor Senatului Universității din București, publicația </w:t>
      </w:r>
      <w:hyperlink r:id="rId6">
        <w:r w:rsidRPr="00730317">
          <w:rPr>
            <w:rStyle w:val="Hyperlink"/>
            <w:rFonts w:ascii="Times New Roman" w:hAnsi="Times New Roman" w:cs="Times New Roman"/>
            <w:b/>
            <w:i/>
            <w:sz w:val="24"/>
            <w:szCs w:val="24"/>
            <w:lang w:val="ro-RO"/>
          </w:rPr>
          <w:t xml:space="preserve">Capacitive </w:t>
        </w:r>
        <w:proofErr w:type="spellStart"/>
        <w:r w:rsidRPr="00730317">
          <w:rPr>
            <w:rStyle w:val="Hyperlink"/>
            <w:rFonts w:ascii="Times New Roman" w:hAnsi="Times New Roman" w:cs="Times New Roman"/>
            <w:b/>
            <w:i/>
            <w:sz w:val="24"/>
            <w:szCs w:val="24"/>
            <w:lang w:val="ro-RO"/>
          </w:rPr>
          <w:t>and</w:t>
        </w:r>
        <w:proofErr w:type="spellEnd"/>
        <w:r w:rsidRPr="00730317">
          <w:rPr>
            <w:rStyle w:val="Hyperlink"/>
            <w:rFonts w:ascii="Times New Roman" w:hAnsi="Times New Roman" w:cs="Times New Roman"/>
            <w:b/>
            <w:i/>
            <w:sz w:val="24"/>
            <w:szCs w:val="24"/>
            <w:lang w:val="ro-RO"/>
          </w:rPr>
          <w:t xml:space="preserve"> Inductive </w:t>
        </w:r>
        <w:proofErr w:type="spellStart"/>
        <w:r w:rsidRPr="00730317">
          <w:rPr>
            <w:rStyle w:val="Hyperlink"/>
            <w:rFonts w:ascii="Times New Roman" w:hAnsi="Times New Roman" w:cs="Times New Roman"/>
            <w:b/>
            <w:i/>
            <w:sz w:val="24"/>
            <w:szCs w:val="24"/>
            <w:lang w:val="ro-RO"/>
          </w:rPr>
          <w:t>Effects</w:t>
        </w:r>
        <w:proofErr w:type="spellEnd"/>
        <w:r w:rsidRPr="00730317">
          <w:rPr>
            <w:rStyle w:val="Hyperlink"/>
            <w:rFonts w:ascii="Times New Roman" w:hAnsi="Times New Roman" w:cs="Times New Roman"/>
            <w:b/>
            <w:i/>
            <w:sz w:val="24"/>
            <w:szCs w:val="24"/>
            <w:lang w:val="ro-RO"/>
          </w:rPr>
          <w:t xml:space="preserve"> in </w:t>
        </w:r>
        <w:proofErr w:type="spellStart"/>
        <w:r w:rsidRPr="00730317">
          <w:rPr>
            <w:rStyle w:val="Hyperlink"/>
            <w:rFonts w:ascii="Times New Roman" w:hAnsi="Times New Roman" w:cs="Times New Roman"/>
            <w:b/>
            <w:i/>
            <w:sz w:val="24"/>
            <w:szCs w:val="24"/>
            <w:lang w:val="ro-RO"/>
          </w:rPr>
          <w:t>Perovskite</w:t>
        </w:r>
        <w:proofErr w:type="spellEnd"/>
        <w:r w:rsidRPr="00730317">
          <w:rPr>
            <w:rStyle w:val="Hyperlink"/>
            <w:rFonts w:ascii="Times New Roman" w:hAnsi="Times New Roman" w:cs="Times New Roman"/>
            <w:b/>
            <w:i/>
            <w:sz w:val="24"/>
            <w:szCs w:val="24"/>
            <w:lang w:val="ro-RO"/>
          </w:rPr>
          <w:t xml:space="preserve"> Solar </w:t>
        </w:r>
        <w:proofErr w:type="spellStart"/>
        <w:r w:rsidRPr="00730317">
          <w:rPr>
            <w:rStyle w:val="Hyperlink"/>
            <w:rFonts w:ascii="Times New Roman" w:hAnsi="Times New Roman" w:cs="Times New Roman"/>
            <w:b/>
            <w:i/>
            <w:sz w:val="24"/>
            <w:szCs w:val="24"/>
            <w:lang w:val="ro-RO"/>
          </w:rPr>
          <w:t>Cells</w:t>
        </w:r>
        <w:proofErr w:type="spellEnd"/>
        <w:r w:rsidRPr="00730317">
          <w:rPr>
            <w:rStyle w:val="Hyperlink"/>
            <w:rFonts w:ascii="Times New Roman" w:hAnsi="Times New Roman" w:cs="Times New Roman"/>
            <w:b/>
            <w:i/>
            <w:sz w:val="24"/>
            <w:szCs w:val="24"/>
            <w:lang w:val="ro-RO"/>
          </w:rPr>
          <w:t xml:space="preserve">: The </w:t>
        </w:r>
        <w:proofErr w:type="spellStart"/>
        <w:r w:rsidRPr="00730317">
          <w:rPr>
            <w:rStyle w:val="Hyperlink"/>
            <w:rFonts w:ascii="Times New Roman" w:hAnsi="Times New Roman" w:cs="Times New Roman"/>
            <w:b/>
            <w:i/>
            <w:sz w:val="24"/>
            <w:szCs w:val="24"/>
            <w:lang w:val="ro-RO"/>
          </w:rPr>
          <w:t>Different</w:t>
        </w:r>
        <w:proofErr w:type="spellEnd"/>
        <w:r w:rsidRPr="00730317">
          <w:rPr>
            <w:rStyle w:val="Hyperlink"/>
            <w:rFonts w:ascii="Times New Roman" w:hAnsi="Times New Roman" w:cs="Times New Roman"/>
            <w:b/>
            <w:i/>
            <w:sz w:val="24"/>
            <w:szCs w:val="24"/>
            <w:lang w:val="ro-RO"/>
          </w:rPr>
          <w:t xml:space="preserve"> </w:t>
        </w:r>
        <w:proofErr w:type="spellStart"/>
        <w:r w:rsidRPr="00730317">
          <w:rPr>
            <w:rStyle w:val="Hyperlink"/>
            <w:rFonts w:ascii="Times New Roman" w:hAnsi="Times New Roman" w:cs="Times New Roman"/>
            <w:b/>
            <w:i/>
            <w:sz w:val="24"/>
            <w:szCs w:val="24"/>
            <w:lang w:val="ro-RO"/>
          </w:rPr>
          <w:t>Roles</w:t>
        </w:r>
        <w:proofErr w:type="spellEnd"/>
        <w:r w:rsidRPr="00730317">
          <w:rPr>
            <w:rStyle w:val="Hyperlink"/>
            <w:rFonts w:ascii="Times New Roman" w:hAnsi="Times New Roman" w:cs="Times New Roman"/>
            <w:b/>
            <w:i/>
            <w:sz w:val="24"/>
            <w:szCs w:val="24"/>
            <w:lang w:val="ro-RO"/>
          </w:rPr>
          <w:t xml:space="preserve"> of Ionic </w:t>
        </w:r>
        <w:proofErr w:type="spellStart"/>
        <w:r w:rsidRPr="00730317">
          <w:rPr>
            <w:rStyle w:val="Hyperlink"/>
            <w:rFonts w:ascii="Times New Roman" w:hAnsi="Times New Roman" w:cs="Times New Roman"/>
            <w:b/>
            <w:i/>
            <w:sz w:val="24"/>
            <w:szCs w:val="24"/>
            <w:lang w:val="ro-RO"/>
          </w:rPr>
          <w:t>Current</w:t>
        </w:r>
        <w:proofErr w:type="spellEnd"/>
        <w:r w:rsidRPr="00730317">
          <w:rPr>
            <w:rStyle w:val="Hyperlink"/>
            <w:rFonts w:ascii="Times New Roman" w:hAnsi="Times New Roman" w:cs="Times New Roman"/>
            <w:b/>
            <w:i/>
            <w:sz w:val="24"/>
            <w:szCs w:val="24"/>
            <w:lang w:val="ro-RO"/>
          </w:rPr>
          <w:t xml:space="preserve"> </w:t>
        </w:r>
        <w:proofErr w:type="spellStart"/>
        <w:r w:rsidRPr="00730317">
          <w:rPr>
            <w:rStyle w:val="Hyperlink"/>
            <w:rFonts w:ascii="Times New Roman" w:hAnsi="Times New Roman" w:cs="Times New Roman"/>
            <w:b/>
            <w:i/>
            <w:sz w:val="24"/>
            <w:szCs w:val="24"/>
            <w:lang w:val="ro-RO"/>
          </w:rPr>
          <w:t>and</w:t>
        </w:r>
        <w:proofErr w:type="spellEnd"/>
        <w:r w:rsidRPr="00730317">
          <w:rPr>
            <w:rStyle w:val="Hyperlink"/>
            <w:rFonts w:ascii="Times New Roman" w:hAnsi="Times New Roman" w:cs="Times New Roman"/>
            <w:b/>
            <w:i/>
            <w:sz w:val="24"/>
            <w:szCs w:val="24"/>
            <w:lang w:val="ro-RO"/>
          </w:rPr>
          <w:t xml:space="preserve"> Ionic </w:t>
        </w:r>
        <w:proofErr w:type="spellStart"/>
        <w:r w:rsidRPr="00730317">
          <w:rPr>
            <w:rStyle w:val="Hyperlink"/>
            <w:rFonts w:ascii="Times New Roman" w:hAnsi="Times New Roman" w:cs="Times New Roman"/>
            <w:b/>
            <w:i/>
            <w:sz w:val="24"/>
            <w:szCs w:val="24"/>
            <w:lang w:val="ro-RO"/>
          </w:rPr>
          <w:t>Charge</w:t>
        </w:r>
        <w:proofErr w:type="spellEnd"/>
        <w:r w:rsidRPr="00730317">
          <w:rPr>
            <w:rStyle w:val="Hyperlink"/>
            <w:rFonts w:ascii="Times New Roman" w:hAnsi="Times New Roman" w:cs="Times New Roman"/>
            <w:b/>
            <w:i/>
            <w:sz w:val="24"/>
            <w:szCs w:val="24"/>
            <w:lang w:val="ro-RO"/>
          </w:rPr>
          <w:t xml:space="preserve"> </w:t>
        </w:r>
        <w:proofErr w:type="spellStart"/>
        <w:r w:rsidRPr="00730317">
          <w:rPr>
            <w:rStyle w:val="Hyperlink"/>
            <w:rFonts w:ascii="Times New Roman" w:hAnsi="Times New Roman" w:cs="Times New Roman"/>
            <w:b/>
            <w:i/>
            <w:sz w:val="24"/>
            <w:szCs w:val="24"/>
            <w:lang w:val="ro-RO"/>
          </w:rPr>
          <w:t>Accumulation</w:t>
        </w:r>
      </w:hyperlink>
      <w:r w:rsidRPr="00730317">
        <w:rPr>
          <w:rFonts w:ascii="Times New Roman" w:hAnsi="Times New Roman" w:cs="Times New Roman"/>
          <w:spacing w:val="-2"/>
          <w:sz w:val="24"/>
          <w:szCs w:val="24"/>
          <w:lang w:val="ro-RO"/>
        </w:rPr>
        <w:t>a</w:t>
      </w:r>
      <w:proofErr w:type="spellEnd"/>
      <w:r w:rsidRPr="00730317">
        <w:rPr>
          <w:rFonts w:ascii="Times New Roman" w:hAnsi="Times New Roman" w:cs="Times New Roman"/>
          <w:spacing w:val="-2"/>
          <w:sz w:val="24"/>
          <w:szCs w:val="24"/>
          <w:lang w:val="ro-RO"/>
        </w:rPr>
        <w:t xml:space="preserve"> primit distincția pentru „cel mai prestigios articol” în domeniul Științelor Exacte și Ingineriei.</w:t>
      </w:r>
    </w:p>
    <w:p w:rsidR="00AC6638" w:rsidRPr="00AC6638" w:rsidRDefault="00730317" w:rsidP="00AC6638">
      <w:pPr>
        <w:spacing w:beforeAutospacing="1" w:afterAutospacing="1" w:line="240" w:lineRule="auto"/>
        <w:jc w:val="both"/>
        <w:rPr>
          <w:rFonts w:ascii="Times New Roman" w:hAnsi="Times New Roman" w:cs="Times New Roman"/>
          <w:spacing w:val="-2"/>
          <w:sz w:val="24"/>
          <w:szCs w:val="24"/>
          <w:lang w:val="ro-RO"/>
        </w:rPr>
      </w:pPr>
      <w:r w:rsidRPr="00730317">
        <w:rPr>
          <w:rFonts w:ascii="Times New Roman" w:hAnsi="Times New Roman" w:cs="Times New Roman"/>
          <w:spacing w:val="-2"/>
          <w:sz w:val="24"/>
          <w:szCs w:val="24"/>
          <w:lang w:val="ro-RO"/>
        </w:rPr>
        <w:t>Articolul este rezultatul unei colaborări exemplare și este semnat de  11 de co-autori, membri ai unei echipe multidisciplinare internaționale din care fac parte și cercetători, doctoranzi și cadre didactice afiliate Facultăț</w:t>
      </w:r>
      <w:r w:rsidR="00AC6638">
        <w:rPr>
          <w:rFonts w:ascii="Times New Roman" w:hAnsi="Times New Roman" w:cs="Times New Roman"/>
          <w:spacing w:val="-2"/>
          <w:sz w:val="24"/>
          <w:szCs w:val="24"/>
          <w:lang w:val="ro-RO"/>
        </w:rPr>
        <w:t>ii de Fizică a UB.</w:t>
      </w:r>
    </w:p>
    <w:p w:rsidR="00AC6638" w:rsidRPr="00730317" w:rsidRDefault="00AC6638" w:rsidP="00AC6638">
      <w:pPr>
        <w:spacing w:beforeAutospacing="1" w:afterAutospacing="1" w:line="240" w:lineRule="auto"/>
        <w:jc w:val="both"/>
        <w:rPr>
          <w:b/>
          <w:i/>
          <w:color w:val="314D21"/>
          <w:lang w:val="ro-RO"/>
        </w:rPr>
      </w:pPr>
      <w:r>
        <w:rPr>
          <w:rFonts w:ascii="Times New Roman" w:eastAsia="Times New Roman" w:hAnsi="Times New Roman" w:cs="Times New Roman"/>
          <w:sz w:val="24"/>
          <w:szCs w:val="24"/>
          <w:lang w:val="ro-RO"/>
        </w:rPr>
        <w:t>A</w:t>
      </w:r>
      <w:r w:rsidRPr="00730317">
        <w:rPr>
          <w:rFonts w:ascii="Times New Roman" w:hAnsi="Times New Roman" w:cs="Times New Roman"/>
          <w:sz w:val="24"/>
          <w:szCs w:val="24"/>
          <w:lang w:val="ro-RO"/>
        </w:rPr>
        <w:t xml:space="preserve">bstractul </w:t>
      </w:r>
      <w:r>
        <w:rPr>
          <w:rFonts w:ascii="Times New Roman" w:hAnsi="Times New Roman" w:cs="Times New Roman"/>
          <w:sz w:val="24"/>
          <w:szCs w:val="24"/>
          <w:lang w:val="ro-RO"/>
        </w:rPr>
        <w:t>articolului câștigător și componența colectivului de co-autori pot</w:t>
      </w:r>
      <w:r w:rsidRPr="00730317">
        <w:rPr>
          <w:rFonts w:ascii="Times New Roman" w:hAnsi="Times New Roman" w:cs="Times New Roman"/>
          <w:sz w:val="24"/>
          <w:szCs w:val="24"/>
          <w:lang w:val="ro-RO"/>
        </w:rPr>
        <w:t xml:space="preserve"> fi accesat</w:t>
      </w:r>
      <w:r>
        <w:rPr>
          <w:rFonts w:ascii="Times New Roman" w:hAnsi="Times New Roman" w:cs="Times New Roman"/>
          <w:sz w:val="24"/>
          <w:szCs w:val="24"/>
          <w:lang w:val="ro-RO"/>
        </w:rPr>
        <w:t>e</w:t>
      </w:r>
      <w:r w:rsidRPr="00730317">
        <w:rPr>
          <w:rFonts w:ascii="Times New Roman" w:hAnsi="Times New Roman" w:cs="Times New Roman"/>
          <w:sz w:val="24"/>
          <w:szCs w:val="24"/>
          <w:lang w:val="ro-RO"/>
        </w:rPr>
        <w:t xml:space="preserve"> </w:t>
      </w:r>
      <w:hyperlink r:id="rId7">
        <w:r w:rsidRPr="00730317">
          <w:rPr>
            <w:rStyle w:val="Hyperlink"/>
            <w:rFonts w:ascii="Times New Roman" w:hAnsi="Times New Roman" w:cs="Times New Roman"/>
            <w:b/>
            <w:sz w:val="24"/>
            <w:szCs w:val="24"/>
            <w:lang w:val="ro-RO"/>
          </w:rPr>
          <w:t>aici</w:t>
        </w:r>
      </w:hyperlink>
      <w:r w:rsidRPr="00730317">
        <w:rPr>
          <w:rFonts w:ascii="Times New Roman" w:hAnsi="Times New Roman" w:cs="Times New Roman"/>
          <w:sz w:val="24"/>
          <w:szCs w:val="24"/>
          <w:lang w:val="ro-RO"/>
        </w:rPr>
        <w:t>.</w:t>
      </w:r>
    </w:p>
    <w:p w:rsidR="00AC6638" w:rsidRPr="00AC6638" w:rsidRDefault="00AC6638" w:rsidP="00AC6638">
      <w:pPr>
        <w:spacing w:beforeAutospacing="1" w:afterAutospacing="1" w:line="240" w:lineRule="auto"/>
        <w:jc w:val="both"/>
        <w:rPr>
          <w:rFonts w:ascii="Times New Roman" w:hAnsi="Times New Roman" w:cs="Times New Roman"/>
          <w:spacing w:val="-2"/>
          <w:sz w:val="24"/>
          <w:szCs w:val="24"/>
          <w:lang w:val="ro-RO"/>
        </w:rPr>
      </w:pPr>
      <w:r w:rsidRPr="00AC6638">
        <w:rPr>
          <w:rFonts w:ascii="Times New Roman" w:hAnsi="Times New Roman" w:cs="Times New Roman"/>
          <w:sz w:val="24"/>
          <w:szCs w:val="24"/>
          <w:lang w:val="ro-RO"/>
        </w:rPr>
        <w:t xml:space="preserve">Despre provocările în cercetarea științifică, colaborarea între membrii unui colectiv internațional de experți, importanța ,,echilibrului” necesar unei abordări interdisciplinare și, mai ales, </w:t>
      </w:r>
      <w:r>
        <w:rPr>
          <w:rFonts w:ascii="Times New Roman" w:hAnsi="Times New Roman" w:cs="Times New Roman"/>
          <w:sz w:val="24"/>
          <w:szCs w:val="24"/>
          <w:lang w:val="ro-RO"/>
        </w:rPr>
        <w:t xml:space="preserve">proiecte de cercetare din prezent am stat de vorbă </w:t>
      </w:r>
      <w:r w:rsidRPr="00AC6638">
        <w:rPr>
          <w:rFonts w:ascii="Times New Roman" w:eastAsia="Times New Roman" w:hAnsi="Times New Roman" w:cs="Times New Roman"/>
          <w:color w:val="000000"/>
          <w:sz w:val="24"/>
          <w:szCs w:val="24"/>
          <w:lang w:val="ro-RO"/>
        </w:rPr>
        <w:t>cu</w:t>
      </w:r>
      <w:r w:rsidRPr="00AC6638">
        <w:rPr>
          <w:rFonts w:ascii="Times New Roman" w:eastAsia="Times New Roman" w:hAnsi="Times New Roman" w:cs="Times New Roman"/>
          <w:b/>
          <w:color w:val="000000"/>
          <w:sz w:val="24"/>
          <w:szCs w:val="24"/>
          <w:lang w:val="ro-RO"/>
        </w:rPr>
        <w:t xml:space="preserve"> </w:t>
      </w:r>
      <w:r w:rsidRPr="00AC6638">
        <w:rPr>
          <w:rFonts w:ascii="Times New Roman" w:hAnsi="Times New Roman" w:cs="Times New Roman"/>
          <w:b/>
          <w:sz w:val="24"/>
          <w:szCs w:val="24"/>
          <w:lang w:val="ro-RO"/>
        </w:rPr>
        <w:t>prof. un</w:t>
      </w:r>
      <w:r>
        <w:rPr>
          <w:rFonts w:ascii="Times New Roman" w:hAnsi="Times New Roman" w:cs="Times New Roman"/>
          <w:b/>
          <w:sz w:val="24"/>
          <w:szCs w:val="24"/>
          <w:lang w:val="ro-RO"/>
        </w:rPr>
        <w:t xml:space="preserve">iv. dr. George Alexandru </w:t>
      </w:r>
      <w:proofErr w:type="spellStart"/>
      <w:r>
        <w:rPr>
          <w:rFonts w:ascii="Times New Roman" w:hAnsi="Times New Roman" w:cs="Times New Roman"/>
          <w:b/>
          <w:sz w:val="24"/>
          <w:szCs w:val="24"/>
          <w:lang w:val="ro-RO"/>
        </w:rPr>
        <w:t>Nemneș</w:t>
      </w:r>
      <w:proofErr w:type="spellEnd"/>
      <w:r>
        <w:rPr>
          <w:rFonts w:ascii="Times New Roman" w:hAnsi="Times New Roman" w:cs="Times New Roman"/>
          <w:sz w:val="24"/>
          <w:szCs w:val="24"/>
          <w:lang w:val="ro-RO"/>
        </w:rPr>
        <w:t>, co-autor al articolului, cercetător și cadru didactic al Facultății de Fizică a UB.</w:t>
      </w:r>
    </w:p>
    <w:p w:rsidR="00730317" w:rsidRPr="00730317" w:rsidRDefault="00730317">
      <w:pPr>
        <w:spacing w:beforeAutospacing="1" w:afterAutospacing="1" w:line="240" w:lineRule="auto"/>
        <w:jc w:val="both"/>
        <w:rPr>
          <w:rFonts w:ascii="Times New Roman" w:hAnsi="Times New Roman" w:cs="Times New Roman"/>
          <w:spacing w:val="-2"/>
          <w:sz w:val="24"/>
          <w:szCs w:val="24"/>
          <w:lang w:val="ro-RO"/>
        </w:rPr>
      </w:pPr>
    </w:p>
    <w:p w:rsidR="004A5149" w:rsidRPr="00730317" w:rsidRDefault="00AC6638">
      <w:pPr>
        <w:spacing w:beforeAutospacing="1" w:afterAutospacing="1" w:line="240" w:lineRule="auto"/>
        <w:jc w:val="both"/>
        <w:rPr>
          <w:rFonts w:ascii="Times New Roman" w:eastAsia="Times New Roman" w:hAnsi="Times New Roman" w:cs="Times New Roman"/>
          <w:sz w:val="24"/>
          <w:szCs w:val="24"/>
          <w:lang w:val="ro-RO"/>
        </w:rPr>
      </w:pPr>
      <w:r w:rsidRPr="00730317">
        <w:rPr>
          <w:rFonts w:ascii="Times New Roman" w:eastAsia="Times New Roman" w:hAnsi="Times New Roman" w:cs="Times New Roman"/>
          <w:b/>
          <w:bCs/>
          <w:sz w:val="24"/>
          <w:szCs w:val="24"/>
          <w:lang w:val="ro-RO"/>
        </w:rPr>
        <w:t>Reporter:</w:t>
      </w:r>
      <w:r w:rsidRPr="00730317">
        <w:rPr>
          <w:rFonts w:ascii="Times New Roman" w:eastAsia="Times New Roman" w:hAnsi="Times New Roman" w:cs="Times New Roman"/>
          <w:sz w:val="24"/>
          <w:szCs w:val="24"/>
          <w:lang w:val="ro-RO"/>
        </w:rPr>
        <w:t xml:space="preserve"> Ați câștigat din nou, în cadrul celei de-a șaptea ediții a Premiilor Senatului Universității din București, distincția pentru „cel mai prestigios articol” în domeniul </w:t>
      </w:r>
      <w:r w:rsidRPr="00730317">
        <w:rPr>
          <w:rFonts w:ascii="Times New Roman" w:hAnsi="Times New Roman" w:cs="Times New Roman"/>
          <w:sz w:val="24"/>
          <w:szCs w:val="24"/>
          <w:lang w:val="ro-RO"/>
        </w:rPr>
        <w:t>Științelor Exacte și Ingineriei</w:t>
      </w:r>
      <w:r w:rsidRPr="00730317">
        <w:rPr>
          <w:rFonts w:ascii="Times New Roman" w:eastAsia="Times New Roman" w:hAnsi="Times New Roman" w:cs="Times New Roman"/>
          <w:sz w:val="24"/>
          <w:szCs w:val="24"/>
          <w:lang w:val="ro-RO"/>
        </w:rPr>
        <w:t>. Ce a însemnat pentru dumneavoastră obținerea acestui premiu?</w:t>
      </w:r>
    </w:p>
    <w:p w:rsidR="004A5149" w:rsidRPr="00730317" w:rsidRDefault="00730317">
      <w:pPr>
        <w:spacing w:beforeAutospacing="1" w:afterAutospacing="1" w:line="240" w:lineRule="auto"/>
        <w:jc w:val="both"/>
        <w:rPr>
          <w:rFonts w:ascii="Times New Roman" w:eastAsia="Times New Roman" w:hAnsi="Times New Roman" w:cs="Times New Roman"/>
          <w:sz w:val="24"/>
          <w:szCs w:val="24"/>
          <w:lang w:val="ro-RO"/>
        </w:rPr>
      </w:pPr>
      <w:r w:rsidRPr="00730317">
        <w:rPr>
          <w:rFonts w:ascii="Times New Roman" w:hAnsi="Times New Roman" w:cs="Times New Roman"/>
          <w:b/>
          <w:sz w:val="24"/>
          <w:szCs w:val="24"/>
          <w:lang w:val="ro-RO"/>
        </w:rPr>
        <w:t xml:space="preserve">George Alexandru </w:t>
      </w:r>
      <w:proofErr w:type="spellStart"/>
      <w:r w:rsidRPr="00730317">
        <w:rPr>
          <w:rFonts w:ascii="Times New Roman" w:hAnsi="Times New Roman" w:cs="Times New Roman"/>
          <w:b/>
          <w:sz w:val="24"/>
          <w:szCs w:val="24"/>
          <w:lang w:val="ro-RO"/>
        </w:rPr>
        <w:t>Nemneș</w:t>
      </w:r>
      <w:proofErr w:type="spellEnd"/>
      <w:r w:rsidRPr="00730317">
        <w:rPr>
          <w:rFonts w:ascii="Times New Roman" w:eastAsia="Times New Roman" w:hAnsi="Times New Roman" w:cs="Times New Roman"/>
          <w:sz w:val="24"/>
          <w:szCs w:val="24"/>
          <w:lang w:val="ro-RO"/>
        </w:rPr>
        <w:t xml:space="preserve">: </w:t>
      </w:r>
      <w:r w:rsidR="00AC6638" w:rsidRPr="00730317">
        <w:rPr>
          <w:rFonts w:ascii="Times New Roman" w:eastAsia="Times New Roman" w:hAnsi="Times New Roman" w:cs="Times New Roman"/>
          <w:sz w:val="24"/>
          <w:szCs w:val="24"/>
          <w:lang w:val="ro-RO"/>
        </w:rPr>
        <w:t>Obținerea distincției pentru „cel mai prestigios articol” în cadrul Premiilor Senatului Universității din București, pentru a doua oară, reprezintă o validare a muncii noastre de cercetare și o recunoaștere a eforturilor depuse în avansarea cunoașterii în domeniul nostru de activitate. Este un moment de satisfacție profesională, deoarece confirmă impactul contribuțiilor  științifice și valoarea acestora pentru comunitatea academică. Această recunoaștere nu este doar o motivație personală pentru a continua cercetarea, dar și un simbol al importanței colaborării și inovației într-un domeniu atât de dinamic.</w:t>
      </w:r>
    </w:p>
    <w:p w:rsidR="004A5149" w:rsidRPr="00730317" w:rsidRDefault="00AC6638">
      <w:pPr>
        <w:spacing w:beforeAutospacing="1" w:afterAutospacing="1" w:line="240" w:lineRule="auto"/>
        <w:jc w:val="both"/>
        <w:rPr>
          <w:rFonts w:ascii="Times New Roman" w:eastAsia="Times New Roman" w:hAnsi="Times New Roman" w:cs="Times New Roman"/>
          <w:sz w:val="24"/>
          <w:szCs w:val="24"/>
          <w:lang w:val="ro-RO"/>
        </w:rPr>
      </w:pPr>
      <w:r w:rsidRPr="00730317">
        <w:rPr>
          <w:rFonts w:ascii="Times New Roman" w:eastAsia="Times New Roman" w:hAnsi="Times New Roman" w:cs="Times New Roman"/>
          <w:b/>
          <w:bCs/>
          <w:sz w:val="24"/>
          <w:szCs w:val="24"/>
          <w:lang w:val="ro-RO"/>
        </w:rPr>
        <w:t>R.:</w:t>
      </w:r>
      <w:r w:rsidRPr="00730317">
        <w:rPr>
          <w:rFonts w:ascii="Times New Roman" w:eastAsia="Times New Roman" w:hAnsi="Times New Roman" w:cs="Times New Roman"/>
          <w:sz w:val="24"/>
          <w:szCs w:val="24"/>
          <w:lang w:val="ro-RO"/>
        </w:rPr>
        <w:t xml:space="preserve"> Având în vedere că articolul </w:t>
      </w:r>
      <w:hyperlink r:id="rId8">
        <w:r w:rsidRPr="00730317">
          <w:rPr>
            <w:rStyle w:val="Hyperlink"/>
            <w:rFonts w:ascii="Times New Roman" w:hAnsi="Times New Roman" w:cs="Times New Roman"/>
            <w:b/>
            <w:i/>
            <w:sz w:val="24"/>
            <w:szCs w:val="24"/>
            <w:lang w:val="ro-RO"/>
          </w:rPr>
          <w:t xml:space="preserve">Capacitive </w:t>
        </w:r>
        <w:proofErr w:type="spellStart"/>
        <w:r w:rsidRPr="00730317">
          <w:rPr>
            <w:rStyle w:val="Hyperlink"/>
            <w:rFonts w:ascii="Times New Roman" w:hAnsi="Times New Roman" w:cs="Times New Roman"/>
            <w:b/>
            <w:i/>
            <w:sz w:val="24"/>
            <w:szCs w:val="24"/>
            <w:lang w:val="ro-RO"/>
          </w:rPr>
          <w:t>and</w:t>
        </w:r>
        <w:proofErr w:type="spellEnd"/>
        <w:r w:rsidRPr="00730317">
          <w:rPr>
            <w:rStyle w:val="Hyperlink"/>
            <w:rFonts w:ascii="Times New Roman" w:hAnsi="Times New Roman" w:cs="Times New Roman"/>
            <w:b/>
            <w:i/>
            <w:sz w:val="24"/>
            <w:szCs w:val="24"/>
            <w:lang w:val="ro-RO"/>
          </w:rPr>
          <w:t xml:space="preserve"> Inductive </w:t>
        </w:r>
        <w:proofErr w:type="spellStart"/>
        <w:r w:rsidRPr="00730317">
          <w:rPr>
            <w:rStyle w:val="Hyperlink"/>
            <w:rFonts w:ascii="Times New Roman" w:hAnsi="Times New Roman" w:cs="Times New Roman"/>
            <w:b/>
            <w:i/>
            <w:sz w:val="24"/>
            <w:szCs w:val="24"/>
            <w:lang w:val="ro-RO"/>
          </w:rPr>
          <w:t>Effects</w:t>
        </w:r>
        <w:proofErr w:type="spellEnd"/>
        <w:r w:rsidRPr="00730317">
          <w:rPr>
            <w:rStyle w:val="Hyperlink"/>
            <w:rFonts w:ascii="Times New Roman" w:hAnsi="Times New Roman" w:cs="Times New Roman"/>
            <w:b/>
            <w:i/>
            <w:sz w:val="24"/>
            <w:szCs w:val="24"/>
            <w:lang w:val="ro-RO"/>
          </w:rPr>
          <w:t xml:space="preserve"> in </w:t>
        </w:r>
        <w:proofErr w:type="spellStart"/>
        <w:r w:rsidRPr="00730317">
          <w:rPr>
            <w:rStyle w:val="Hyperlink"/>
            <w:rFonts w:ascii="Times New Roman" w:hAnsi="Times New Roman" w:cs="Times New Roman"/>
            <w:b/>
            <w:i/>
            <w:sz w:val="24"/>
            <w:szCs w:val="24"/>
            <w:lang w:val="ro-RO"/>
          </w:rPr>
          <w:t>Perovskite</w:t>
        </w:r>
        <w:proofErr w:type="spellEnd"/>
        <w:r w:rsidRPr="00730317">
          <w:rPr>
            <w:rStyle w:val="Hyperlink"/>
            <w:rFonts w:ascii="Times New Roman" w:hAnsi="Times New Roman" w:cs="Times New Roman"/>
            <w:b/>
            <w:i/>
            <w:sz w:val="24"/>
            <w:szCs w:val="24"/>
            <w:lang w:val="ro-RO"/>
          </w:rPr>
          <w:t xml:space="preserve"> Solar </w:t>
        </w:r>
        <w:proofErr w:type="spellStart"/>
        <w:r w:rsidRPr="00730317">
          <w:rPr>
            <w:rStyle w:val="Hyperlink"/>
            <w:rFonts w:ascii="Times New Roman" w:hAnsi="Times New Roman" w:cs="Times New Roman"/>
            <w:b/>
            <w:i/>
            <w:sz w:val="24"/>
            <w:szCs w:val="24"/>
            <w:lang w:val="ro-RO"/>
          </w:rPr>
          <w:t>Cells</w:t>
        </w:r>
        <w:proofErr w:type="spellEnd"/>
        <w:r w:rsidRPr="00730317">
          <w:rPr>
            <w:rStyle w:val="Hyperlink"/>
            <w:rFonts w:ascii="Times New Roman" w:hAnsi="Times New Roman" w:cs="Times New Roman"/>
            <w:b/>
            <w:i/>
            <w:sz w:val="24"/>
            <w:szCs w:val="24"/>
            <w:lang w:val="ro-RO"/>
          </w:rPr>
          <w:t xml:space="preserve">: The </w:t>
        </w:r>
        <w:proofErr w:type="spellStart"/>
        <w:r w:rsidRPr="00730317">
          <w:rPr>
            <w:rStyle w:val="Hyperlink"/>
            <w:rFonts w:ascii="Times New Roman" w:hAnsi="Times New Roman" w:cs="Times New Roman"/>
            <w:b/>
            <w:i/>
            <w:sz w:val="24"/>
            <w:szCs w:val="24"/>
            <w:lang w:val="ro-RO"/>
          </w:rPr>
          <w:t>Different</w:t>
        </w:r>
        <w:proofErr w:type="spellEnd"/>
        <w:r w:rsidRPr="00730317">
          <w:rPr>
            <w:rStyle w:val="Hyperlink"/>
            <w:rFonts w:ascii="Times New Roman" w:hAnsi="Times New Roman" w:cs="Times New Roman"/>
            <w:b/>
            <w:i/>
            <w:sz w:val="24"/>
            <w:szCs w:val="24"/>
            <w:lang w:val="ro-RO"/>
          </w:rPr>
          <w:t xml:space="preserve"> </w:t>
        </w:r>
        <w:proofErr w:type="spellStart"/>
        <w:r w:rsidRPr="00730317">
          <w:rPr>
            <w:rStyle w:val="Hyperlink"/>
            <w:rFonts w:ascii="Times New Roman" w:hAnsi="Times New Roman" w:cs="Times New Roman"/>
            <w:b/>
            <w:i/>
            <w:sz w:val="24"/>
            <w:szCs w:val="24"/>
            <w:lang w:val="ro-RO"/>
          </w:rPr>
          <w:t>Roles</w:t>
        </w:r>
        <w:proofErr w:type="spellEnd"/>
        <w:r w:rsidRPr="00730317">
          <w:rPr>
            <w:rStyle w:val="Hyperlink"/>
            <w:rFonts w:ascii="Times New Roman" w:hAnsi="Times New Roman" w:cs="Times New Roman"/>
            <w:b/>
            <w:i/>
            <w:sz w:val="24"/>
            <w:szCs w:val="24"/>
            <w:lang w:val="ro-RO"/>
          </w:rPr>
          <w:t xml:space="preserve"> of Ionic </w:t>
        </w:r>
        <w:proofErr w:type="spellStart"/>
        <w:r w:rsidRPr="00730317">
          <w:rPr>
            <w:rStyle w:val="Hyperlink"/>
            <w:rFonts w:ascii="Times New Roman" w:hAnsi="Times New Roman" w:cs="Times New Roman"/>
            <w:b/>
            <w:i/>
            <w:sz w:val="24"/>
            <w:szCs w:val="24"/>
            <w:lang w:val="ro-RO"/>
          </w:rPr>
          <w:t>Current</w:t>
        </w:r>
        <w:proofErr w:type="spellEnd"/>
        <w:r w:rsidRPr="00730317">
          <w:rPr>
            <w:rStyle w:val="Hyperlink"/>
            <w:rFonts w:ascii="Times New Roman" w:hAnsi="Times New Roman" w:cs="Times New Roman"/>
            <w:b/>
            <w:i/>
            <w:sz w:val="24"/>
            <w:szCs w:val="24"/>
            <w:lang w:val="ro-RO"/>
          </w:rPr>
          <w:t xml:space="preserve"> </w:t>
        </w:r>
        <w:proofErr w:type="spellStart"/>
        <w:r w:rsidRPr="00730317">
          <w:rPr>
            <w:rStyle w:val="Hyperlink"/>
            <w:rFonts w:ascii="Times New Roman" w:hAnsi="Times New Roman" w:cs="Times New Roman"/>
            <w:b/>
            <w:i/>
            <w:sz w:val="24"/>
            <w:szCs w:val="24"/>
            <w:lang w:val="ro-RO"/>
          </w:rPr>
          <w:t>and</w:t>
        </w:r>
        <w:proofErr w:type="spellEnd"/>
        <w:r w:rsidRPr="00730317">
          <w:rPr>
            <w:rStyle w:val="Hyperlink"/>
            <w:rFonts w:ascii="Times New Roman" w:hAnsi="Times New Roman" w:cs="Times New Roman"/>
            <w:b/>
            <w:i/>
            <w:sz w:val="24"/>
            <w:szCs w:val="24"/>
            <w:lang w:val="ro-RO"/>
          </w:rPr>
          <w:t xml:space="preserve"> Ionic </w:t>
        </w:r>
        <w:proofErr w:type="spellStart"/>
        <w:r w:rsidRPr="00730317">
          <w:rPr>
            <w:rStyle w:val="Hyperlink"/>
            <w:rFonts w:ascii="Times New Roman" w:hAnsi="Times New Roman" w:cs="Times New Roman"/>
            <w:b/>
            <w:i/>
            <w:sz w:val="24"/>
            <w:szCs w:val="24"/>
            <w:lang w:val="ro-RO"/>
          </w:rPr>
          <w:t>Charge</w:t>
        </w:r>
        <w:proofErr w:type="spellEnd"/>
        <w:r w:rsidRPr="00730317">
          <w:rPr>
            <w:rStyle w:val="Hyperlink"/>
            <w:rFonts w:ascii="Times New Roman" w:hAnsi="Times New Roman" w:cs="Times New Roman"/>
            <w:b/>
            <w:i/>
            <w:sz w:val="24"/>
            <w:szCs w:val="24"/>
            <w:lang w:val="ro-RO"/>
          </w:rPr>
          <w:t xml:space="preserve"> </w:t>
        </w:r>
        <w:proofErr w:type="spellStart"/>
        <w:r w:rsidRPr="00730317">
          <w:rPr>
            <w:rStyle w:val="Hyperlink"/>
            <w:rFonts w:ascii="Times New Roman" w:hAnsi="Times New Roman" w:cs="Times New Roman"/>
            <w:b/>
            <w:i/>
            <w:sz w:val="24"/>
            <w:szCs w:val="24"/>
            <w:lang w:val="ro-RO"/>
          </w:rPr>
          <w:t>Accumulation</w:t>
        </w:r>
        <w:proofErr w:type="spellEnd"/>
      </w:hyperlink>
      <w:r w:rsidRPr="00730317">
        <w:rPr>
          <w:rFonts w:ascii="Times New Roman" w:hAnsi="Times New Roman" w:cs="Times New Roman"/>
          <w:b/>
          <w:i/>
          <w:sz w:val="24"/>
          <w:szCs w:val="24"/>
          <w:lang w:val="ro-RO"/>
        </w:rPr>
        <w:t xml:space="preserve"> </w:t>
      </w:r>
      <w:r w:rsidRPr="00730317">
        <w:rPr>
          <w:rFonts w:ascii="Times New Roman" w:eastAsia="Times New Roman" w:hAnsi="Times New Roman" w:cs="Times New Roman"/>
          <w:sz w:val="24"/>
          <w:szCs w:val="24"/>
          <w:lang w:val="ro-RO"/>
        </w:rPr>
        <w:t xml:space="preserve">a avut parte de o receptare pozitivă, vă rugăm să ne spuneți mai multe despre acesta. </w:t>
      </w:r>
      <w:r w:rsidRPr="00730317">
        <w:rPr>
          <w:rFonts w:ascii="Times New Roman" w:eastAsia="Times New Roman" w:hAnsi="Times New Roman" w:cs="Times New Roman"/>
          <w:color w:val="000000"/>
          <w:sz w:val="24"/>
          <w:szCs w:val="24"/>
          <w:lang w:val="ro-RO"/>
        </w:rPr>
        <w:t>Cum s-a conturat acest proiect editorial și ce îl face atât de important?</w:t>
      </w:r>
    </w:p>
    <w:p w:rsidR="004A5149" w:rsidRPr="00730317" w:rsidRDefault="00730317">
      <w:pPr>
        <w:pStyle w:val="Corptext"/>
        <w:spacing w:beforeAutospacing="1" w:afterAutospacing="1" w:line="240" w:lineRule="auto"/>
        <w:jc w:val="both"/>
        <w:rPr>
          <w:rFonts w:ascii="Times New Roman" w:eastAsia="Times New Roman" w:hAnsi="Times New Roman" w:cs="Times New Roman"/>
          <w:sz w:val="24"/>
          <w:szCs w:val="24"/>
          <w:lang w:val="ro-RO"/>
        </w:rPr>
      </w:pPr>
      <w:r w:rsidRPr="00730317">
        <w:rPr>
          <w:rFonts w:ascii="Times New Roman" w:eastAsia="Times New Roman" w:hAnsi="Times New Roman" w:cs="Times New Roman"/>
          <w:b/>
          <w:sz w:val="24"/>
          <w:szCs w:val="24"/>
          <w:lang w:val="ro-RO"/>
        </w:rPr>
        <w:t>G.A.N.:</w:t>
      </w:r>
      <w:r w:rsidRPr="00730317">
        <w:rPr>
          <w:rFonts w:ascii="Times New Roman" w:eastAsia="Times New Roman" w:hAnsi="Times New Roman" w:cs="Times New Roman"/>
          <w:sz w:val="24"/>
          <w:szCs w:val="24"/>
          <w:lang w:val="ro-RO"/>
        </w:rPr>
        <w:t xml:space="preserve"> </w:t>
      </w:r>
      <w:r w:rsidR="00AC6638" w:rsidRPr="00730317">
        <w:rPr>
          <w:rFonts w:ascii="Times New Roman" w:eastAsia="Times New Roman" w:hAnsi="Times New Roman" w:cs="Times New Roman"/>
          <w:sz w:val="24"/>
          <w:szCs w:val="24"/>
          <w:lang w:val="ro-RO"/>
        </w:rPr>
        <w:t xml:space="preserve">Domeniul celulelor fotovoltaice </w:t>
      </w:r>
      <w:proofErr w:type="spellStart"/>
      <w:r w:rsidR="00AC6638" w:rsidRPr="00730317">
        <w:rPr>
          <w:rFonts w:ascii="Times New Roman" w:eastAsia="Times New Roman" w:hAnsi="Times New Roman" w:cs="Times New Roman"/>
          <w:sz w:val="24"/>
          <w:szCs w:val="24"/>
          <w:lang w:val="ro-RO"/>
        </w:rPr>
        <w:t>perovskitice</w:t>
      </w:r>
      <w:proofErr w:type="spellEnd"/>
      <w:r w:rsidR="00AC6638" w:rsidRPr="00730317">
        <w:rPr>
          <w:rFonts w:ascii="Times New Roman" w:eastAsia="Times New Roman" w:hAnsi="Times New Roman" w:cs="Times New Roman"/>
          <w:sz w:val="24"/>
          <w:szCs w:val="24"/>
          <w:lang w:val="ro-RO"/>
        </w:rPr>
        <w:t xml:space="preserve"> mixte (organice-anorganice) este unul relativ tânăr, care a captat rapid atenția cercetătorilor la nivel global datorită costurilor reduse de procesare și eficiențelor ridicate de conversie a luminii în energie electrică. În acest context, studiul nostru, „Capacitive </w:t>
      </w:r>
      <w:proofErr w:type="spellStart"/>
      <w:r w:rsidR="00AC6638" w:rsidRPr="00730317">
        <w:rPr>
          <w:rFonts w:ascii="Times New Roman" w:eastAsia="Times New Roman" w:hAnsi="Times New Roman" w:cs="Times New Roman"/>
          <w:sz w:val="24"/>
          <w:szCs w:val="24"/>
          <w:lang w:val="ro-RO"/>
        </w:rPr>
        <w:t>and</w:t>
      </w:r>
      <w:proofErr w:type="spellEnd"/>
      <w:r w:rsidR="00AC6638" w:rsidRPr="00730317">
        <w:rPr>
          <w:rFonts w:ascii="Times New Roman" w:eastAsia="Times New Roman" w:hAnsi="Times New Roman" w:cs="Times New Roman"/>
          <w:sz w:val="24"/>
          <w:szCs w:val="24"/>
          <w:lang w:val="ro-RO"/>
        </w:rPr>
        <w:t xml:space="preserve"> Inductive </w:t>
      </w:r>
      <w:proofErr w:type="spellStart"/>
      <w:r w:rsidR="00AC6638" w:rsidRPr="00730317">
        <w:rPr>
          <w:rFonts w:ascii="Times New Roman" w:eastAsia="Times New Roman" w:hAnsi="Times New Roman" w:cs="Times New Roman"/>
          <w:sz w:val="24"/>
          <w:szCs w:val="24"/>
          <w:lang w:val="ro-RO"/>
        </w:rPr>
        <w:t>Effects</w:t>
      </w:r>
      <w:proofErr w:type="spellEnd"/>
      <w:r w:rsidR="00AC6638" w:rsidRPr="00730317">
        <w:rPr>
          <w:rFonts w:ascii="Times New Roman" w:eastAsia="Times New Roman" w:hAnsi="Times New Roman" w:cs="Times New Roman"/>
          <w:sz w:val="24"/>
          <w:szCs w:val="24"/>
          <w:lang w:val="ro-RO"/>
        </w:rPr>
        <w:t xml:space="preserve"> in </w:t>
      </w:r>
      <w:proofErr w:type="spellStart"/>
      <w:r w:rsidR="00AC6638" w:rsidRPr="00730317">
        <w:rPr>
          <w:rFonts w:ascii="Times New Roman" w:eastAsia="Times New Roman" w:hAnsi="Times New Roman" w:cs="Times New Roman"/>
          <w:sz w:val="24"/>
          <w:szCs w:val="24"/>
          <w:lang w:val="ro-RO"/>
        </w:rPr>
        <w:t>Perovskite</w:t>
      </w:r>
      <w:proofErr w:type="spellEnd"/>
      <w:r w:rsidR="00AC6638" w:rsidRPr="00730317">
        <w:rPr>
          <w:rFonts w:ascii="Times New Roman" w:eastAsia="Times New Roman" w:hAnsi="Times New Roman" w:cs="Times New Roman"/>
          <w:sz w:val="24"/>
          <w:szCs w:val="24"/>
          <w:lang w:val="ro-RO"/>
        </w:rPr>
        <w:t xml:space="preserve"> Solar </w:t>
      </w:r>
      <w:proofErr w:type="spellStart"/>
      <w:r w:rsidR="00AC6638" w:rsidRPr="00730317">
        <w:rPr>
          <w:rFonts w:ascii="Times New Roman" w:eastAsia="Times New Roman" w:hAnsi="Times New Roman" w:cs="Times New Roman"/>
          <w:sz w:val="24"/>
          <w:szCs w:val="24"/>
          <w:lang w:val="ro-RO"/>
        </w:rPr>
        <w:t>Cells</w:t>
      </w:r>
      <w:proofErr w:type="spellEnd"/>
      <w:r w:rsidR="00AC6638" w:rsidRPr="00730317">
        <w:rPr>
          <w:rFonts w:ascii="Times New Roman" w:eastAsia="Times New Roman" w:hAnsi="Times New Roman" w:cs="Times New Roman"/>
          <w:sz w:val="24"/>
          <w:szCs w:val="24"/>
          <w:lang w:val="ro-RO"/>
        </w:rPr>
        <w:t xml:space="preserve">: The </w:t>
      </w:r>
      <w:proofErr w:type="spellStart"/>
      <w:r w:rsidR="00AC6638" w:rsidRPr="00730317">
        <w:rPr>
          <w:rFonts w:ascii="Times New Roman" w:eastAsia="Times New Roman" w:hAnsi="Times New Roman" w:cs="Times New Roman"/>
          <w:sz w:val="24"/>
          <w:szCs w:val="24"/>
          <w:lang w:val="ro-RO"/>
        </w:rPr>
        <w:t>Different</w:t>
      </w:r>
      <w:proofErr w:type="spellEnd"/>
      <w:r w:rsidR="00AC6638" w:rsidRPr="00730317">
        <w:rPr>
          <w:rFonts w:ascii="Times New Roman" w:eastAsia="Times New Roman" w:hAnsi="Times New Roman" w:cs="Times New Roman"/>
          <w:sz w:val="24"/>
          <w:szCs w:val="24"/>
          <w:lang w:val="ro-RO"/>
        </w:rPr>
        <w:t xml:space="preserve"> </w:t>
      </w:r>
      <w:proofErr w:type="spellStart"/>
      <w:r w:rsidR="00AC6638" w:rsidRPr="00730317">
        <w:rPr>
          <w:rFonts w:ascii="Times New Roman" w:eastAsia="Times New Roman" w:hAnsi="Times New Roman" w:cs="Times New Roman"/>
          <w:sz w:val="24"/>
          <w:szCs w:val="24"/>
          <w:lang w:val="ro-RO"/>
        </w:rPr>
        <w:t>Roles</w:t>
      </w:r>
      <w:proofErr w:type="spellEnd"/>
      <w:r w:rsidR="00AC6638" w:rsidRPr="00730317">
        <w:rPr>
          <w:rFonts w:ascii="Times New Roman" w:eastAsia="Times New Roman" w:hAnsi="Times New Roman" w:cs="Times New Roman"/>
          <w:sz w:val="24"/>
          <w:szCs w:val="24"/>
          <w:lang w:val="ro-RO"/>
        </w:rPr>
        <w:t xml:space="preserve"> of Ionic </w:t>
      </w:r>
      <w:proofErr w:type="spellStart"/>
      <w:r w:rsidR="00AC6638" w:rsidRPr="00730317">
        <w:rPr>
          <w:rFonts w:ascii="Times New Roman" w:eastAsia="Times New Roman" w:hAnsi="Times New Roman" w:cs="Times New Roman"/>
          <w:sz w:val="24"/>
          <w:szCs w:val="24"/>
          <w:lang w:val="ro-RO"/>
        </w:rPr>
        <w:t>Current</w:t>
      </w:r>
      <w:proofErr w:type="spellEnd"/>
      <w:r w:rsidR="00AC6638" w:rsidRPr="00730317">
        <w:rPr>
          <w:rFonts w:ascii="Times New Roman" w:eastAsia="Times New Roman" w:hAnsi="Times New Roman" w:cs="Times New Roman"/>
          <w:sz w:val="24"/>
          <w:szCs w:val="24"/>
          <w:lang w:val="ro-RO"/>
        </w:rPr>
        <w:t xml:space="preserve"> </w:t>
      </w:r>
      <w:proofErr w:type="spellStart"/>
      <w:r w:rsidR="00AC6638" w:rsidRPr="00730317">
        <w:rPr>
          <w:rFonts w:ascii="Times New Roman" w:eastAsia="Times New Roman" w:hAnsi="Times New Roman" w:cs="Times New Roman"/>
          <w:sz w:val="24"/>
          <w:szCs w:val="24"/>
          <w:lang w:val="ro-RO"/>
        </w:rPr>
        <w:t>and</w:t>
      </w:r>
      <w:proofErr w:type="spellEnd"/>
      <w:r w:rsidR="00AC6638" w:rsidRPr="00730317">
        <w:rPr>
          <w:rFonts w:ascii="Times New Roman" w:eastAsia="Times New Roman" w:hAnsi="Times New Roman" w:cs="Times New Roman"/>
          <w:sz w:val="24"/>
          <w:szCs w:val="24"/>
          <w:lang w:val="ro-RO"/>
        </w:rPr>
        <w:t xml:space="preserve"> Ionic </w:t>
      </w:r>
      <w:proofErr w:type="spellStart"/>
      <w:r w:rsidR="00AC6638" w:rsidRPr="00730317">
        <w:rPr>
          <w:rFonts w:ascii="Times New Roman" w:eastAsia="Times New Roman" w:hAnsi="Times New Roman" w:cs="Times New Roman"/>
          <w:sz w:val="24"/>
          <w:szCs w:val="24"/>
          <w:lang w:val="ro-RO"/>
        </w:rPr>
        <w:t>Charge</w:t>
      </w:r>
      <w:proofErr w:type="spellEnd"/>
      <w:r w:rsidR="00AC6638" w:rsidRPr="00730317">
        <w:rPr>
          <w:rFonts w:ascii="Times New Roman" w:eastAsia="Times New Roman" w:hAnsi="Times New Roman" w:cs="Times New Roman"/>
          <w:sz w:val="24"/>
          <w:szCs w:val="24"/>
          <w:lang w:val="ro-RO"/>
        </w:rPr>
        <w:t xml:space="preserve"> </w:t>
      </w:r>
      <w:proofErr w:type="spellStart"/>
      <w:r w:rsidR="00AC6638" w:rsidRPr="00730317">
        <w:rPr>
          <w:rFonts w:ascii="Times New Roman" w:eastAsia="Times New Roman" w:hAnsi="Times New Roman" w:cs="Times New Roman"/>
          <w:sz w:val="24"/>
          <w:szCs w:val="24"/>
          <w:lang w:val="ro-RO"/>
        </w:rPr>
        <w:t>Accumulation</w:t>
      </w:r>
      <w:proofErr w:type="spellEnd"/>
      <w:r w:rsidR="00AC6638" w:rsidRPr="00730317">
        <w:rPr>
          <w:rFonts w:ascii="Times New Roman" w:eastAsia="Times New Roman" w:hAnsi="Times New Roman" w:cs="Times New Roman"/>
          <w:sz w:val="24"/>
          <w:szCs w:val="24"/>
          <w:lang w:val="ro-RO"/>
        </w:rPr>
        <w:t xml:space="preserve">”, investighează în detaliu cauzele apariției histerezisului dinamic în măsurătorile curent-tensiune ale celulelor </w:t>
      </w:r>
      <w:proofErr w:type="spellStart"/>
      <w:r w:rsidR="00AC6638" w:rsidRPr="00730317">
        <w:rPr>
          <w:rFonts w:ascii="Times New Roman" w:eastAsia="Times New Roman" w:hAnsi="Times New Roman" w:cs="Times New Roman"/>
          <w:sz w:val="24"/>
          <w:szCs w:val="24"/>
          <w:lang w:val="ro-RO"/>
        </w:rPr>
        <w:t>perovskitice</w:t>
      </w:r>
      <w:proofErr w:type="spellEnd"/>
      <w:r w:rsidR="00AC6638" w:rsidRPr="00730317">
        <w:rPr>
          <w:rFonts w:ascii="Times New Roman" w:eastAsia="Times New Roman" w:hAnsi="Times New Roman" w:cs="Times New Roman"/>
          <w:sz w:val="24"/>
          <w:szCs w:val="24"/>
          <w:lang w:val="ro-RO"/>
        </w:rPr>
        <w:t xml:space="preserve">, atunci când acestea sunt iluminate și </w:t>
      </w:r>
      <w:r w:rsidR="00AC6638" w:rsidRPr="00730317">
        <w:rPr>
          <w:rFonts w:ascii="Times New Roman" w:eastAsia="Times New Roman" w:hAnsi="Times New Roman" w:cs="Times New Roman"/>
          <w:color w:val="000000"/>
          <w:sz w:val="24"/>
          <w:szCs w:val="24"/>
          <w:lang w:val="ro-RO"/>
        </w:rPr>
        <w:t xml:space="preserve">testate la  diferite rate de scanare. Într-adevăr, lucrarea beneficiază de o </w:t>
      </w:r>
      <w:r w:rsidR="00AC6638" w:rsidRPr="00730317">
        <w:rPr>
          <w:rFonts w:ascii="Times New Roman" w:eastAsia="Times New Roman" w:hAnsi="Times New Roman" w:cs="Times New Roman"/>
          <w:color w:val="000000"/>
          <w:sz w:val="24"/>
          <w:szCs w:val="24"/>
          <w:lang w:val="ro-RO"/>
        </w:rPr>
        <w:lastRenderedPageBreak/>
        <w:t xml:space="preserve">atenție deosebită din partea unor grupuri de prestigiu din domeniul, fapt remarcat și prin citările în reviste de prestigiu precum </w:t>
      </w:r>
      <w:proofErr w:type="spellStart"/>
      <w:r w:rsidR="00AC6638" w:rsidRPr="00730317">
        <w:rPr>
          <w:rFonts w:ascii="Times New Roman" w:eastAsia="Liberation Serif;Times New Roma" w:hAnsi="Times New Roman" w:cs="Liberation Serif;Times New Roma"/>
          <w:i/>
          <w:iCs/>
          <w:color w:val="000000"/>
          <w:sz w:val="24"/>
          <w:szCs w:val="24"/>
          <w:lang w:val="ro-RO"/>
        </w:rPr>
        <w:t>Advanced</w:t>
      </w:r>
      <w:proofErr w:type="spellEnd"/>
      <w:r w:rsidR="00AC6638" w:rsidRPr="00730317">
        <w:rPr>
          <w:rFonts w:ascii="Times New Roman" w:eastAsia="Liberation Serif;Times New Roma" w:hAnsi="Times New Roman" w:cs="Liberation Serif;Times New Roma"/>
          <w:i/>
          <w:iCs/>
          <w:color w:val="000000"/>
          <w:sz w:val="24"/>
          <w:szCs w:val="24"/>
          <w:lang w:val="ro-RO"/>
        </w:rPr>
        <w:t xml:space="preserve"> Energy </w:t>
      </w:r>
      <w:proofErr w:type="spellStart"/>
      <w:r w:rsidR="00AC6638" w:rsidRPr="00730317">
        <w:rPr>
          <w:rFonts w:ascii="Times New Roman" w:eastAsia="Liberation Serif;Times New Roma" w:hAnsi="Times New Roman" w:cs="Liberation Serif;Times New Roma"/>
          <w:i/>
          <w:iCs/>
          <w:color w:val="000000"/>
          <w:sz w:val="24"/>
          <w:szCs w:val="24"/>
          <w:lang w:val="ro-RO"/>
        </w:rPr>
        <w:t>Materials</w:t>
      </w:r>
      <w:proofErr w:type="spellEnd"/>
      <w:r w:rsidR="00AC6638" w:rsidRPr="00730317">
        <w:rPr>
          <w:rFonts w:ascii="Times New Roman" w:eastAsia="Liberation Serif;Times New Roma" w:hAnsi="Times New Roman" w:cs="Liberation Serif;Times New Roma"/>
          <w:i/>
          <w:iCs/>
          <w:color w:val="000000"/>
          <w:sz w:val="24"/>
          <w:szCs w:val="24"/>
          <w:lang w:val="ro-RO"/>
        </w:rPr>
        <w:t xml:space="preserve">, PRX Energy, The Journal of </w:t>
      </w:r>
      <w:proofErr w:type="spellStart"/>
      <w:r w:rsidR="00AC6638" w:rsidRPr="00730317">
        <w:rPr>
          <w:rFonts w:ascii="Times New Roman" w:eastAsia="Liberation Serif;Times New Roma" w:hAnsi="Times New Roman" w:cs="Liberation Serif;Times New Roma"/>
          <w:i/>
          <w:iCs/>
          <w:color w:val="000000"/>
          <w:sz w:val="24"/>
          <w:szCs w:val="24"/>
          <w:lang w:val="ro-RO"/>
        </w:rPr>
        <w:t>Physical</w:t>
      </w:r>
      <w:proofErr w:type="spellEnd"/>
      <w:r w:rsidR="00AC6638" w:rsidRPr="00730317">
        <w:rPr>
          <w:rFonts w:ascii="Times New Roman" w:eastAsia="Liberation Serif;Times New Roma" w:hAnsi="Times New Roman" w:cs="Liberation Serif;Times New Roma"/>
          <w:i/>
          <w:iCs/>
          <w:color w:val="000000"/>
          <w:sz w:val="24"/>
          <w:szCs w:val="24"/>
          <w:lang w:val="ro-RO"/>
        </w:rPr>
        <w:t xml:space="preserve"> </w:t>
      </w:r>
      <w:proofErr w:type="spellStart"/>
      <w:r w:rsidR="00AC6638" w:rsidRPr="00730317">
        <w:rPr>
          <w:rFonts w:ascii="Times New Roman" w:eastAsia="Liberation Serif;Times New Roma" w:hAnsi="Times New Roman" w:cs="Liberation Serif;Times New Roma"/>
          <w:i/>
          <w:iCs/>
          <w:color w:val="000000"/>
          <w:sz w:val="24"/>
          <w:szCs w:val="24"/>
          <w:lang w:val="ro-RO"/>
        </w:rPr>
        <w:t>Chemistry</w:t>
      </w:r>
      <w:proofErr w:type="spellEnd"/>
      <w:r w:rsidR="00AC6638" w:rsidRPr="00730317">
        <w:rPr>
          <w:rFonts w:ascii="Times New Roman" w:eastAsia="Liberation Serif;Times New Roma" w:hAnsi="Times New Roman" w:cs="Liberation Serif;Times New Roma"/>
          <w:i/>
          <w:iCs/>
          <w:color w:val="000000"/>
          <w:sz w:val="24"/>
          <w:szCs w:val="24"/>
          <w:lang w:val="ro-RO"/>
        </w:rPr>
        <w:t xml:space="preserve"> </w:t>
      </w:r>
      <w:proofErr w:type="spellStart"/>
      <w:r w:rsidR="00AC6638" w:rsidRPr="00730317">
        <w:rPr>
          <w:rFonts w:ascii="Times New Roman" w:eastAsia="Liberation Serif;Times New Roma" w:hAnsi="Times New Roman" w:cs="Liberation Serif;Times New Roma"/>
          <w:i/>
          <w:iCs/>
          <w:color w:val="000000"/>
          <w:sz w:val="24"/>
          <w:szCs w:val="24"/>
          <w:lang w:val="ro-RO"/>
        </w:rPr>
        <w:t>Letters</w:t>
      </w:r>
      <w:proofErr w:type="spellEnd"/>
      <w:r w:rsidR="00AC6638" w:rsidRPr="00730317">
        <w:rPr>
          <w:rFonts w:ascii="Times New Roman" w:eastAsia="Liberation Serif;Times New Roma" w:hAnsi="Times New Roman" w:cs="Liberation Serif;Times New Roma"/>
          <w:i/>
          <w:iCs/>
          <w:color w:val="000000"/>
          <w:sz w:val="24"/>
          <w:szCs w:val="24"/>
          <w:lang w:val="ro-RO"/>
        </w:rPr>
        <w:t xml:space="preserve">,  ACS Energy </w:t>
      </w:r>
      <w:proofErr w:type="spellStart"/>
      <w:r w:rsidR="00AC6638" w:rsidRPr="00730317">
        <w:rPr>
          <w:rFonts w:ascii="Times New Roman" w:eastAsia="Liberation Serif;Times New Roma" w:hAnsi="Times New Roman" w:cs="Liberation Serif;Times New Roma"/>
          <w:i/>
          <w:iCs/>
          <w:color w:val="000000"/>
          <w:sz w:val="24"/>
          <w:szCs w:val="24"/>
          <w:lang w:val="ro-RO"/>
        </w:rPr>
        <w:t>Letters</w:t>
      </w:r>
      <w:proofErr w:type="spellEnd"/>
      <w:r w:rsidR="00AC6638" w:rsidRPr="00730317">
        <w:rPr>
          <w:rFonts w:ascii="Times New Roman" w:eastAsia="Liberation Serif;Times New Roma" w:hAnsi="Times New Roman" w:cs="Liberation Serif;Times New Roma"/>
          <w:i/>
          <w:iCs/>
          <w:color w:val="000000"/>
          <w:sz w:val="24"/>
          <w:szCs w:val="24"/>
          <w:lang w:val="ro-RO"/>
        </w:rPr>
        <w:t>.</w:t>
      </w:r>
    </w:p>
    <w:p w:rsidR="004A5149" w:rsidRPr="00730317" w:rsidRDefault="00AC6638">
      <w:pPr>
        <w:pStyle w:val="Corptext"/>
        <w:jc w:val="both"/>
        <w:rPr>
          <w:lang w:val="ro-RO"/>
        </w:rPr>
      </w:pPr>
      <w:r w:rsidRPr="00730317">
        <w:rPr>
          <w:rFonts w:ascii="Times New Roman" w:eastAsia="Times New Roman" w:hAnsi="Times New Roman" w:cs="Times New Roman"/>
          <w:sz w:val="24"/>
          <w:szCs w:val="24"/>
          <w:lang w:val="ro-RO"/>
        </w:rPr>
        <w:t>Histerezisul dinamic poate distorsiona semnificativ măsurătorile eficienței de conversie a luminii, ceea ce poate duce la erori în evaluarea performanței celulelor. Importanța acestui studiu constă în propunerea unui model de circuit echivalent care explică și cuantifică atât efectele capacitive, cât și pe cele inductive. Această abordare inovatoare contribuie la o mai bună înțelegere a fenomenului și la îmbunătățirea metodelor de evaluare a</w:t>
      </w:r>
      <w:r w:rsidRPr="00730317">
        <w:rPr>
          <w:rFonts w:ascii="Times New Roman" w:eastAsia="Times New Roman" w:hAnsi="Times New Roman" w:cs="Times New Roman"/>
          <w:color w:val="000000"/>
          <w:sz w:val="24"/>
          <w:szCs w:val="24"/>
          <w:lang w:val="ro-RO"/>
        </w:rPr>
        <w:t xml:space="preserve"> performanței și stabilității celulelor fotovoltaice </w:t>
      </w:r>
      <w:proofErr w:type="spellStart"/>
      <w:r w:rsidRPr="00730317">
        <w:rPr>
          <w:rFonts w:ascii="Times New Roman" w:eastAsia="Times New Roman" w:hAnsi="Times New Roman" w:cs="Times New Roman"/>
          <w:color w:val="000000"/>
          <w:sz w:val="24"/>
          <w:szCs w:val="24"/>
          <w:lang w:val="ro-RO"/>
        </w:rPr>
        <w:t>perovskitice</w:t>
      </w:r>
      <w:proofErr w:type="spellEnd"/>
      <w:r w:rsidRPr="00730317">
        <w:rPr>
          <w:rFonts w:ascii="Times New Roman" w:eastAsia="Times New Roman" w:hAnsi="Times New Roman" w:cs="Times New Roman"/>
          <w:color w:val="000000"/>
          <w:sz w:val="24"/>
          <w:szCs w:val="24"/>
          <w:lang w:val="ro-RO"/>
        </w:rPr>
        <w:t>, ceea ce face cercetarea noastră extrem de valoroasă pentru comunitatea științifică.</w:t>
      </w:r>
    </w:p>
    <w:p w:rsidR="004A5149" w:rsidRPr="00730317" w:rsidRDefault="00AC6638">
      <w:pPr>
        <w:spacing w:beforeAutospacing="1" w:afterAutospacing="1" w:line="240" w:lineRule="auto"/>
        <w:jc w:val="both"/>
        <w:rPr>
          <w:rFonts w:ascii="Times New Roman" w:eastAsia="Times New Roman" w:hAnsi="Times New Roman" w:cs="Times New Roman"/>
          <w:sz w:val="24"/>
          <w:szCs w:val="24"/>
          <w:lang w:val="ro-RO"/>
        </w:rPr>
      </w:pPr>
      <w:r w:rsidRPr="00730317">
        <w:rPr>
          <w:rFonts w:ascii="Times New Roman" w:eastAsia="Times New Roman" w:hAnsi="Times New Roman" w:cs="Times New Roman"/>
          <w:b/>
          <w:bCs/>
          <w:sz w:val="24"/>
          <w:szCs w:val="24"/>
          <w:lang w:val="ro-RO"/>
        </w:rPr>
        <w:t>R.:</w:t>
      </w:r>
      <w:r w:rsidRPr="00730317">
        <w:rPr>
          <w:rFonts w:ascii="Times New Roman" w:eastAsia="Times New Roman" w:hAnsi="Times New Roman" w:cs="Times New Roman"/>
          <w:sz w:val="24"/>
          <w:szCs w:val="24"/>
          <w:lang w:val="ro-RO"/>
        </w:rPr>
        <w:t xml:space="preserve"> Având în vedere că procesul de elaborare a articolului a fost unul complex, fiind un studiu extrem de specific la care ați colaborat cu mai mulți colegi de la  institute și universități din străinătate, ce dificultăți ați întâmpinat și care au fost cele mai mari provocări, mai ales că ați lucrat într-o echipă multidisciplinară internațională de 11 de co-autori?</w:t>
      </w:r>
    </w:p>
    <w:p w:rsidR="004A5149" w:rsidRPr="00730317" w:rsidRDefault="00730317">
      <w:pPr>
        <w:pStyle w:val="Corptext"/>
        <w:spacing w:beforeAutospacing="1" w:afterAutospacing="1" w:line="240" w:lineRule="auto"/>
        <w:jc w:val="both"/>
        <w:rPr>
          <w:color w:val="000000"/>
          <w:lang w:val="ro-RO"/>
        </w:rPr>
      </w:pPr>
      <w:r w:rsidRPr="00730317">
        <w:rPr>
          <w:rFonts w:ascii="Times New Roman" w:eastAsia="Times New Roman" w:hAnsi="Times New Roman" w:cs="Times New Roman"/>
          <w:b/>
          <w:sz w:val="24"/>
          <w:szCs w:val="24"/>
          <w:lang w:val="ro-RO"/>
        </w:rPr>
        <w:t>G.A.N.:</w:t>
      </w:r>
      <w:r w:rsidRPr="00730317">
        <w:rPr>
          <w:rFonts w:ascii="Times New Roman" w:eastAsia="Times New Roman" w:hAnsi="Times New Roman" w:cs="Times New Roman"/>
          <w:sz w:val="24"/>
          <w:szCs w:val="24"/>
          <w:lang w:val="ro-RO"/>
        </w:rPr>
        <w:t xml:space="preserve"> </w:t>
      </w:r>
      <w:r w:rsidR="00AC6638" w:rsidRPr="00730317">
        <w:rPr>
          <w:rFonts w:ascii="Times New Roman" w:eastAsia="Times New Roman" w:hAnsi="Times New Roman" w:cs="Times New Roman"/>
          <w:color w:val="000000"/>
          <w:sz w:val="24"/>
          <w:szCs w:val="24"/>
          <w:lang w:val="ro-RO"/>
        </w:rPr>
        <w:t>Elaborarea acestui articol a fost, într-adevăr, un proces complex, atât din punct de vedere științific, cât și din punct de vedere organizatoric, mai ales datorită colaborării cu o echipă internațională de 11 co-autori. Una dintre principalele provocări a fost coordonarea eficientă a eforturilor într-o echipă multidisciplinară, în care fiecare membru aducea o expertiză specifică – de la producerea dispozitivelor, la măsurarea acestor fenomene fizice atât prin modelarea lor matematică, cât și  computațională. A fost esențial să integrăm aceste perspective diferite și să asigurăm coerența tuturor contribuțiilor, mai ales când fiecare membru avea un rol clar în definirea experimentelor și interpretarea datelor.</w:t>
      </w:r>
    </w:p>
    <w:p w:rsidR="004A5149" w:rsidRPr="00730317" w:rsidRDefault="00AC6638">
      <w:pPr>
        <w:pStyle w:val="Corptext"/>
        <w:jc w:val="both"/>
        <w:rPr>
          <w:lang w:val="ro-RO"/>
        </w:rPr>
      </w:pPr>
      <w:r w:rsidRPr="00730317">
        <w:rPr>
          <w:rFonts w:ascii="Times New Roman" w:hAnsi="Times New Roman"/>
          <w:sz w:val="24"/>
          <w:szCs w:val="24"/>
          <w:lang w:val="ro-RO"/>
        </w:rPr>
        <w:t>O altă dificultate majoră a fost legată de diferențele de fus orar și de stilurile de lucru. Comunicarea constantă și menținerea unui flux de lucru unitar, în special pe măsură ce ne apropiam de finalizarea studiului, au necesitat o planificare riguroasă și multă flexibilitate din partea tuturor. Provocările științifice nu au fost mai puțin semnificative. Modelul de circuit echivalent propus a necesitat o muncă intensă de validare experimentală și teoretică, iar integrarea datelor colectate din laboratoare diferite a adus propriile dificultăți tehnice. Cu toate acestea, diversitatea echipei a fost un avantaj important, deoarece ne-a permis să abordăm problemele din mai multe unghiuri și să dezvoltăm soluții inovatoare. În final, aceste provocări au consolidat rezultatul final, iar colaborarea internațională ne-a ajutat să oferim un studiu cu un impact considerabil în domeniu.</w:t>
      </w:r>
    </w:p>
    <w:p w:rsidR="004A5149" w:rsidRPr="00730317" w:rsidRDefault="00AC6638">
      <w:pPr>
        <w:spacing w:beforeAutospacing="1" w:afterAutospacing="1" w:line="240" w:lineRule="auto"/>
        <w:jc w:val="both"/>
        <w:rPr>
          <w:rFonts w:ascii="Times New Roman" w:eastAsia="Times New Roman" w:hAnsi="Times New Roman" w:cs="Times New Roman"/>
          <w:sz w:val="24"/>
          <w:szCs w:val="24"/>
          <w:lang w:val="ro-RO"/>
        </w:rPr>
      </w:pPr>
      <w:r w:rsidRPr="00730317">
        <w:rPr>
          <w:rFonts w:ascii="Times New Roman" w:eastAsia="Times New Roman" w:hAnsi="Times New Roman" w:cs="Times New Roman"/>
          <w:b/>
          <w:bCs/>
          <w:sz w:val="24"/>
          <w:szCs w:val="24"/>
          <w:lang w:val="ro-RO"/>
        </w:rPr>
        <w:t>R.:</w:t>
      </w:r>
      <w:r w:rsidRPr="00730317">
        <w:rPr>
          <w:rFonts w:ascii="Times New Roman" w:eastAsia="Times New Roman" w:hAnsi="Times New Roman" w:cs="Times New Roman"/>
          <w:sz w:val="24"/>
          <w:szCs w:val="24"/>
          <w:lang w:val="ro-RO"/>
        </w:rPr>
        <w:t xml:space="preserve"> Care au fost principalele instrumente, resurse pe care le-ați utilizat în realizarea studiului, precum și metodele de cercetare folosite? Articolul este susținut de foarte multe grafice, statistici și diagrame.</w:t>
      </w:r>
    </w:p>
    <w:p w:rsidR="004A5149" w:rsidRPr="00730317" w:rsidRDefault="00730317">
      <w:pPr>
        <w:spacing w:beforeAutospacing="1" w:afterAutospacing="1" w:line="240" w:lineRule="auto"/>
        <w:jc w:val="both"/>
        <w:rPr>
          <w:rFonts w:ascii="Times New Roman" w:eastAsia="Times New Roman" w:hAnsi="Times New Roman" w:cs="Times New Roman"/>
          <w:sz w:val="24"/>
          <w:szCs w:val="24"/>
          <w:lang w:val="ro-RO"/>
        </w:rPr>
      </w:pPr>
      <w:r w:rsidRPr="00730317">
        <w:rPr>
          <w:rFonts w:ascii="Times New Roman" w:eastAsia="Times New Roman" w:hAnsi="Times New Roman" w:cs="Times New Roman"/>
          <w:b/>
          <w:sz w:val="24"/>
          <w:szCs w:val="24"/>
          <w:lang w:val="ro-RO"/>
        </w:rPr>
        <w:t>G.A.N.:</w:t>
      </w:r>
      <w:r w:rsidRPr="00730317">
        <w:rPr>
          <w:rFonts w:ascii="Times New Roman" w:eastAsia="Times New Roman" w:hAnsi="Times New Roman" w:cs="Times New Roman"/>
          <w:sz w:val="24"/>
          <w:szCs w:val="24"/>
          <w:lang w:val="ro-RO"/>
        </w:rPr>
        <w:t xml:space="preserve"> </w:t>
      </w:r>
      <w:r w:rsidR="00AC6638" w:rsidRPr="00730317">
        <w:rPr>
          <w:rFonts w:ascii="Times New Roman" w:eastAsia="Times New Roman" w:hAnsi="Times New Roman" w:cs="Times New Roman"/>
          <w:sz w:val="24"/>
          <w:szCs w:val="24"/>
          <w:lang w:val="ro-RO"/>
        </w:rPr>
        <w:t xml:space="preserve">În realizarea acestui studiu, am utilizat o gamă largă de instrumente și resurse, atât experimentale, cât și teoretice. Pe partea experimentală, am folosit tehnici avansate de </w:t>
      </w:r>
      <w:r w:rsidR="00AC6638" w:rsidRPr="00730317">
        <w:rPr>
          <w:rFonts w:ascii="Times New Roman" w:eastAsia="Times New Roman" w:hAnsi="Times New Roman" w:cs="Times New Roman"/>
          <w:sz w:val="24"/>
          <w:szCs w:val="24"/>
          <w:lang w:val="ro-RO"/>
        </w:rPr>
        <w:lastRenderedPageBreak/>
        <w:t xml:space="preserve">caracterizare a celulelor fotovoltaice </w:t>
      </w:r>
      <w:proofErr w:type="spellStart"/>
      <w:r w:rsidR="00AC6638" w:rsidRPr="00730317">
        <w:rPr>
          <w:rFonts w:ascii="Times New Roman" w:eastAsia="Times New Roman" w:hAnsi="Times New Roman" w:cs="Times New Roman"/>
          <w:sz w:val="24"/>
          <w:szCs w:val="24"/>
          <w:lang w:val="ro-RO"/>
        </w:rPr>
        <w:t>perovskitice</w:t>
      </w:r>
      <w:proofErr w:type="spellEnd"/>
      <w:r w:rsidR="00AC6638" w:rsidRPr="00730317">
        <w:rPr>
          <w:rFonts w:ascii="Times New Roman" w:eastAsia="Times New Roman" w:hAnsi="Times New Roman" w:cs="Times New Roman"/>
          <w:sz w:val="24"/>
          <w:szCs w:val="24"/>
          <w:lang w:val="ro-RO"/>
        </w:rPr>
        <w:t xml:space="preserve">, inclusiv măsurători curent-tensiune la rate de scanare variate, tehnici de spectroscopie de impedanță. </w:t>
      </w:r>
    </w:p>
    <w:p w:rsidR="004A5149" w:rsidRPr="00730317" w:rsidRDefault="00AC6638">
      <w:pPr>
        <w:spacing w:beforeAutospacing="1" w:afterAutospacing="1" w:line="240" w:lineRule="auto"/>
        <w:jc w:val="both"/>
        <w:rPr>
          <w:color w:val="000000"/>
          <w:lang w:val="ro-RO"/>
        </w:rPr>
      </w:pPr>
      <w:r w:rsidRPr="00730317">
        <w:rPr>
          <w:rFonts w:ascii="Times New Roman" w:eastAsia="Times New Roman" w:hAnsi="Times New Roman" w:cs="Times New Roman"/>
          <w:color w:val="000000"/>
          <w:sz w:val="24"/>
          <w:szCs w:val="24"/>
          <w:lang w:val="ro-RO"/>
        </w:rPr>
        <w:t xml:space="preserve">Pe partea teoretică, a fost creat un model dinamic care simulează o celulă fotovoltaică </w:t>
      </w:r>
      <w:proofErr w:type="spellStart"/>
      <w:r w:rsidRPr="00730317">
        <w:rPr>
          <w:rFonts w:ascii="Times New Roman" w:eastAsia="Times New Roman" w:hAnsi="Times New Roman" w:cs="Times New Roman"/>
          <w:color w:val="000000"/>
          <w:sz w:val="24"/>
          <w:szCs w:val="24"/>
          <w:lang w:val="ro-RO"/>
        </w:rPr>
        <w:t>perovskitică</w:t>
      </w:r>
      <w:proofErr w:type="spellEnd"/>
      <w:r w:rsidRPr="00730317">
        <w:rPr>
          <w:rFonts w:ascii="Times New Roman" w:eastAsia="Times New Roman" w:hAnsi="Times New Roman" w:cs="Times New Roman"/>
          <w:color w:val="000000"/>
          <w:sz w:val="24"/>
          <w:szCs w:val="24"/>
          <w:lang w:val="ro-RO"/>
        </w:rPr>
        <w:t xml:space="preserve"> în condiții de iluminare, pentru a înțelege fenomenele fizice care stau la baza efectului de histerezis dinamic. Modelul dinamic are la bază un circuit electric echivalent compus din elemente sta</w:t>
      </w:r>
      <w:r>
        <w:rPr>
          <w:rFonts w:ascii="Times New Roman" w:eastAsia="Times New Roman" w:hAnsi="Times New Roman" w:cs="Times New Roman"/>
          <w:color w:val="000000"/>
          <w:sz w:val="24"/>
          <w:szCs w:val="24"/>
          <w:lang w:val="ro-RO"/>
        </w:rPr>
        <w:t>ndard la care a fost adă</w:t>
      </w:r>
      <w:r w:rsidRPr="00730317">
        <w:rPr>
          <w:rFonts w:ascii="Times New Roman" w:eastAsia="Times New Roman" w:hAnsi="Times New Roman" w:cs="Times New Roman"/>
          <w:color w:val="000000"/>
          <w:sz w:val="24"/>
          <w:szCs w:val="24"/>
          <w:lang w:val="ro-RO"/>
        </w:rPr>
        <w:t>ugată o secțiune nouă de circuit care modelează curentul de r</w:t>
      </w:r>
      <w:r w:rsidR="00730317">
        <w:rPr>
          <w:rFonts w:ascii="Times New Roman" w:eastAsia="Times New Roman" w:hAnsi="Times New Roman" w:cs="Times New Roman"/>
          <w:color w:val="000000"/>
          <w:sz w:val="24"/>
          <w:szCs w:val="24"/>
          <w:lang w:val="ro-RO"/>
        </w:rPr>
        <w:t>ecombinare pornind de la acumulă</w:t>
      </w:r>
      <w:r w:rsidRPr="00730317">
        <w:rPr>
          <w:rFonts w:ascii="Times New Roman" w:eastAsia="Times New Roman" w:hAnsi="Times New Roman" w:cs="Times New Roman"/>
          <w:color w:val="000000"/>
          <w:sz w:val="24"/>
          <w:szCs w:val="24"/>
          <w:lang w:val="ro-RO"/>
        </w:rPr>
        <w:t>rile ionice. Modelul nostru s-a bazat pe metode de simulare numerică și analize de date, integrate cu ajutorul unor coduri în limbajul de programare C folosind librării specifice pentru rezolvarea ecuațiilor principale ale modelului. Astfel, a fost construit un cadru teoretic solid, care a fost ulterior susținut de rezultatele experimentale. Aceste instrumente ne-au permis să analizăm cu precizie comportamentul celulelor fotovoltaice în diferite condiții și să  descriem atât efectele capacitive, cât și pe cele inductive.</w:t>
      </w:r>
    </w:p>
    <w:p w:rsidR="004A5149" w:rsidRPr="00730317" w:rsidRDefault="00AC6638" w:rsidP="00AC6638">
      <w:pPr>
        <w:spacing w:beforeAutospacing="1" w:afterAutospacing="1" w:line="240" w:lineRule="auto"/>
        <w:jc w:val="both"/>
        <w:rPr>
          <w:rFonts w:ascii="Times New Roman" w:eastAsia="Times New Roman" w:hAnsi="Times New Roman" w:cs="Times New Roman"/>
          <w:sz w:val="24"/>
          <w:szCs w:val="24"/>
          <w:lang w:val="ro-RO"/>
        </w:rPr>
      </w:pPr>
      <w:r w:rsidRPr="00730317">
        <w:rPr>
          <w:rFonts w:ascii="Times New Roman" w:eastAsia="Times New Roman" w:hAnsi="Times New Roman" w:cs="Times New Roman"/>
          <w:sz w:val="24"/>
          <w:szCs w:val="24"/>
          <w:lang w:val="ro-RO"/>
        </w:rPr>
        <w:t>Totodată, colaborarea cu specialiști din diverse domenii a fost crucială pentru a integra aceste date și a prezenta o imagine completă a fenomenelor studiate.</w:t>
      </w:r>
    </w:p>
    <w:p w:rsidR="004A5149" w:rsidRPr="00730317" w:rsidRDefault="00AC6638">
      <w:pPr>
        <w:spacing w:beforeAutospacing="1" w:afterAutospacing="1" w:line="240" w:lineRule="auto"/>
        <w:jc w:val="both"/>
        <w:rPr>
          <w:rFonts w:ascii="Times New Roman" w:eastAsia="Times New Roman" w:hAnsi="Times New Roman" w:cs="Times New Roman"/>
          <w:bCs/>
          <w:sz w:val="24"/>
          <w:szCs w:val="24"/>
          <w:lang w:val="ro-RO"/>
        </w:rPr>
      </w:pPr>
      <w:r w:rsidRPr="00730317">
        <w:rPr>
          <w:rFonts w:ascii="Times New Roman" w:eastAsia="Times New Roman" w:hAnsi="Times New Roman" w:cs="Times New Roman"/>
          <w:b/>
          <w:bCs/>
          <w:sz w:val="24"/>
          <w:szCs w:val="24"/>
          <w:lang w:val="ro-RO"/>
        </w:rPr>
        <w:t xml:space="preserve">R.: </w:t>
      </w:r>
      <w:r w:rsidRPr="00730317">
        <w:rPr>
          <w:rFonts w:ascii="Times New Roman" w:eastAsia="Times New Roman" w:hAnsi="Times New Roman" w:cs="Times New Roman"/>
          <w:bCs/>
          <w:sz w:val="24"/>
          <w:szCs w:val="24"/>
          <w:lang w:val="ro-RO"/>
        </w:rPr>
        <w:t xml:space="preserve">Într-un limbaj accesibil publicului larg, cum ați defini „efectul de histerezis dinamic” ce apare în cadrul celulelor hibride </w:t>
      </w:r>
      <w:proofErr w:type="spellStart"/>
      <w:r w:rsidRPr="00730317">
        <w:rPr>
          <w:rFonts w:ascii="Times New Roman" w:eastAsia="Times New Roman" w:hAnsi="Times New Roman" w:cs="Times New Roman"/>
          <w:bCs/>
          <w:sz w:val="24"/>
          <w:szCs w:val="24"/>
          <w:lang w:val="ro-RO"/>
        </w:rPr>
        <w:t>perovskitice</w:t>
      </w:r>
      <w:proofErr w:type="spellEnd"/>
      <w:r w:rsidRPr="00730317">
        <w:rPr>
          <w:rFonts w:ascii="Times New Roman" w:eastAsia="Times New Roman" w:hAnsi="Times New Roman" w:cs="Times New Roman"/>
          <w:bCs/>
          <w:sz w:val="24"/>
          <w:szCs w:val="24"/>
          <w:lang w:val="ro-RO"/>
        </w:rPr>
        <w:t>?</w:t>
      </w:r>
    </w:p>
    <w:p w:rsidR="004A5149" w:rsidRPr="00730317" w:rsidRDefault="00730317">
      <w:pPr>
        <w:spacing w:beforeAutospacing="1" w:afterAutospacing="1" w:line="240" w:lineRule="auto"/>
        <w:jc w:val="both"/>
        <w:rPr>
          <w:rFonts w:ascii="Times New Roman" w:eastAsia="Times New Roman" w:hAnsi="Times New Roman" w:cs="Times New Roman"/>
          <w:sz w:val="24"/>
          <w:szCs w:val="24"/>
          <w:lang w:val="ro-RO"/>
        </w:rPr>
      </w:pPr>
      <w:r w:rsidRPr="00730317">
        <w:rPr>
          <w:rFonts w:ascii="Times New Roman" w:eastAsia="Times New Roman" w:hAnsi="Times New Roman" w:cs="Times New Roman"/>
          <w:b/>
          <w:sz w:val="24"/>
          <w:szCs w:val="24"/>
          <w:lang w:val="ro-RO"/>
        </w:rPr>
        <w:t>G.A.N.:</w:t>
      </w:r>
      <w:r w:rsidRPr="00730317">
        <w:rPr>
          <w:rFonts w:ascii="Times New Roman" w:eastAsia="Times New Roman" w:hAnsi="Times New Roman" w:cs="Times New Roman"/>
          <w:sz w:val="24"/>
          <w:szCs w:val="24"/>
          <w:lang w:val="ro-RO"/>
        </w:rPr>
        <w:t xml:space="preserve"> </w:t>
      </w:r>
      <w:r w:rsidR="00AC6638" w:rsidRPr="00730317">
        <w:rPr>
          <w:rFonts w:ascii="Times New Roman" w:eastAsia="Times New Roman" w:hAnsi="Times New Roman" w:cs="Times New Roman"/>
          <w:bCs/>
          <w:color w:val="000000"/>
          <w:sz w:val="24"/>
          <w:szCs w:val="24"/>
          <w:lang w:val="ro-RO"/>
        </w:rPr>
        <w:t xml:space="preserve">Efectul de  histerezis dinamic este tipic celulelor </w:t>
      </w:r>
      <w:proofErr w:type="spellStart"/>
      <w:r w:rsidR="00AC6638" w:rsidRPr="00730317">
        <w:rPr>
          <w:rFonts w:ascii="Times New Roman" w:eastAsia="Times New Roman" w:hAnsi="Times New Roman" w:cs="Times New Roman"/>
          <w:bCs/>
          <w:color w:val="000000"/>
          <w:sz w:val="24"/>
          <w:szCs w:val="24"/>
          <w:lang w:val="ro-RO"/>
        </w:rPr>
        <w:t>perovskitice</w:t>
      </w:r>
      <w:proofErr w:type="spellEnd"/>
      <w:r w:rsidR="00AC6638" w:rsidRPr="00730317">
        <w:rPr>
          <w:rFonts w:ascii="Times New Roman" w:eastAsia="Times New Roman" w:hAnsi="Times New Roman" w:cs="Times New Roman"/>
          <w:bCs/>
          <w:color w:val="000000"/>
          <w:sz w:val="24"/>
          <w:szCs w:val="24"/>
          <w:lang w:val="ro-RO"/>
        </w:rPr>
        <w:t xml:space="preserve"> hibride și apare atunci când se măsoară curentul generat în funcție de tensiunea aplicată (J-V). Această măsurătoare implică două etape: prima, în care tensiunea scade de la o valoare mai mare la zero, și a doua, în care crește din nou de la zero la valoarea inițială. Din cauza histerezisului dinamic, curentul măsurat la o anumită tensiune nu este același în ambele direcții (la coborâre sau urcare), ceea ce duce la o diferență între cele două părți ale măsurătorii, având un comportament similar unei bucle de Histerezis.</w:t>
      </w:r>
    </w:p>
    <w:p w:rsidR="004A5149" w:rsidRPr="00730317" w:rsidRDefault="00AC6638">
      <w:pPr>
        <w:spacing w:beforeAutospacing="1" w:afterAutospacing="1" w:line="240" w:lineRule="auto"/>
        <w:jc w:val="both"/>
        <w:rPr>
          <w:rFonts w:ascii="Times New Roman" w:eastAsia="Times New Roman" w:hAnsi="Times New Roman" w:cs="Times New Roman"/>
          <w:sz w:val="24"/>
          <w:szCs w:val="24"/>
          <w:lang w:val="ro-RO"/>
        </w:rPr>
      </w:pPr>
      <w:r w:rsidRPr="00730317">
        <w:rPr>
          <w:rFonts w:ascii="Times New Roman" w:eastAsia="Times New Roman" w:hAnsi="Times New Roman" w:cs="Times New Roman"/>
          <w:b/>
          <w:bCs/>
          <w:sz w:val="24"/>
          <w:szCs w:val="24"/>
          <w:lang w:val="ro-RO"/>
        </w:rPr>
        <w:t>R.:</w:t>
      </w:r>
      <w:r w:rsidRPr="00730317">
        <w:rPr>
          <w:rFonts w:ascii="Times New Roman" w:eastAsia="Times New Roman" w:hAnsi="Times New Roman" w:cs="Times New Roman"/>
          <w:sz w:val="24"/>
          <w:szCs w:val="24"/>
          <w:lang w:val="ro-RO"/>
        </w:rPr>
        <w:t xml:space="preserve"> Care sunt, în opinia dumneavoastră, cele mai importante concluzii pe care le-a evidențiat lucrarea dvs. cu privire la tema analizată?</w:t>
      </w:r>
    </w:p>
    <w:p w:rsidR="004A5149" w:rsidRPr="00730317" w:rsidRDefault="00AC6638">
      <w:pPr>
        <w:spacing w:beforeAutospacing="1" w:afterAutospacing="1" w:line="240" w:lineRule="auto"/>
        <w:jc w:val="both"/>
        <w:rPr>
          <w:color w:val="000000"/>
          <w:lang w:val="ro-RO"/>
        </w:rPr>
      </w:pPr>
      <w:r w:rsidRPr="00730317">
        <w:rPr>
          <w:rFonts w:ascii="Times New Roman" w:eastAsia="Times New Roman" w:hAnsi="Times New Roman" w:cs="Times New Roman"/>
          <w:color w:val="000000"/>
          <w:sz w:val="24"/>
          <w:szCs w:val="24"/>
          <w:lang w:val="ro-RO"/>
        </w:rPr>
        <w:t xml:space="preserve">Pe de o parte, lucrarea noastră subliniază relația dintre efectele capacitive și inductive pe baza recombinării purtătorilor de sarcină </w:t>
      </w:r>
      <w:proofErr w:type="spellStart"/>
      <w:r w:rsidRPr="00730317">
        <w:rPr>
          <w:rFonts w:ascii="Times New Roman" w:eastAsia="Times New Roman" w:hAnsi="Times New Roman" w:cs="Times New Roman"/>
          <w:color w:val="000000"/>
          <w:sz w:val="24"/>
          <w:szCs w:val="24"/>
          <w:lang w:val="ro-RO"/>
        </w:rPr>
        <w:t>fotogenerați</w:t>
      </w:r>
      <w:proofErr w:type="spellEnd"/>
      <w:r w:rsidRPr="00730317">
        <w:rPr>
          <w:rFonts w:ascii="Times New Roman" w:eastAsia="Times New Roman" w:hAnsi="Times New Roman" w:cs="Times New Roman"/>
          <w:color w:val="000000"/>
          <w:sz w:val="24"/>
          <w:szCs w:val="24"/>
          <w:lang w:val="ro-RO"/>
        </w:rPr>
        <w:t>. Pe de altă parte, studiul nostru face legătura între modelele anterioare de acumulare de sarcină și cele de colectare de sarcină. De asemenea, studiul nostru pune în evidenta creșterea semnificativă a efectelor inductive cu iluminarea, în mod similar cu efectele capacitive, fapt demonstrat anterior.</w:t>
      </w:r>
    </w:p>
    <w:p w:rsidR="004A5149" w:rsidRPr="00730317" w:rsidRDefault="00AC6638">
      <w:pPr>
        <w:pStyle w:val="Titlu4"/>
        <w:shd w:val="clear" w:color="auto" w:fill="FFFFFF"/>
        <w:spacing w:before="280" w:after="280"/>
        <w:rPr>
          <w:color w:val="314D21"/>
          <w:lang w:val="ro-RO"/>
        </w:rPr>
      </w:pPr>
      <w:r w:rsidRPr="00730317">
        <w:rPr>
          <w:lang w:val="ro-RO"/>
        </w:rPr>
        <w:t>R.:</w:t>
      </w:r>
      <w:r w:rsidRPr="00730317">
        <w:rPr>
          <w:b w:val="0"/>
          <w:lang w:val="ro-RO"/>
        </w:rPr>
        <w:t xml:space="preserve"> Articolul a fost publicat în limba engleză, aveți în plan să îl publicați și în limba română, mai ales că este o temă care nu a fost tratată în literatura de specialitate autohtonă?</w:t>
      </w:r>
    </w:p>
    <w:p w:rsidR="004A5149" w:rsidRPr="00730317" w:rsidRDefault="00AC6638">
      <w:pPr>
        <w:pStyle w:val="Titlu4"/>
        <w:shd w:val="clear" w:color="auto" w:fill="FFFFFF"/>
        <w:spacing w:before="280" w:after="280"/>
        <w:jc w:val="both"/>
        <w:rPr>
          <w:b w:val="0"/>
          <w:bCs w:val="0"/>
          <w:lang w:val="ro-RO"/>
        </w:rPr>
      </w:pPr>
      <w:r w:rsidRPr="00730317">
        <w:rPr>
          <w:b w:val="0"/>
          <w:bCs w:val="0"/>
          <w:lang w:val="ro-RO"/>
        </w:rPr>
        <w:t xml:space="preserve">Publicarea articolului în limba română este cu siguranță o opțiune pe care o avem în vedere, considerând interesul tot mai mare pentru domeniul celulelor hibride </w:t>
      </w:r>
      <w:proofErr w:type="spellStart"/>
      <w:r w:rsidRPr="00730317">
        <w:rPr>
          <w:b w:val="0"/>
          <w:bCs w:val="0"/>
          <w:lang w:val="ro-RO"/>
        </w:rPr>
        <w:t>perovskitice</w:t>
      </w:r>
      <w:proofErr w:type="spellEnd"/>
      <w:r w:rsidRPr="00730317">
        <w:rPr>
          <w:b w:val="0"/>
          <w:bCs w:val="0"/>
          <w:lang w:val="ro-RO"/>
        </w:rPr>
        <w:t xml:space="preserve"> și faptul că această temă nu a fost tratată în detaliu în literatura de specialitate din România. Considerăm că este important să facem cercetarea accesibilă unui public cât mai larg, inclusiv specialiștilor și studenților români, și să contribuim la dezvoltarea cunoștințelor științifice pe plan local.</w:t>
      </w:r>
    </w:p>
    <w:p w:rsidR="004A5149" w:rsidRPr="00730317" w:rsidRDefault="00AC6638">
      <w:pPr>
        <w:pStyle w:val="Titlu4"/>
        <w:shd w:val="clear" w:color="auto" w:fill="FFFFFF"/>
        <w:spacing w:before="280" w:after="280"/>
        <w:jc w:val="both"/>
        <w:rPr>
          <w:b w:val="0"/>
          <w:bCs w:val="0"/>
          <w:lang w:val="ro-RO"/>
        </w:rPr>
      </w:pPr>
      <w:r w:rsidRPr="00730317">
        <w:rPr>
          <w:b w:val="0"/>
          <w:bCs w:val="0"/>
          <w:lang w:val="ro-RO"/>
        </w:rPr>
        <w:lastRenderedPageBreak/>
        <w:t>O astfel de publicare ar putea stimula colaborări noi în cercetare și, totodată, ar încuraja tinerii cercetători din România să exploreze și să aprofundeze acest domeniu emergent. Totuși, înainte de a lua o decizie concretă, trebuie să analizăm posibilitățile editoriale și de diseminare a informației într-un mod eficient.</w:t>
      </w:r>
    </w:p>
    <w:p w:rsidR="004A5149" w:rsidRPr="00730317" w:rsidRDefault="00730317">
      <w:pPr>
        <w:shd w:val="clear" w:color="auto" w:fill="FFFFFF"/>
        <w:spacing w:beforeAutospacing="1" w:afterAutospacing="1" w:line="240" w:lineRule="auto"/>
        <w:jc w:val="both"/>
        <w:rPr>
          <w:rFonts w:ascii="Times New Roman" w:eastAsia="Times New Roman" w:hAnsi="Times New Roman" w:cs="Times New Roman"/>
          <w:bCs/>
          <w:sz w:val="24"/>
          <w:szCs w:val="24"/>
          <w:lang w:val="ro-RO"/>
        </w:rPr>
      </w:pPr>
      <w:r w:rsidRPr="00730317">
        <w:rPr>
          <w:b/>
          <w:lang w:val="ro-RO"/>
        </w:rPr>
        <w:t>R.:</w:t>
      </w:r>
      <w:r w:rsidRPr="00730317">
        <w:rPr>
          <w:lang w:val="ro-RO"/>
        </w:rPr>
        <w:t xml:space="preserve"> </w:t>
      </w:r>
      <w:r w:rsidR="00AC6638" w:rsidRPr="00730317">
        <w:rPr>
          <w:rFonts w:ascii="Times New Roman" w:eastAsia="Times New Roman" w:hAnsi="Times New Roman" w:cs="Times New Roman"/>
          <w:bCs/>
          <w:sz w:val="24"/>
          <w:szCs w:val="24"/>
          <w:lang w:val="ro-RO"/>
        </w:rPr>
        <w:t xml:space="preserve">De ce este necesară analiza efectului de histerezis dinamic în cadrul celulelor hibride </w:t>
      </w:r>
      <w:proofErr w:type="spellStart"/>
      <w:r w:rsidR="00AC6638" w:rsidRPr="00730317">
        <w:rPr>
          <w:rFonts w:ascii="Times New Roman" w:eastAsia="Times New Roman" w:hAnsi="Times New Roman" w:cs="Times New Roman"/>
          <w:bCs/>
          <w:sz w:val="24"/>
          <w:szCs w:val="24"/>
          <w:lang w:val="ro-RO"/>
        </w:rPr>
        <w:t>perovskitice</w:t>
      </w:r>
      <w:proofErr w:type="spellEnd"/>
      <w:r w:rsidR="00AC6638" w:rsidRPr="00730317">
        <w:rPr>
          <w:rFonts w:ascii="Times New Roman" w:eastAsia="Times New Roman" w:hAnsi="Times New Roman" w:cs="Times New Roman"/>
          <w:bCs/>
          <w:sz w:val="24"/>
          <w:szCs w:val="24"/>
          <w:lang w:val="ro-RO"/>
        </w:rPr>
        <w:t>?</w:t>
      </w:r>
    </w:p>
    <w:p w:rsidR="004A5149" w:rsidRPr="00730317" w:rsidRDefault="00730317">
      <w:pPr>
        <w:shd w:val="clear" w:color="auto" w:fill="FFFFFF"/>
        <w:spacing w:beforeAutospacing="1" w:afterAutospacing="1" w:line="240" w:lineRule="auto"/>
        <w:jc w:val="both"/>
        <w:rPr>
          <w:lang w:val="ro-RO"/>
        </w:rPr>
      </w:pPr>
      <w:r w:rsidRPr="00730317">
        <w:rPr>
          <w:rFonts w:ascii="Times New Roman" w:eastAsia="Times New Roman" w:hAnsi="Times New Roman" w:cs="Times New Roman"/>
          <w:b/>
          <w:sz w:val="24"/>
          <w:szCs w:val="24"/>
          <w:lang w:val="ro-RO"/>
        </w:rPr>
        <w:t>G.A.N.:</w:t>
      </w:r>
      <w:r w:rsidRPr="00730317">
        <w:rPr>
          <w:lang w:val="ro-RO"/>
        </w:rPr>
        <w:t xml:space="preserve"> </w:t>
      </w:r>
      <w:r w:rsidR="00AC6638" w:rsidRPr="00730317">
        <w:rPr>
          <w:rFonts w:ascii="Times New Roman" w:eastAsia="Times New Roman" w:hAnsi="Times New Roman" w:cs="Times New Roman"/>
          <w:bCs/>
          <w:color w:val="000000"/>
          <w:sz w:val="24"/>
          <w:szCs w:val="24"/>
          <w:lang w:val="ro-RO"/>
        </w:rPr>
        <w:t xml:space="preserve">După cum am menționat și în articol, acest fenomen de histerezis dinamic poate introduce erori în evaluarea corectă a eficientei unei celule fotovoltaice </w:t>
      </w:r>
      <w:proofErr w:type="spellStart"/>
      <w:r w:rsidR="00AC6638" w:rsidRPr="00730317">
        <w:rPr>
          <w:rFonts w:ascii="Times New Roman" w:eastAsia="Times New Roman" w:hAnsi="Times New Roman" w:cs="Times New Roman"/>
          <w:bCs/>
          <w:color w:val="000000"/>
          <w:sz w:val="24"/>
          <w:szCs w:val="24"/>
          <w:lang w:val="ro-RO"/>
        </w:rPr>
        <w:t>perovskitică</w:t>
      </w:r>
      <w:proofErr w:type="spellEnd"/>
      <w:r w:rsidR="00AC6638" w:rsidRPr="00730317">
        <w:rPr>
          <w:rFonts w:ascii="Times New Roman" w:eastAsia="Times New Roman" w:hAnsi="Times New Roman" w:cs="Times New Roman"/>
          <w:bCs/>
          <w:color w:val="000000"/>
          <w:sz w:val="24"/>
          <w:szCs w:val="24"/>
          <w:lang w:val="ro-RO"/>
        </w:rPr>
        <w:t>. Totodată, poate să fie ș</w:t>
      </w:r>
      <w:r>
        <w:rPr>
          <w:rFonts w:ascii="Times New Roman" w:eastAsia="Times New Roman" w:hAnsi="Times New Roman" w:cs="Times New Roman"/>
          <w:bCs/>
          <w:color w:val="000000"/>
          <w:sz w:val="24"/>
          <w:szCs w:val="24"/>
          <w:lang w:val="ro-RO"/>
        </w:rPr>
        <w:t>i un indice relativ al stabilită</w:t>
      </w:r>
      <w:r w:rsidR="00AC6638" w:rsidRPr="00730317">
        <w:rPr>
          <w:rFonts w:ascii="Times New Roman" w:eastAsia="Times New Roman" w:hAnsi="Times New Roman" w:cs="Times New Roman"/>
          <w:bCs/>
          <w:color w:val="000000"/>
          <w:sz w:val="24"/>
          <w:szCs w:val="24"/>
          <w:lang w:val="ro-RO"/>
        </w:rPr>
        <w:t>ții structurale, mai ales când știm că la baza acestui efect se af</w:t>
      </w:r>
      <w:r>
        <w:rPr>
          <w:rFonts w:ascii="Times New Roman" w:eastAsia="Times New Roman" w:hAnsi="Times New Roman" w:cs="Times New Roman"/>
          <w:bCs/>
          <w:color w:val="000000"/>
          <w:sz w:val="24"/>
          <w:szCs w:val="24"/>
          <w:lang w:val="ro-RO"/>
        </w:rPr>
        <w:t>lă fenomene fizice care influenț</w:t>
      </w:r>
      <w:r w:rsidR="00AC6638" w:rsidRPr="00730317">
        <w:rPr>
          <w:rFonts w:ascii="Times New Roman" w:eastAsia="Times New Roman" w:hAnsi="Times New Roman" w:cs="Times New Roman"/>
          <w:bCs/>
          <w:color w:val="000000"/>
          <w:sz w:val="24"/>
          <w:szCs w:val="24"/>
          <w:lang w:val="ro-RO"/>
        </w:rPr>
        <w:t>ează structur</w:t>
      </w:r>
      <w:r w:rsidR="00AC6638">
        <w:rPr>
          <w:rFonts w:ascii="Times New Roman" w:eastAsia="Times New Roman" w:hAnsi="Times New Roman" w:cs="Times New Roman"/>
          <w:bCs/>
          <w:color w:val="000000"/>
          <w:sz w:val="24"/>
          <w:szCs w:val="24"/>
          <w:lang w:val="ro-RO"/>
        </w:rPr>
        <w:t xml:space="preserve">a materialului </w:t>
      </w:r>
      <w:proofErr w:type="spellStart"/>
      <w:r w:rsidR="00AC6638">
        <w:rPr>
          <w:rFonts w:ascii="Times New Roman" w:eastAsia="Times New Roman" w:hAnsi="Times New Roman" w:cs="Times New Roman"/>
          <w:bCs/>
          <w:color w:val="000000"/>
          <w:sz w:val="24"/>
          <w:szCs w:val="24"/>
          <w:lang w:val="ro-RO"/>
        </w:rPr>
        <w:t>perovskit</w:t>
      </w:r>
      <w:proofErr w:type="spellEnd"/>
      <w:r w:rsidR="00AC6638">
        <w:rPr>
          <w:rFonts w:ascii="Times New Roman" w:eastAsia="Times New Roman" w:hAnsi="Times New Roman" w:cs="Times New Roman"/>
          <w:bCs/>
          <w:color w:val="000000"/>
          <w:sz w:val="24"/>
          <w:szCs w:val="24"/>
          <w:lang w:val="ro-RO"/>
        </w:rPr>
        <w:t xml:space="preserve"> (migraț</w:t>
      </w:r>
      <w:r w:rsidR="00AC6638" w:rsidRPr="00730317">
        <w:rPr>
          <w:rFonts w:ascii="Times New Roman" w:eastAsia="Times New Roman" w:hAnsi="Times New Roman" w:cs="Times New Roman"/>
          <w:bCs/>
          <w:color w:val="000000"/>
          <w:sz w:val="24"/>
          <w:szCs w:val="24"/>
          <w:lang w:val="ro-RO"/>
        </w:rPr>
        <w:t>ia ionilor) care pot reduce stabilitatea dispozitivului.</w:t>
      </w:r>
    </w:p>
    <w:p w:rsidR="004A5149" w:rsidRPr="00730317" w:rsidRDefault="00AC6638">
      <w:pPr>
        <w:pStyle w:val="Titlu4"/>
        <w:shd w:val="clear" w:color="auto" w:fill="FFFFFF"/>
        <w:spacing w:before="280" w:after="280"/>
        <w:rPr>
          <w:b w:val="0"/>
          <w:lang w:val="ro-RO"/>
        </w:rPr>
      </w:pPr>
      <w:r w:rsidRPr="00730317">
        <w:rPr>
          <w:lang w:val="ro-RO"/>
        </w:rPr>
        <w:t>R</w:t>
      </w:r>
      <w:r w:rsidRPr="00730317">
        <w:rPr>
          <w:b w:val="0"/>
          <w:lang w:val="ro-RO"/>
        </w:rPr>
        <w:t>.: În ce proiecte științifice sunteți implicați în prezent?</w:t>
      </w:r>
    </w:p>
    <w:p w:rsidR="004A5149" w:rsidRPr="00730317" w:rsidRDefault="00AC6638">
      <w:pPr>
        <w:shd w:val="clear" w:color="auto" w:fill="FFFFFF"/>
        <w:spacing w:beforeAutospacing="1" w:afterAutospacing="1" w:line="240" w:lineRule="auto"/>
        <w:jc w:val="both"/>
        <w:rPr>
          <w:lang w:val="ro-RO"/>
        </w:rPr>
      </w:pPr>
      <w:r w:rsidRPr="00730317">
        <w:rPr>
          <w:rFonts w:ascii="Times New Roman" w:eastAsia="Times New Roman" w:hAnsi="Times New Roman" w:cs="Times New Roman"/>
          <w:bCs/>
          <w:sz w:val="24"/>
          <w:szCs w:val="24"/>
          <w:lang w:val="ro-RO"/>
        </w:rPr>
        <w:t xml:space="preserve">Un obiectiv pe termen mediu îl reprezintă inițierea unui proiect de cercetare aplicativă, orientat către studierea și optimizarea </w:t>
      </w:r>
      <w:proofErr w:type="spellStart"/>
      <w:r w:rsidRPr="00730317">
        <w:rPr>
          <w:rFonts w:ascii="Times New Roman" w:eastAsia="Times New Roman" w:hAnsi="Times New Roman" w:cs="Times New Roman"/>
          <w:bCs/>
          <w:sz w:val="24"/>
          <w:szCs w:val="24"/>
          <w:lang w:val="ro-RO"/>
        </w:rPr>
        <w:t>memristorilor</w:t>
      </w:r>
      <w:proofErr w:type="spellEnd"/>
      <w:r w:rsidRPr="00730317">
        <w:rPr>
          <w:rFonts w:ascii="Times New Roman" w:eastAsia="Times New Roman" w:hAnsi="Times New Roman" w:cs="Times New Roman"/>
          <w:bCs/>
          <w:sz w:val="24"/>
          <w:szCs w:val="24"/>
          <w:lang w:val="ro-RO"/>
        </w:rPr>
        <w:t xml:space="preserve">, cunoscuți și ca rezistențe cu memorie dinamică. Aceste dispozitive avansate au aplicații extinse în dezvoltarea calculatoarelor </w:t>
      </w:r>
      <w:proofErr w:type="spellStart"/>
      <w:r w:rsidRPr="00730317">
        <w:rPr>
          <w:rFonts w:ascii="Times New Roman" w:eastAsia="Times New Roman" w:hAnsi="Times New Roman" w:cs="Times New Roman"/>
          <w:bCs/>
          <w:sz w:val="24"/>
          <w:szCs w:val="24"/>
          <w:lang w:val="ro-RO"/>
        </w:rPr>
        <w:t>neuromorfice</w:t>
      </w:r>
      <w:proofErr w:type="spellEnd"/>
      <w:r w:rsidRPr="00730317">
        <w:rPr>
          <w:rFonts w:ascii="Times New Roman" w:eastAsia="Times New Roman" w:hAnsi="Times New Roman" w:cs="Times New Roman"/>
          <w:bCs/>
          <w:sz w:val="24"/>
          <w:szCs w:val="24"/>
          <w:lang w:val="ro-RO"/>
        </w:rPr>
        <w:t xml:space="preserve">, care simulează rețele neuronale și pot oferi un progres semnificativ în inteligența artificială și </w:t>
      </w:r>
      <w:proofErr w:type="spellStart"/>
      <w:r w:rsidRPr="00730317">
        <w:rPr>
          <w:rFonts w:ascii="Times New Roman" w:eastAsia="Times New Roman" w:hAnsi="Times New Roman" w:cs="Times New Roman"/>
          <w:bCs/>
          <w:i/>
          <w:sz w:val="24"/>
          <w:szCs w:val="24"/>
          <w:lang w:val="ro-RO"/>
        </w:rPr>
        <w:t>machine</w:t>
      </w:r>
      <w:proofErr w:type="spellEnd"/>
      <w:r w:rsidRPr="00730317">
        <w:rPr>
          <w:rFonts w:ascii="Times New Roman" w:eastAsia="Times New Roman" w:hAnsi="Times New Roman" w:cs="Times New Roman"/>
          <w:bCs/>
          <w:i/>
          <w:sz w:val="24"/>
          <w:szCs w:val="24"/>
          <w:lang w:val="ro-RO"/>
        </w:rPr>
        <w:t xml:space="preserve"> </w:t>
      </w:r>
      <w:proofErr w:type="spellStart"/>
      <w:r w:rsidRPr="00730317">
        <w:rPr>
          <w:rFonts w:ascii="Times New Roman" w:eastAsia="Times New Roman" w:hAnsi="Times New Roman" w:cs="Times New Roman"/>
          <w:bCs/>
          <w:i/>
          <w:sz w:val="24"/>
          <w:szCs w:val="24"/>
          <w:lang w:val="ro-RO"/>
        </w:rPr>
        <w:t>learning</w:t>
      </w:r>
      <w:proofErr w:type="spellEnd"/>
      <w:r w:rsidRPr="00730317">
        <w:rPr>
          <w:rFonts w:ascii="Times New Roman" w:eastAsia="Times New Roman" w:hAnsi="Times New Roman" w:cs="Times New Roman"/>
          <w:bCs/>
          <w:sz w:val="24"/>
          <w:szCs w:val="24"/>
          <w:lang w:val="ro-RO"/>
        </w:rPr>
        <w:t>.</w:t>
      </w:r>
      <w:r w:rsidRPr="00730317">
        <w:rPr>
          <w:rFonts w:ascii="Times New Roman" w:eastAsia="Times New Roman" w:hAnsi="Times New Roman" w:cs="Times New Roman"/>
          <w:bCs/>
          <w:color w:val="000000"/>
          <w:sz w:val="24"/>
          <w:szCs w:val="24"/>
          <w:lang w:val="ro-RO"/>
        </w:rPr>
        <w:t xml:space="preserve"> </w:t>
      </w:r>
      <w:r w:rsidRPr="00730317">
        <w:rPr>
          <w:rFonts w:ascii="Times New Roman" w:eastAsia="Times New Roman" w:hAnsi="Times New Roman" w:cs="Times New Roman"/>
          <w:color w:val="000000"/>
          <w:sz w:val="24"/>
          <w:szCs w:val="24"/>
          <w:lang w:val="ro-RO"/>
        </w:rPr>
        <w:t>Pe l</w:t>
      </w:r>
      <w:r>
        <w:rPr>
          <w:rFonts w:ascii="Times New Roman" w:eastAsia="Times New Roman" w:hAnsi="Times New Roman" w:cs="Times New Roman"/>
          <w:color w:val="000000"/>
          <w:sz w:val="24"/>
          <w:szCs w:val="24"/>
          <w:lang w:val="ro-RO"/>
        </w:rPr>
        <w:t>ângă aplicaț</w:t>
      </w:r>
      <w:r w:rsidRPr="00730317">
        <w:rPr>
          <w:rFonts w:ascii="Times New Roman" w:eastAsia="Times New Roman" w:hAnsi="Times New Roman" w:cs="Times New Roman"/>
          <w:color w:val="000000"/>
          <w:sz w:val="24"/>
          <w:szCs w:val="24"/>
          <w:lang w:val="ro-RO"/>
        </w:rPr>
        <w:t xml:space="preserve">iile fotovoltaice, materialele </w:t>
      </w:r>
      <w:proofErr w:type="spellStart"/>
      <w:r w:rsidRPr="00730317">
        <w:rPr>
          <w:rFonts w:ascii="Times New Roman" w:eastAsia="Times New Roman" w:hAnsi="Times New Roman" w:cs="Times New Roman"/>
          <w:color w:val="000000"/>
          <w:sz w:val="24"/>
          <w:szCs w:val="24"/>
          <w:lang w:val="ro-RO"/>
        </w:rPr>
        <w:t>perovskitice</w:t>
      </w:r>
      <w:proofErr w:type="spellEnd"/>
      <w:r w:rsidRPr="00730317">
        <w:rPr>
          <w:rFonts w:ascii="Times New Roman" w:eastAsia="Times New Roman" w:hAnsi="Times New Roman" w:cs="Times New Roman"/>
          <w:color w:val="000000"/>
          <w:sz w:val="24"/>
          <w:szCs w:val="24"/>
          <w:lang w:val="ro-RO"/>
        </w:rPr>
        <w:t xml:space="preserve"> au fost </w:t>
      </w:r>
      <w:proofErr w:type="spellStart"/>
      <w:r w:rsidRPr="00730317">
        <w:rPr>
          <w:rFonts w:ascii="Times New Roman" w:eastAsia="Times New Roman" w:hAnsi="Times New Roman" w:cs="Times New Roman"/>
          <w:color w:val="000000"/>
          <w:sz w:val="24"/>
          <w:szCs w:val="24"/>
          <w:lang w:val="ro-RO"/>
        </w:rPr>
        <w:t>indentificate</w:t>
      </w:r>
      <w:proofErr w:type="spellEnd"/>
      <w:r w:rsidRPr="00730317">
        <w:rPr>
          <w:rFonts w:ascii="Times New Roman" w:eastAsia="Times New Roman" w:hAnsi="Times New Roman" w:cs="Times New Roman"/>
          <w:color w:val="000000"/>
          <w:sz w:val="24"/>
          <w:szCs w:val="24"/>
          <w:lang w:val="ro-RO"/>
        </w:rPr>
        <w:t xml:space="preserve"> drept candidați promițători pentru dispozitive de tip </w:t>
      </w:r>
      <w:proofErr w:type="spellStart"/>
      <w:r w:rsidRPr="00730317">
        <w:rPr>
          <w:rFonts w:ascii="Times New Roman" w:eastAsia="Times New Roman" w:hAnsi="Times New Roman" w:cs="Times New Roman"/>
          <w:color w:val="000000"/>
          <w:sz w:val="24"/>
          <w:szCs w:val="24"/>
          <w:lang w:val="ro-RO"/>
        </w:rPr>
        <w:t>memristor</w:t>
      </w:r>
      <w:proofErr w:type="spellEnd"/>
      <w:r w:rsidRPr="00730317">
        <w:rPr>
          <w:rFonts w:ascii="Times New Roman" w:eastAsia="Times New Roman" w:hAnsi="Times New Roman" w:cs="Times New Roman"/>
          <w:color w:val="000000"/>
          <w:sz w:val="24"/>
          <w:szCs w:val="24"/>
          <w:lang w:val="ro-RO"/>
        </w:rPr>
        <w:t xml:space="preserve"> care pot fi utilizate pentru realizarea hardware a rețelelor neurale artificiale. Această nouă direcție a căpătat contur relativ recent și este de interes major în dezvoltarea</w:t>
      </w:r>
      <w:r>
        <w:rPr>
          <w:rFonts w:ascii="Times New Roman" w:eastAsia="Times New Roman" w:hAnsi="Times New Roman" w:cs="Times New Roman"/>
          <w:color w:val="000000"/>
          <w:sz w:val="24"/>
          <w:szCs w:val="24"/>
          <w:lang w:val="ro-RO"/>
        </w:rPr>
        <w:t xml:space="preserve"> componentelor pentru inteligența artificială</w:t>
      </w:r>
      <w:r w:rsidRPr="00730317">
        <w:rPr>
          <w:rFonts w:ascii="Times New Roman" w:eastAsia="Times New Roman" w:hAnsi="Times New Roman" w:cs="Times New Roman"/>
          <w:color w:val="000000"/>
          <w:sz w:val="24"/>
          <w:szCs w:val="24"/>
          <w:lang w:val="ro-RO"/>
        </w:rPr>
        <w:t>. De asemenea, efectele capacitive și inductive gigant pot fi exploatate pentru realizarea unor dispozitive la scară nano cu proprietăți electronice deosebite. Pe lângă acestea, împreună cu echipa suntem implicați în dezvoltarea de dispozitive pentru identifi</w:t>
      </w:r>
      <w:r>
        <w:rPr>
          <w:rFonts w:ascii="Times New Roman" w:eastAsia="Times New Roman" w:hAnsi="Times New Roman" w:cs="Times New Roman"/>
          <w:color w:val="000000"/>
          <w:sz w:val="24"/>
          <w:szCs w:val="24"/>
          <w:lang w:val="ro-RO"/>
        </w:rPr>
        <w:t xml:space="preserve">carea </w:t>
      </w:r>
      <w:proofErr w:type="spellStart"/>
      <w:r>
        <w:rPr>
          <w:rFonts w:ascii="Times New Roman" w:eastAsia="Times New Roman" w:hAnsi="Times New Roman" w:cs="Times New Roman"/>
          <w:color w:val="000000"/>
          <w:sz w:val="24"/>
          <w:szCs w:val="24"/>
          <w:lang w:val="ro-RO"/>
        </w:rPr>
        <w:t>biomarkerilor</w:t>
      </w:r>
      <w:proofErr w:type="spellEnd"/>
      <w:r>
        <w:rPr>
          <w:rFonts w:ascii="Times New Roman" w:eastAsia="Times New Roman" w:hAnsi="Times New Roman" w:cs="Times New Roman"/>
          <w:color w:val="000000"/>
          <w:sz w:val="24"/>
          <w:szCs w:val="24"/>
          <w:lang w:val="ro-RO"/>
        </w:rPr>
        <w:t xml:space="preserve"> pentru afecț</w:t>
      </w:r>
      <w:r w:rsidRPr="00730317">
        <w:rPr>
          <w:rFonts w:ascii="Times New Roman" w:eastAsia="Times New Roman" w:hAnsi="Times New Roman" w:cs="Times New Roman"/>
          <w:color w:val="000000"/>
          <w:sz w:val="24"/>
          <w:szCs w:val="24"/>
          <w:lang w:val="ro-RO"/>
        </w:rPr>
        <w:t xml:space="preserve">iuni respiratorii și pentru eficientizarea rezolvării problemelor </w:t>
      </w:r>
      <w:proofErr w:type="spellStart"/>
      <w:r w:rsidRPr="00730317">
        <w:rPr>
          <w:rFonts w:ascii="Times New Roman" w:eastAsia="Times New Roman" w:hAnsi="Times New Roman" w:cs="Times New Roman"/>
          <w:color w:val="000000"/>
          <w:sz w:val="24"/>
          <w:szCs w:val="24"/>
          <w:lang w:val="ro-RO"/>
        </w:rPr>
        <w:t>multi-particulă</w:t>
      </w:r>
      <w:proofErr w:type="spellEnd"/>
      <w:r w:rsidRPr="00730317">
        <w:rPr>
          <w:rFonts w:ascii="Times New Roman" w:eastAsia="Times New Roman" w:hAnsi="Times New Roman" w:cs="Times New Roman"/>
          <w:color w:val="000000"/>
          <w:sz w:val="24"/>
          <w:szCs w:val="24"/>
          <w:lang w:val="ro-RO"/>
        </w:rPr>
        <w:t xml:space="preserve"> în mecanica cuantică folosind tehnici de învățare automată.</w:t>
      </w:r>
    </w:p>
    <w:sectPr w:rsidR="004A5149" w:rsidRPr="00730317">
      <w:pgSz w:w="12240" w:h="15840"/>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Liberation Serif;Times New Rom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149"/>
    <w:rsid w:val="000E077B"/>
    <w:rsid w:val="004A5149"/>
    <w:rsid w:val="006C05BC"/>
    <w:rsid w:val="00730317"/>
    <w:rsid w:val="00AC663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paragraph" w:styleId="Titlu4">
    <w:name w:val="heading 4"/>
    <w:basedOn w:val="Normal"/>
    <w:link w:val="Titlu4Caracter"/>
    <w:uiPriority w:val="9"/>
    <w:qFormat/>
    <w:rsid w:val="00893276"/>
    <w:pPr>
      <w:spacing w:beforeAutospacing="1" w:afterAutospacing="1" w:line="240" w:lineRule="auto"/>
      <w:outlineLvl w:val="3"/>
    </w:pPr>
    <w:rPr>
      <w:rFonts w:ascii="Times New Roman" w:eastAsia="Times New Roman" w:hAnsi="Times New Roman" w:cs="Times New Roman"/>
      <w:b/>
      <w:bCs/>
      <w:sz w:val="24"/>
      <w:szCs w:val="24"/>
    </w:rPr>
  </w:style>
  <w:style w:type="paragraph" w:styleId="Titlu5">
    <w:name w:val="heading 5"/>
    <w:basedOn w:val="Normal"/>
    <w:next w:val="Normal"/>
    <w:link w:val="Titlu5Caracter"/>
    <w:uiPriority w:val="9"/>
    <w:semiHidden/>
    <w:unhideWhenUsed/>
    <w:qFormat/>
    <w:rsid w:val="00266AF7"/>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B54CBA"/>
    <w:rPr>
      <w:color w:val="0563C1" w:themeColor="hyperlink"/>
      <w:u w:val="single"/>
    </w:rPr>
  </w:style>
  <w:style w:type="character" w:customStyle="1" w:styleId="PreformatatHTMLCaracter">
    <w:name w:val="Preformatat HTML Caracter"/>
    <w:basedOn w:val="Fontdeparagrafimplicit"/>
    <w:link w:val="PreformatatHTML"/>
    <w:uiPriority w:val="99"/>
    <w:semiHidden/>
    <w:qFormat/>
    <w:rsid w:val="005155A4"/>
    <w:rPr>
      <w:rFonts w:ascii="Courier New" w:eastAsia="Times New Roman" w:hAnsi="Courier New" w:cs="Courier New"/>
      <w:sz w:val="20"/>
      <w:szCs w:val="20"/>
    </w:rPr>
  </w:style>
  <w:style w:type="character" w:customStyle="1" w:styleId="y2iqfc">
    <w:name w:val="y2iqfc"/>
    <w:basedOn w:val="Fontdeparagrafimplicit"/>
    <w:qFormat/>
    <w:rsid w:val="005155A4"/>
  </w:style>
  <w:style w:type="character" w:styleId="Accentuat">
    <w:name w:val="Emphasis"/>
    <w:basedOn w:val="Fontdeparagrafimplicit"/>
    <w:uiPriority w:val="20"/>
    <w:qFormat/>
    <w:rsid w:val="00DB3A82"/>
    <w:rPr>
      <w:i/>
      <w:iCs/>
    </w:rPr>
  </w:style>
  <w:style w:type="character" w:styleId="Robust">
    <w:name w:val="Strong"/>
    <w:basedOn w:val="Fontdeparagrafimplicit"/>
    <w:uiPriority w:val="22"/>
    <w:qFormat/>
    <w:rsid w:val="003E26A0"/>
    <w:rPr>
      <w:b/>
      <w:bCs/>
    </w:rPr>
  </w:style>
  <w:style w:type="character" w:customStyle="1" w:styleId="Titlu4Caracter">
    <w:name w:val="Titlu 4 Caracter"/>
    <w:basedOn w:val="Fontdeparagrafimplicit"/>
    <w:link w:val="Titlu4"/>
    <w:uiPriority w:val="9"/>
    <w:qFormat/>
    <w:rsid w:val="00893276"/>
    <w:rPr>
      <w:rFonts w:ascii="Times New Roman" w:eastAsia="Times New Roman" w:hAnsi="Times New Roman" w:cs="Times New Roman"/>
      <w:b/>
      <w:bCs/>
      <w:sz w:val="24"/>
      <w:szCs w:val="24"/>
    </w:rPr>
  </w:style>
  <w:style w:type="character" w:customStyle="1" w:styleId="Titlu5Caracter">
    <w:name w:val="Titlu 5 Caracter"/>
    <w:basedOn w:val="Fontdeparagrafimplicit"/>
    <w:link w:val="Titlu5"/>
    <w:uiPriority w:val="9"/>
    <w:semiHidden/>
    <w:qFormat/>
    <w:rsid w:val="00266AF7"/>
    <w:rPr>
      <w:rFonts w:asciiTheme="majorHAnsi" w:eastAsiaTheme="majorEastAsia" w:hAnsiTheme="majorHAnsi" w:cstheme="majorBidi"/>
      <w:color w:val="1F4D78" w:themeColor="accent1" w:themeShade="7F"/>
    </w:rPr>
  </w:style>
  <w:style w:type="paragraph" w:customStyle="1" w:styleId="Heading">
    <w:name w:val="Heading"/>
    <w:basedOn w:val="Normal"/>
    <w:next w:val="Corptext"/>
    <w:qFormat/>
    <w:pPr>
      <w:keepNext/>
      <w:spacing w:before="240" w:after="120"/>
    </w:pPr>
    <w:rPr>
      <w:rFonts w:ascii="Liberation Sans" w:eastAsia="Noto Sans CJK SC" w:hAnsi="Liberation Sans" w:cs="Lohit Devanagari"/>
      <w:sz w:val="28"/>
      <w:szCs w:val="28"/>
    </w:rPr>
  </w:style>
  <w:style w:type="paragraph" w:styleId="Corptext">
    <w:name w:val="Body Text"/>
    <w:basedOn w:val="Normal"/>
    <w:pPr>
      <w:spacing w:after="140" w:line="276" w:lineRule="auto"/>
    </w:pPr>
  </w:style>
  <w:style w:type="paragraph" w:styleId="List">
    <w:name w:val="List"/>
    <w:basedOn w:val="Corptext"/>
    <w:rPr>
      <w:rFonts w:cs="Lohit Devanagari"/>
    </w:rPr>
  </w:style>
  <w:style w:type="paragraph" w:styleId="Legend">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PreformatatHTML">
    <w:name w:val="HTML Preformatted"/>
    <w:basedOn w:val="Normal"/>
    <w:link w:val="PreformatatHTMLCaracter"/>
    <w:uiPriority w:val="99"/>
    <w:semiHidden/>
    <w:unhideWhenUsed/>
    <w:qFormat/>
    <w:rsid w:val="00515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3E26A0"/>
    <w:pPr>
      <w:spacing w:beforeAutospacing="1"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80FA6"/>
    <w:pPr>
      <w:widowControl w:val="0"/>
      <w:spacing w:after="0" w:line="240" w:lineRule="auto"/>
      <w:jc w:val="center"/>
    </w:pPr>
    <w:rPr>
      <w:rFonts w:ascii="Constantia" w:eastAsia="Constantia" w:hAnsi="Constantia" w:cs="Constantia"/>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paragraph" w:styleId="Titlu4">
    <w:name w:val="heading 4"/>
    <w:basedOn w:val="Normal"/>
    <w:link w:val="Titlu4Caracter"/>
    <w:uiPriority w:val="9"/>
    <w:qFormat/>
    <w:rsid w:val="00893276"/>
    <w:pPr>
      <w:spacing w:beforeAutospacing="1" w:afterAutospacing="1" w:line="240" w:lineRule="auto"/>
      <w:outlineLvl w:val="3"/>
    </w:pPr>
    <w:rPr>
      <w:rFonts w:ascii="Times New Roman" w:eastAsia="Times New Roman" w:hAnsi="Times New Roman" w:cs="Times New Roman"/>
      <w:b/>
      <w:bCs/>
      <w:sz w:val="24"/>
      <w:szCs w:val="24"/>
    </w:rPr>
  </w:style>
  <w:style w:type="paragraph" w:styleId="Titlu5">
    <w:name w:val="heading 5"/>
    <w:basedOn w:val="Normal"/>
    <w:next w:val="Normal"/>
    <w:link w:val="Titlu5Caracter"/>
    <w:uiPriority w:val="9"/>
    <w:semiHidden/>
    <w:unhideWhenUsed/>
    <w:qFormat/>
    <w:rsid w:val="00266AF7"/>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B54CBA"/>
    <w:rPr>
      <w:color w:val="0563C1" w:themeColor="hyperlink"/>
      <w:u w:val="single"/>
    </w:rPr>
  </w:style>
  <w:style w:type="character" w:customStyle="1" w:styleId="PreformatatHTMLCaracter">
    <w:name w:val="Preformatat HTML Caracter"/>
    <w:basedOn w:val="Fontdeparagrafimplicit"/>
    <w:link w:val="PreformatatHTML"/>
    <w:uiPriority w:val="99"/>
    <w:semiHidden/>
    <w:qFormat/>
    <w:rsid w:val="005155A4"/>
    <w:rPr>
      <w:rFonts w:ascii="Courier New" w:eastAsia="Times New Roman" w:hAnsi="Courier New" w:cs="Courier New"/>
      <w:sz w:val="20"/>
      <w:szCs w:val="20"/>
    </w:rPr>
  </w:style>
  <w:style w:type="character" w:customStyle="1" w:styleId="y2iqfc">
    <w:name w:val="y2iqfc"/>
    <w:basedOn w:val="Fontdeparagrafimplicit"/>
    <w:qFormat/>
    <w:rsid w:val="005155A4"/>
  </w:style>
  <w:style w:type="character" w:styleId="Accentuat">
    <w:name w:val="Emphasis"/>
    <w:basedOn w:val="Fontdeparagrafimplicit"/>
    <w:uiPriority w:val="20"/>
    <w:qFormat/>
    <w:rsid w:val="00DB3A82"/>
    <w:rPr>
      <w:i/>
      <w:iCs/>
    </w:rPr>
  </w:style>
  <w:style w:type="character" w:styleId="Robust">
    <w:name w:val="Strong"/>
    <w:basedOn w:val="Fontdeparagrafimplicit"/>
    <w:uiPriority w:val="22"/>
    <w:qFormat/>
    <w:rsid w:val="003E26A0"/>
    <w:rPr>
      <w:b/>
      <w:bCs/>
    </w:rPr>
  </w:style>
  <w:style w:type="character" w:customStyle="1" w:styleId="Titlu4Caracter">
    <w:name w:val="Titlu 4 Caracter"/>
    <w:basedOn w:val="Fontdeparagrafimplicit"/>
    <w:link w:val="Titlu4"/>
    <w:uiPriority w:val="9"/>
    <w:qFormat/>
    <w:rsid w:val="00893276"/>
    <w:rPr>
      <w:rFonts w:ascii="Times New Roman" w:eastAsia="Times New Roman" w:hAnsi="Times New Roman" w:cs="Times New Roman"/>
      <w:b/>
      <w:bCs/>
      <w:sz w:val="24"/>
      <w:szCs w:val="24"/>
    </w:rPr>
  </w:style>
  <w:style w:type="character" w:customStyle="1" w:styleId="Titlu5Caracter">
    <w:name w:val="Titlu 5 Caracter"/>
    <w:basedOn w:val="Fontdeparagrafimplicit"/>
    <w:link w:val="Titlu5"/>
    <w:uiPriority w:val="9"/>
    <w:semiHidden/>
    <w:qFormat/>
    <w:rsid w:val="00266AF7"/>
    <w:rPr>
      <w:rFonts w:asciiTheme="majorHAnsi" w:eastAsiaTheme="majorEastAsia" w:hAnsiTheme="majorHAnsi" w:cstheme="majorBidi"/>
      <w:color w:val="1F4D78" w:themeColor="accent1" w:themeShade="7F"/>
    </w:rPr>
  </w:style>
  <w:style w:type="paragraph" w:customStyle="1" w:styleId="Heading">
    <w:name w:val="Heading"/>
    <w:basedOn w:val="Normal"/>
    <w:next w:val="Corptext"/>
    <w:qFormat/>
    <w:pPr>
      <w:keepNext/>
      <w:spacing w:before="240" w:after="120"/>
    </w:pPr>
    <w:rPr>
      <w:rFonts w:ascii="Liberation Sans" w:eastAsia="Noto Sans CJK SC" w:hAnsi="Liberation Sans" w:cs="Lohit Devanagari"/>
      <w:sz w:val="28"/>
      <w:szCs w:val="28"/>
    </w:rPr>
  </w:style>
  <w:style w:type="paragraph" w:styleId="Corptext">
    <w:name w:val="Body Text"/>
    <w:basedOn w:val="Normal"/>
    <w:pPr>
      <w:spacing w:after="140" w:line="276" w:lineRule="auto"/>
    </w:pPr>
  </w:style>
  <w:style w:type="paragraph" w:styleId="List">
    <w:name w:val="List"/>
    <w:basedOn w:val="Corptext"/>
    <w:rPr>
      <w:rFonts w:cs="Lohit Devanagari"/>
    </w:rPr>
  </w:style>
  <w:style w:type="paragraph" w:styleId="Legend">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PreformatatHTML">
    <w:name w:val="HTML Preformatted"/>
    <w:basedOn w:val="Normal"/>
    <w:link w:val="PreformatatHTMLCaracter"/>
    <w:uiPriority w:val="99"/>
    <w:semiHidden/>
    <w:unhideWhenUsed/>
    <w:qFormat/>
    <w:rsid w:val="00515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3E26A0"/>
    <w:pPr>
      <w:spacing w:beforeAutospacing="1"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80FA6"/>
    <w:pPr>
      <w:widowControl w:val="0"/>
      <w:spacing w:after="0" w:line="240" w:lineRule="auto"/>
      <w:jc w:val="center"/>
    </w:pPr>
    <w:rPr>
      <w:rFonts w:ascii="Constantia" w:eastAsia="Constantia" w:hAnsi="Constantia" w:cs="Constantia"/>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journals.aps.org/prapplied/abstract/10.1103/PhysRevApplied.18.064087" TargetMode="External"/><Relationship Id="rId3" Type="http://schemas.microsoft.com/office/2007/relationships/stylesWithEffects" Target="stylesWithEffects.xml"/><Relationship Id="rId7" Type="http://schemas.openxmlformats.org/officeDocument/2006/relationships/hyperlink" Target="https://journals.aps.org/prapplied/abstract/10.1103/PhysRevApplied.18.06408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journals.aps.org/prapplied/abstract/10.1103/PhysRevApplied.18.064087"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883F7-8894-4A9F-AFDE-0EB516656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4</Pages>
  <Words>1793</Words>
  <Characters>10224</Characters>
  <Application>Microsoft Office Word</Application>
  <DocSecurity>0</DocSecurity>
  <Lines>85</Lines>
  <Paragraphs>23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dc:description/>
  <cp:lastModifiedBy>Aura Stan</cp:lastModifiedBy>
  <cp:revision>34</cp:revision>
  <cp:lastPrinted>2024-09-25T13:41:00Z</cp:lastPrinted>
  <dcterms:created xsi:type="dcterms:W3CDTF">2024-09-17T08:06:00Z</dcterms:created>
  <dcterms:modified xsi:type="dcterms:W3CDTF">2024-10-29T13:52:00Z</dcterms:modified>
  <dc:language>en-US</dc:language>
</cp:coreProperties>
</file>