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DE06D" w14:textId="4C41FE9E" w:rsidR="00146CA0" w:rsidRPr="00FC111B" w:rsidRDefault="00852F61" w:rsidP="00A035B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C111B">
        <w:rPr>
          <w:rFonts w:cstheme="minorHAnsi"/>
          <w:b/>
          <w:sz w:val="24"/>
          <w:szCs w:val="24"/>
        </w:rPr>
        <w:t xml:space="preserve">Prizes </w:t>
      </w:r>
      <w:r w:rsidR="00FC111B" w:rsidRPr="00FC111B">
        <w:rPr>
          <w:rFonts w:cstheme="minorHAnsi"/>
          <w:b/>
          <w:sz w:val="24"/>
          <w:szCs w:val="24"/>
        </w:rPr>
        <w:t>totaling</w:t>
      </w:r>
      <w:r w:rsidRPr="00FC111B">
        <w:rPr>
          <w:rFonts w:cstheme="minorHAnsi"/>
          <w:b/>
          <w:sz w:val="24"/>
          <w:szCs w:val="24"/>
        </w:rPr>
        <w:t xml:space="preserve"> more than </w:t>
      </w:r>
      <w:r w:rsidR="00E06002" w:rsidRPr="00FC111B">
        <w:rPr>
          <w:rFonts w:cstheme="minorHAnsi"/>
          <w:b/>
          <w:sz w:val="24"/>
          <w:szCs w:val="24"/>
        </w:rPr>
        <w:t>500.000 lei</w:t>
      </w:r>
      <w:r w:rsidRPr="00FC111B">
        <w:rPr>
          <w:rFonts w:cstheme="minorHAnsi"/>
          <w:b/>
          <w:sz w:val="24"/>
          <w:szCs w:val="24"/>
        </w:rPr>
        <w:t xml:space="preserve"> for </w:t>
      </w:r>
      <w:r w:rsidR="00146CA0" w:rsidRPr="00FC111B">
        <w:rPr>
          <w:rFonts w:cstheme="minorHAnsi"/>
          <w:b/>
          <w:sz w:val="24"/>
          <w:szCs w:val="24"/>
        </w:rPr>
        <w:t>the most deserving members of the academic co</w:t>
      </w:r>
      <w:r w:rsidR="00482BAC" w:rsidRPr="00FC111B">
        <w:rPr>
          <w:rFonts w:cstheme="minorHAnsi"/>
          <w:b/>
          <w:sz w:val="24"/>
          <w:szCs w:val="24"/>
        </w:rPr>
        <w:t>mmunity. The University of Bucharest has opened applications for the 8</w:t>
      </w:r>
      <w:r w:rsidR="00482BAC" w:rsidRPr="00853057">
        <w:rPr>
          <w:rFonts w:cstheme="minorHAnsi"/>
          <w:b/>
          <w:sz w:val="24"/>
          <w:szCs w:val="24"/>
          <w:vertAlign w:val="superscript"/>
        </w:rPr>
        <w:t>th</w:t>
      </w:r>
      <w:r w:rsidR="00482BAC" w:rsidRPr="00FC111B">
        <w:rPr>
          <w:rFonts w:cstheme="minorHAnsi"/>
          <w:b/>
          <w:sz w:val="24"/>
          <w:szCs w:val="24"/>
        </w:rPr>
        <w:t xml:space="preserve"> edition of </w:t>
      </w:r>
      <w:r w:rsidR="0055690B" w:rsidRPr="00FC111B">
        <w:rPr>
          <w:rFonts w:cstheme="minorHAnsi"/>
          <w:b/>
          <w:sz w:val="24"/>
          <w:szCs w:val="24"/>
        </w:rPr>
        <w:t>the UB Senate Awards</w:t>
      </w:r>
    </w:p>
    <w:p w14:paraId="2F121925" w14:textId="77777777" w:rsidR="00146CA0" w:rsidRPr="00FC111B" w:rsidRDefault="00146CA0" w:rsidP="00A035B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6BECCEF" w14:textId="1688379D" w:rsidR="0056390C" w:rsidRPr="00FC111B" w:rsidRDefault="0055690B" w:rsidP="00A035B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C111B">
        <w:rPr>
          <w:rFonts w:cstheme="minorHAnsi"/>
          <w:bCs/>
          <w:sz w:val="24"/>
          <w:szCs w:val="24"/>
        </w:rPr>
        <w:t>Tuesday,</w:t>
      </w:r>
      <w:r w:rsidRPr="00FC111B">
        <w:rPr>
          <w:rFonts w:cstheme="minorHAnsi"/>
          <w:b/>
          <w:sz w:val="24"/>
          <w:szCs w:val="24"/>
        </w:rPr>
        <w:t xml:space="preserve"> October 1</w:t>
      </w:r>
      <w:r w:rsidRPr="00853057">
        <w:rPr>
          <w:rFonts w:cstheme="minorHAnsi"/>
          <w:b/>
          <w:sz w:val="24"/>
          <w:szCs w:val="24"/>
          <w:vertAlign w:val="superscript"/>
        </w:rPr>
        <w:t>st</w:t>
      </w:r>
      <w:r w:rsidRPr="00FC111B">
        <w:rPr>
          <w:rFonts w:cstheme="minorHAnsi"/>
          <w:b/>
          <w:sz w:val="24"/>
          <w:szCs w:val="24"/>
        </w:rPr>
        <w:t xml:space="preserve"> 2024, </w:t>
      </w:r>
      <w:r w:rsidRPr="00FC111B">
        <w:rPr>
          <w:rFonts w:cstheme="minorHAnsi"/>
          <w:bCs/>
          <w:sz w:val="24"/>
          <w:szCs w:val="24"/>
        </w:rPr>
        <w:t xml:space="preserve">the University of Bucharest </w:t>
      </w:r>
      <w:r w:rsidR="00FF6BA0" w:rsidRPr="00FC111B">
        <w:rPr>
          <w:rFonts w:cstheme="minorHAnsi"/>
          <w:bCs/>
          <w:sz w:val="24"/>
          <w:szCs w:val="24"/>
        </w:rPr>
        <w:t xml:space="preserve">has opened the </w:t>
      </w:r>
      <w:r w:rsidR="00A035B3">
        <w:rPr>
          <w:rFonts w:cstheme="minorHAnsi"/>
          <w:bCs/>
          <w:sz w:val="24"/>
          <w:szCs w:val="24"/>
        </w:rPr>
        <w:t>applications</w:t>
      </w:r>
      <w:r w:rsidR="00FF6BA0" w:rsidRPr="00FC111B">
        <w:rPr>
          <w:rFonts w:cstheme="minorHAnsi"/>
          <w:bCs/>
          <w:sz w:val="24"/>
          <w:szCs w:val="24"/>
        </w:rPr>
        <w:t xml:space="preserve"> for the </w:t>
      </w:r>
      <w:r w:rsidR="00FF6BA0" w:rsidRPr="00FC111B">
        <w:rPr>
          <w:rFonts w:cstheme="minorHAnsi"/>
          <w:b/>
          <w:sz w:val="24"/>
          <w:szCs w:val="24"/>
        </w:rPr>
        <w:t>8</w:t>
      </w:r>
      <w:r w:rsidR="00FF6BA0" w:rsidRPr="00A035B3">
        <w:rPr>
          <w:rFonts w:cstheme="minorHAnsi"/>
          <w:b/>
          <w:sz w:val="24"/>
          <w:szCs w:val="24"/>
          <w:vertAlign w:val="superscript"/>
        </w:rPr>
        <w:t>th</w:t>
      </w:r>
      <w:r w:rsidR="00FF6BA0" w:rsidRPr="00FC111B">
        <w:rPr>
          <w:rFonts w:cstheme="minorHAnsi"/>
          <w:b/>
          <w:sz w:val="24"/>
          <w:szCs w:val="24"/>
        </w:rPr>
        <w:t xml:space="preserve"> edition of the</w:t>
      </w:r>
      <w:r w:rsidR="00FF6BA0" w:rsidRPr="00FC111B">
        <w:rPr>
          <w:rFonts w:cstheme="minorHAnsi"/>
          <w:bCs/>
          <w:sz w:val="24"/>
          <w:szCs w:val="24"/>
        </w:rPr>
        <w:t xml:space="preserve"> </w:t>
      </w:r>
      <w:r w:rsidR="0056390C" w:rsidRPr="00FC111B">
        <w:rPr>
          <w:rFonts w:cstheme="minorHAnsi"/>
          <w:b/>
          <w:sz w:val="24"/>
          <w:szCs w:val="24"/>
        </w:rPr>
        <w:t>UB Senate Awards</w:t>
      </w:r>
      <w:r w:rsidR="0056390C" w:rsidRPr="00FC111B">
        <w:rPr>
          <w:rFonts w:cstheme="minorHAnsi"/>
          <w:bCs/>
          <w:sz w:val="24"/>
          <w:szCs w:val="24"/>
        </w:rPr>
        <w:t xml:space="preserve">. The </w:t>
      </w:r>
      <w:r w:rsidR="00B62E7B">
        <w:rPr>
          <w:rFonts w:cstheme="minorHAnsi"/>
          <w:bCs/>
          <w:sz w:val="24"/>
          <w:szCs w:val="24"/>
        </w:rPr>
        <w:t>awards</w:t>
      </w:r>
      <w:r w:rsidR="0056390C" w:rsidRPr="00FC111B">
        <w:rPr>
          <w:rFonts w:cstheme="minorHAnsi"/>
          <w:bCs/>
          <w:sz w:val="24"/>
          <w:szCs w:val="24"/>
        </w:rPr>
        <w:t xml:space="preserve"> will be given to </w:t>
      </w:r>
      <w:r w:rsidR="0056390C" w:rsidRPr="00FC111B">
        <w:rPr>
          <w:rFonts w:cstheme="minorHAnsi"/>
          <w:b/>
          <w:sz w:val="24"/>
          <w:szCs w:val="24"/>
        </w:rPr>
        <w:t>the most deserving members of the academic community for their exceptional contribution</w:t>
      </w:r>
      <w:r w:rsidR="00385040">
        <w:rPr>
          <w:rFonts w:cstheme="minorHAnsi"/>
          <w:b/>
          <w:sz w:val="24"/>
          <w:szCs w:val="24"/>
        </w:rPr>
        <w:t>,</w:t>
      </w:r>
      <w:r w:rsidR="0056390C" w:rsidRPr="00FC111B">
        <w:rPr>
          <w:rFonts w:cstheme="minorHAnsi"/>
          <w:b/>
          <w:sz w:val="24"/>
          <w:szCs w:val="24"/>
        </w:rPr>
        <w:t xml:space="preserve"> in the previous </w:t>
      </w:r>
      <w:r w:rsidR="00E74896" w:rsidRPr="00FC111B">
        <w:rPr>
          <w:rFonts w:cstheme="minorHAnsi"/>
          <w:b/>
          <w:sz w:val="24"/>
          <w:szCs w:val="24"/>
        </w:rPr>
        <w:t>academic year</w:t>
      </w:r>
      <w:r w:rsidR="00385040">
        <w:rPr>
          <w:rFonts w:cstheme="minorHAnsi"/>
          <w:b/>
          <w:sz w:val="24"/>
          <w:szCs w:val="24"/>
        </w:rPr>
        <w:t>,</w:t>
      </w:r>
      <w:r w:rsidR="00E74896" w:rsidRPr="00FC111B">
        <w:rPr>
          <w:rFonts w:cstheme="minorHAnsi"/>
          <w:bCs/>
          <w:sz w:val="24"/>
          <w:szCs w:val="24"/>
        </w:rPr>
        <w:t xml:space="preserve"> </w:t>
      </w:r>
      <w:r w:rsidR="00385040">
        <w:rPr>
          <w:rFonts w:cstheme="minorHAnsi"/>
          <w:bCs/>
          <w:sz w:val="24"/>
          <w:szCs w:val="24"/>
        </w:rPr>
        <w:t>in</w:t>
      </w:r>
      <w:r w:rsidR="00E74896" w:rsidRPr="00FC111B">
        <w:rPr>
          <w:rFonts w:cstheme="minorHAnsi"/>
          <w:bCs/>
          <w:sz w:val="24"/>
          <w:szCs w:val="24"/>
        </w:rPr>
        <w:t xml:space="preserve"> fulfill</w:t>
      </w:r>
      <w:r w:rsidR="00385040">
        <w:rPr>
          <w:rFonts w:cstheme="minorHAnsi"/>
          <w:bCs/>
          <w:sz w:val="24"/>
          <w:szCs w:val="24"/>
        </w:rPr>
        <w:t>ing</w:t>
      </w:r>
      <w:r w:rsidR="00E74896" w:rsidRPr="00FC111B">
        <w:rPr>
          <w:rFonts w:cstheme="minorHAnsi"/>
          <w:bCs/>
          <w:sz w:val="24"/>
          <w:szCs w:val="24"/>
        </w:rPr>
        <w:t xml:space="preserve"> the mission of the University of Bucharest</w:t>
      </w:r>
      <w:r w:rsidR="00E74896" w:rsidRPr="00A035B3">
        <w:rPr>
          <w:rFonts w:cstheme="minorHAnsi"/>
          <w:bCs/>
          <w:sz w:val="24"/>
          <w:szCs w:val="24"/>
        </w:rPr>
        <w:t>.</w:t>
      </w:r>
      <w:r w:rsidR="00E74896" w:rsidRPr="00FC111B">
        <w:rPr>
          <w:rFonts w:cstheme="minorHAnsi"/>
          <w:bCs/>
          <w:sz w:val="24"/>
          <w:szCs w:val="24"/>
        </w:rPr>
        <w:t xml:space="preserve"> </w:t>
      </w:r>
    </w:p>
    <w:p w14:paraId="68113262" w14:textId="00C8B9C8" w:rsidR="008755BB" w:rsidRPr="00FC111B" w:rsidRDefault="008755BB" w:rsidP="00A035B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21EE953" w14:textId="3A2FC6E2" w:rsidR="000508C8" w:rsidRPr="00FC111B" w:rsidRDefault="0020415D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Applications</w:t>
      </w:r>
      <w:r w:rsidR="000508C8" w:rsidRPr="00FC111B">
        <w:rPr>
          <w:rFonts w:cstheme="minorHAnsi"/>
          <w:sz w:val="24"/>
          <w:szCs w:val="24"/>
        </w:rPr>
        <w:t xml:space="preserve"> for the UB Senate Awards for the </w:t>
      </w:r>
      <w:r w:rsidR="00CA189F" w:rsidRPr="00FC111B">
        <w:rPr>
          <w:rFonts w:cstheme="minorHAnsi"/>
          <w:sz w:val="24"/>
          <w:szCs w:val="24"/>
        </w:rPr>
        <w:t>academic year 202</w:t>
      </w:r>
      <w:r w:rsidR="00FC7766">
        <w:rPr>
          <w:rFonts w:cstheme="minorHAnsi"/>
          <w:sz w:val="24"/>
          <w:szCs w:val="24"/>
        </w:rPr>
        <w:t>3</w:t>
      </w:r>
      <w:r w:rsidR="00CA189F" w:rsidRPr="00FC111B">
        <w:rPr>
          <w:rFonts w:cstheme="minorHAnsi"/>
          <w:sz w:val="24"/>
          <w:szCs w:val="24"/>
        </w:rPr>
        <w:t>-202</w:t>
      </w:r>
      <w:r w:rsidR="00FC7766">
        <w:rPr>
          <w:rFonts w:cstheme="minorHAnsi"/>
          <w:sz w:val="24"/>
          <w:szCs w:val="24"/>
        </w:rPr>
        <w:t>4</w:t>
      </w:r>
      <w:r w:rsidR="00CA189F" w:rsidRPr="00FC111B">
        <w:rPr>
          <w:rFonts w:cstheme="minorHAnsi"/>
          <w:sz w:val="24"/>
          <w:szCs w:val="24"/>
        </w:rPr>
        <w:t xml:space="preserve"> are open between </w:t>
      </w:r>
      <w:r w:rsidR="00CA189F" w:rsidRPr="00FC111B">
        <w:rPr>
          <w:rFonts w:cstheme="minorHAnsi"/>
          <w:b/>
          <w:bCs/>
          <w:sz w:val="24"/>
          <w:szCs w:val="24"/>
        </w:rPr>
        <w:t>October 1</w:t>
      </w:r>
      <w:r w:rsidR="00CA189F" w:rsidRPr="00853057">
        <w:rPr>
          <w:rFonts w:cstheme="minorHAnsi"/>
          <w:b/>
          <w:bCs/>
          <w:sz w:val="24"/>
          <w:szCs w:val="24"/>
          <w:vertAlign w:val="superscript"/>
        </w:rPr>
        <w:t>s</w:t>
      </w:r>
      <w:r w:rsidR="00333318" w:rsidRPr="00853057">
        <w:rPr>
          <w:rFonts w:cstheme="minorHAnsi"/>
          <w:b/>
          <w:bCs/>
          <w:sz w:val="24"/>
          <w:szCs w:val="24"/>
          <w:vertAlign w:val="superscript"/>
        </w:rPr>
        <w:t>t</w:t>
      </w:r>
      <w:r w:rsidR="00853057">
        <w:rPr>
          <w:rFonts w:cstheme="minorHAnsi"/>
          <w:b/>
          <w:bCs/>
          <w:sz w:val="24"/>
          <w:szCs w:val="24"/>
        </w:rPr>
        <w:t xml:space="preserve"> </w:t>
      </w:r>
      <w:r w:rsidR="00CA189F" w:rsidRPr="00FC111B">
        <w:rPr>
          <w:rFonts w:cstheme="minorHAnsi"/>
          <w:b/>
          <w:bCs/>
          <w:sz w:val="24"/>
          <w:szCs w:val="24"/>
        </w:rPr>
        <w:t>-</w:t>
      </w:r>
      <w:r w:rsidR="00853057">
        <w:rPr>
          <w:rFonts w:cstheme="minorHAnsi"/>
          <w:b/>
          <w:bCs/>
          <w:sz w:val="24"/>
          <w:szCs w:val="24"/>
        </w:rPr>
        <w:t xml:space="preserve"> </w:t>
      </w:r>
      <w:r w:rsidR="00CA189F" w:rsidRPr="00FC111B">
        <w:rPr>
          <w:rFonts w:cstheme="minorHAnsi"/>
          <w:b/>
          <w:bCs/>
          <w:sz w:val="24"/>
          <w:szCs w:val="24"/>
        </w:rPr>
        <w:t>31</w:t>
      </w:r>
      <w:r w:rsidR="00CA189F" w:rsidRPr="00853057">
        <w:rPr>
          <w:rFonts w:cstheme="minorHAnsi"/>
          <w:b/>
          <w:bCs/>
          <w:sz w:val="24"/>
          <w:szCs w:val="24"/>
          <w:vertAlign w:val="superscript"/>
        </w:rPr>
        <w:t>st</w:t>
      </w:r>
      <w:r w:rsidR="00333318" w:rsidRPr="00FC111B">
        <w:rPr>
          <w:rFonts w:cstheme="minorHAnsi"/>
          <w:b/>
          <w:bCs/>
          <w:sz w:val="24"/>
          <w:szCs w:val="24"/>
        </w:rPr>
        <w:t xml:space="preserve"> 2024</w:t>
      </w:r>
      <w:r w:rsidR="00333318" w:rsidRPr="00FC111B">
        <w:rPr>
          <w:rFonts w:cstheme="minorHAnsi"/>
          <w:sz w:val="24"/>
          <w:szCs w:val="24"/>
        </w:rPr>
        <w:t xml:space="preserve">, by filling in the </w:t>
      </w:r>
      <w:r w:rsidR="00333318" w:rsidRPr="00FC111B">
        <w:rPr>
          <w:rFonts w:cstheme="minorHAnsi"/>
          <w:b/>
          <w:bCs/>
          <w:i/>
          <w:iCs/>
          <w:sz w:val="24"/>
          <w:szCs w:val="24"/>
        </w:rPr>
        <w:t>Google form</w:t>
      </w:r>
      <w:r w:rsidR="00333318" w:rsidRPr="00FC111B">
        <w:rPr>
          <w:rFonts w:cstheme="minorHAnsi"/>
          <w:sz w:val="24"/>
          <w:szCs w:val="24"/>
        </w:rPr>
        <w:t xml:space="preserve"> </w:t>
      </w:r>
      <w:r w:rsidR="005328C7" w:rsidRPr="00FC111B">
        <w:rPr>
          <w:rFonts w:cstheme="minorHAnsi"/>
          <w:sz w:val="24"/>
          <w:szCs w:val="24"/>
        </w:rPr>
        <w:t>corresponding</w:t>
      </w:r>
      <w:r w:rsidR="005328C7" w:rsidRPr="00FC111B">
        <w:rPr>
          <w:rFonts w:cstheme="minorHAnsi"/>
          <w:sz w:val="24"/>
          <w:szCs w:val="24"/>
        </w:rPr>
        <w:t xml:space="preserve"> to each category of prizes. The prizes will be offered for the following fields</w:t>
      </w:r>
      <w:r w:rsidR="00893C2D">
        <w:rPr>
          <w:rFonts w:cstheme="minorHAnsi"/>
          <w:sz w:val="24"/>
          <w:szCs w:val="24"/>
        </w:rPr>
        <w:t xml:space="preserve"> of study</w:t>
      </w:r>
      <w:r w:rsidR="005328C7" w:rsidRPr="00FC111B">
        <w:rPr>
          <w:rFonts w:cstheme="minorHAnsi"/>
          <w:sz w:val="24"/>
          <w:szCs w:val="24"/>
        </w:rPr>
        <w:t xml:space="preserve">: Humanities, Social Sciences, Earth and Life Sciences, </w:t>
      </w:r>
      <w:r w:rsidR="002E0290" w:rsidRPr="00FC111B">
        <w:rPr>
          <w:rFonts w:cstheme="minorHAnsi"/>
          <w:sz w:val="24"/>
          <w:szCs w:val="24"/>
        </w:rPr>
        <w:t>Exact</w:t>
      </w:r>
      <w:r w:rsidR="00FC4FC1" w:rsidRPr="00FC111B">
        <w:rPr>
          <w:rFonts w:cstheme="minorHAnsi"/>
          <w:sz w:val="24"/>
          <w:szCs w:val="24"/>
        </w:rPr>
        <w:t xml:space="preserve"> Sciences and Engineering. </w:t>
      </w:r>
      <w:r w:rsidR="002E0290" w:rsidRPr="00FC111B">
        <w:rPr>
          <w:rFonts w:cstheme="minorHAnsi"/>
          <w:sz w:val="24"/>
          <w:szCs w:val="24"/>
        </w:rPr>
        <w:t xml:space="preserve">For each of these fields, </w:t>
      </w:r>
      <w:r w:rsidR="00D97750" w:rsidRPr="00FC111B">
        <w:rPr>
          <w:rFonts w:cstheme="minorHAnsi"/>
          <w:sz w:val="24"/>
          <w:szCs w:val="24"/>
        </w:rPr>
        <w:t>proposals can be made for the following prize categories:</w:t>
      </w:r>
    </w:p>
    <w:p w14:paraId="03430336" w14:textId="4D3FBB02" w:rsidR="00647FB1" w:rsidRPr="00FC111B" w:rsidRDefault="00647FB1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>Profes</w:t>
      </w:r>
      <w:r w:rsidR="00D97750" w:rsidRPr="00FC111B">
        <w:rPr>
          <w:rFonts w:cstheme="minorHAnsi"/>
          <w:b/>
          <w:bCs/>
          <w:sz w:val="24"/>
          <w:szCs w:val="24"/>
        </w:rPr>
        <w:t xml:space="preserve">sor of the Year </w:t>
      </w:r>
    </w:p>
    <w:p w14:paraId="4DC73D6E" w14:textId="18D8C22A" w:rsidR="00D97750" w:rsidRPr="00FC111B" w:rsidRDefault="00647FB1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>N</w:t>
      </w:r>
      <w:r w:rsidR="00D97750" w:rsidRPr="00FC111B">
        <w:rPr>
          <w:rFonts w:cstheme="minorHAnsi"/>
          <w:sz w:val="24"/>
          <w:szCs w:val="24"/>
        </w:rPr>
        <w:t xml:space="preserve">ominations </w:t>
      </w:r>
      <w:r w:rsidR="00BA6B85" w:rsidRPr="00FC111B">
        <w:rPr>
          <w:rFonts w:cstheme="minorHAnsi"/>
          <w:sz w:val="24"/>
          <w:szCs w:val="24"/>
        </w:rPr>
        <w:t xml:space="preserve">can be made by student associations or groups of students, based on </w:t>
      </w:r>
      <w:r w:rsidR="00AF6F1B" w:rsidRPr="00FC111B">
        <w:rPr>
          <w:rFonts w:cstheme="minorHAnsi"/>
          <w:sz w:val="24"/>
          <w:szCs w:val="24"/>
        </w:rPr>
        <w:t xml:space="preserve">argumentation letters </w:t>
      </w:r>
      <w:r w:rsidR="00893C2D">
        <w:rPr>
          <w:rFonts w:cstheme="minorHAnsi"/>
          <w:sz w:val="24"/>
          <w:szCs w:val="24"/>
        </w:rPr>
        <w:t xml:space="preserve">supporting </w:t>
      </w:r>
      <w:r w:rsidR="00AF6F1B" w:rsidRPr="00FC111B">
        <w:rPr>
          <w:rFonts w:cstheme="minorHAnsi"/>
          <w:sz w:val="24"/>
          <w:szCs w:val="24"/>
        </w:rPr>
        <w:t xml:space="preserve">the proposal, which must be </w:t>
      </w:r>
      <w:r w:rsidR="00CB6380" w:rsidRPr="00FC111B">
        <w:rPr>
          <w:rFonts w:cstheme="minorHAnsi"/>
          <w:sz w:val="24"/>
          <w:szCs w:val="24"/>
        </w:rPr>
        <w:t xml:space="preserve">completed with the results of the professors’ evaluation </w:t>
      </w:r>
      <w:r w:rsidR="00B04B02" w:rsidRPr="00FC111B">
        <w:rPr>
          <w:rFonts w:cstheme="minorHAnsi"/>
          <w:sz w:val="24"/>
          <w:szCs w:val="24"/>
        </w:rPr>
        <w:t>by the students for the previous academic year (confirmed by a document signed by the dean/department director)</w:t>
      </w:r>
      <w:r w:rsidR="00D56F92" w:rsidRPr="00FC111B">
        <w:rPr>
          <w:rFonts w:cstheme="minorHAnsi"/>
          <w:sz w:val="24"/>
          <w:szCs w:val="24"/>
        </w:rPr>
        <w:t xml:space="preserve">, as well as other materials which can support the proposal (handbooks, </w:t>
      </w:r>
      <w:r w:rsidR="00F95F12" w:rsidRPr="00FC111B">
        <w:rPr>
          <w:rFonts w:cstheme="minorHAnsi"/>
          <w:sz w:val="24"/>
          <w:szCs w:val="24"/>
        </w:rPr>
        <w:t>learning materials, photographs, video materials etc.</w:t>
      </w:r>
      <w:r w:rsidR="00D56F92" w:rsidRPr="00FC111B">
        <w:rPr>
          <w:rFonts w:cstheme="minorHAnsi"/>
          <w:sz w:val="24"/>
          <w:szCs w:val="24"/>
        </w:rPr>
        <w:t>)</w:t>
      </w:r>
    </w:p>
    <w:p w14:paraId="14A29848" w14:textId="27C9921D" w:rsidR="00885223" w:rsidRPr="00FC111B" w:rsidRDefault="00F95F12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Nominations for this category can be sent by filling in the form available </w:t>
      </w:r>
      <w:hyperlink r:id="rId6" w:history="1">
        <w:r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Pr="00FC111B">
        <w:rPr>
          <w:rFonts w:cstheme="minorHAnsi"/>
          <w:sz w:val="24"/>
          <w:szCs w:val="24"/>
        </w:rPr>
        <w:t xml:space="preserve">. </w:t>
      </w:r>
    </w:p>
    <w:p w14:paraId="4717AACA" w14:textId="3FA725E4" w:rsidR="00CE0460" w:rsidRPr="00FC111B" w:rsidRDefault="00885223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 xml:space="preserve">The most </w:t>
      </w:r>
      <w:r w:rsidR="00FC111B" w:rsidRPr="00FC111B">
        <w:rPr>
          <w:rFonts w:cstheme="minorHAnsi"/>
          <w:b/>
          <w:bCs/>
          <w:sz w:val="24"/>
          <w:szCs w:val="24"/>
        </w:rPr>
        <w:t>innovative</w:t>
      </w:r>
      <w:r w:rsidRPr="00FC111B">
        <w:rPr>
          <w:rFonts w:cstheme="minorHAnsi"/>
          <w:b/>
          <w:bCs/>
          <w:sz w:val="24"/>
          <w:szCs w:val="24"/>
        </w:rPr>
        <w:t xml:space="preserve"> course/teaching method</w:t>
      </w:r>
      <w:r w:rsidR="00CE0460" w:rsidRPr="00FC111B">
        <w:rPr>
          <w:rFonts w:cstheme="minorHAnsi"/>
          <w:b/>
          <w:bCs/>
          <w:sz w:val="24"/>
          <w:szCs w:val="24"/>
        </w:rPr>
        <w:t>/ learning material</w:t>
      </w:r>
    </w:p>
    <w:p w14:paraId="1C46E61C" w14:textId="4695F67F" w:rsidR="00CE0460" w:rsidRPr="00FC111B" w:rsidRDefault="00CE0460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Nominations can </w:t>
      </w:r>
      <w:r w:rsidR="00323896">
        <w:rPr>
          <w:rFonts w:cstheme="minorHAnsi"/>
          <w:sz w:val="24"/>
          <w:szCs w:val="24"/>
        </w:rPr>
        <w:t>be</w:t>
      </w:r>
      <w:r w:rsidR="007C3A60" w:rsidRPr="00FC111B">
        <w:rPr>
          <w:rFonts w:cstheme="minorHAnsi"/>
          <w:sz w:val="24"/>
          <w:szCs w:val="24"/>
        </w:rPr>
        <w:t xml:space="preserve"> either </w:t>
      </w:r>
      <w:r w:rsidR="00FC111B" w:rsidRPr="00FC111B">
        <w:rPr>
          <w:rFonts w:cstheme="minorHAnsi"/>
          <w:sz w:val="24"/>
          <w:szCs w:val="24"/>
        </w:rPr>
        <w:t>self-proposals</w:t>
      </w:r>
      <w:r w:rsidR="007C3A60" w:rsidRPr="00FC111B">
        <w:rPr>
          <w:rFonts w:cstheme="minorHAnsi"/>
          <w:sz w:val="24"/>
          <w:szCs w:val="24"/>
        </w:rPr>
        <w:t xml:space="preserve"> or proposals coming from the faculties/departments, and they consist of an argument</w:t>
      </w:r>
      <w:r w:rsidR="00FC111B">
        <w:rPr>
          <w:rFonts w:cstheme="minorHAnsi"/>
          <w:sz w:val="24"/>
          <w:szCs w:val="24"/>
        </w:rPr>
        <w:t>ation</w:t>
      </w:r>
      <w:r w:rsidR="00B36594" w:rsidRPr="00FC111B">
        <w:rPr>
          <w:rFonts w:cstheme="minorHAnsi"/>
          <w:sz w:val="24"/>
          <w:szCs w:val="24"/>
        </w:rPr>
        <w:t xml:space="preserve"> letter for the proposal and course materials in electronic format. Proposals for this category can be sent by filling in the form available </w:t>
      </w:r>
      <w:hyperlink r:id="rId7" w:history="1">
        <w:r w:rsidR="00B36594"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="00B36594" w:rsidRPr="00FC111B">
        <w:rPr>
          <w:rFonts w:cstheme="minorHAnsi"/>
          <w:sz w:val="24"/>
          <w:szCs w:val="24"/>
        </w:rPr>
        <w:t xml:space="preserve">. </w:t>
      </w:r>
    </w:p>
    <w:p w14:paraId="14D85E42" w14:textId="7A78FE49" w:rsidR="00CF5ED1" w:rsidRPr="00FC111B" w:rsidRDefault="00B36594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>The most innovative study progra</w:t>
      </w:r>
      <w:r w:rsidR="00CF5ED1" w:rsidRPr="00FC111B">
        <w:rPr>
          <w:rFonts w:cstheme="minorHAnsi"/>
          <w:b/>
          <w:bCs/>
          <w:sz w:val="24"/>
          <w:szCs w:val="24"/>
        </w:rPr>
        <w:t>m/postgraduate program (granted to the initiator/coordinator)</w:t>
      </w:r>
    </w:p>
    <w:p w14:paraId="2F5FF473" w14:textId="3E82E14C" w:rsidR="00826413" w:rsidRPr="00FC111B" w:rsidRDefault="00CF5ED1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Nominations can be either </w:t>
      </w:r>
      <w:r w:rsidR="00FC111B" w:rsidRPr="00FC111B">
        <w:rPr>
          <w:rFonts w:cstheme="minorHAnsi"/>
          <w:sz w:val="24"/>
          <w:szCs w:val="24"/>
        </w:rPr>
        <w:t>self-proposals</w:t>
      </w:r>
      <w:r w:rsidRPr="00FC111B">
        <w:rPr>
          <w:rFonts w:cstheme="minorHAnsi"/>
          <w:sz w:val="24"/>
          <w:szCs w:val="24"/>
        </w:rPr>
        <w:t xml:space="preserve"> or proposals coming from the faculties/departments</w:t>
      </w:r>
      <w:r w:rsidR="00B0415D" w:rsidRPr="00FC111B">
        <w:rPr>
          <w:rFonts w:cstheme="minorHAnsi"/>
          <w:sz w:val="24"/>
          <w:szCs w:val="24"/>
        </w:rPr>
        <w:t xml:space="preserve">, based on a motivation letter comprising the presentation of the program and its innovative elements. </w:t>
      </w:r>
      <w:r w:rsidR="00826413" w:rsidRPr="00FC111B">
        <w:rPr>
          <w:rFonts w:cstheme="minorHAnsi"/>
          <w:sz w:val="24"/>
          <w:szCs w:val="24"/>
        </w:rPr>
        <w:t xml:space="preserve">Proposals for this category can be sent by filling in the form available </w:t>
      </w:r>
      <w:hyperlink r:id="rId8" w:history="1">
        <w:r w:rsidR="00826413"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="00826413" w:rsidRPr="00FC111B">
        <w:rPr>
          <w:rFonts w:cstheme="minorHAnsi"/>
          <w:sz w:val="24"/>
          <w:szCs w:val="24"/>
        </w:rPr>
        <w:t xml:space="preserve">. </w:t>
      </w:r>
    </w:p>
    <w:p w14:paraId="7C7DCC14" w14:textId="38F0CB1A" w:rsidR="00647FB1" w:rsidRPr="00FC111B" w:rsidRDefault="00826413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>The most prestigious article/publication (book)</w:t>
      </w:r>
    </w:p>
    <w:p w14:paraId="35D7FF13" w14:textId="209AEDF0" w:rsidR="007E0678" w:rsidRPr="00FC111B" w:rsidRDefault="00826413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 xml:space="preserve">Nominations </w:t>
      </w:r>
      <w:r w:rsidR="007E0678" w:rsidRPr="00FC111B">
        <w:rPr>
          <w:rFonts w:cstheme="minorHAnsi"/>
          <w:sz w:val="24"/>
          <w:szCs w:val="24"/>
        </w:rPr>
        <w:t xml:space="preserve">can be either </w:t>
      </w:r>
      <w:r w:rsidR="00FC111B" w:rsidRPr="00FC111B">
        <w:rPr>
          <w:rFonts w:cstheme="minorHAnsi"/>
          <w:sz w:val="24"/>
          <w:szCs w:val="24"/>
        </w:rPr>
        <w:t>self-proposals</w:t>
      </w:r>
      <w:r w:rsidR="007E0678" w:rsidRPr="00FC111B">
        <w:rPr>
          <w:rFonts w:cstheme="minorHAnsi"/>
          <w:sz w:val="24"/>
          <w:szCs w:val="24"/>
        </w:rPr>
        <w:t xml:space="preserve"> or proposals coming from the faculties, based on the article/book published during the previous academic year </w:t>
      </w:r>
      <w:r w:rsidR="007E0678" w:rsidRPr="00FC111B">
        <w:rPr>
          <w:rFonts w:cstheme="minorHAnsi"/>
          <w:sz w:val="24"/>
          <w:szCs w:val="24"/>
        </w:rPr>
        <w:t>(1.10.2023-30.09.2024)</w:t>
      </w:r>
      <w:r w:rsidR="007E0678" w:rsidRPr="00FC111B">
        <w:rPr>
          <w:rFonts w:cstheme="minorHAnsi"/>
          <w:sz w:val="24"/>
          <w:szCs w:val="24"/>
        </w:rPr>
        <w:t xml:space="preserve"> or a functional link </w:t>
      </w:r>
      <w:r w:rsidR="00BB2FA1" w:rsidRPr="00FC111B">
        <w:rPr>
          <w:rFonts w:cstheme="minorHAnsi"/>
          <w:sz w:val="24"/>
          <w:szCs w:val="24"/>
        </w:rPr>
        <w:t xml:space="preserve">where it can be found. Proposals for these categories can be sent by </w:t>
      </w:r>
      <w:r w:rsidR="00DA4BCC" w:rsidRPr="00FC111B">
        <w:rPr>
          <w:rFonts w:cstheme="minorHAnsi"/>
          <w:sz w:val="24"/>
          <w:szCs w:val="24"/>
        </w:rPr>
        <w:t xml:space="preserve">filling in the forms available at </w:t>
      </w:r>
      <w:hyperlink r:id="rId9" w:history="1">
        <w:r w:rsidR="00DA4BCC" w:rsidRPr="00FC111B">
          <w:rPr>
            <w:rStyle w:val="Hyperlink"/>
            <w:rFonts w:cstheme="minorHAnsi"/>
            <w:b/>
            <w:bCs/>
            <w:sz w:val="24"/>
            <w:szCs w:val="24"/>
          </w:rPr>
          <w:t>this</w:t>
        </w:r>
      </w:hyperlink>
      <w:r w:rsidR="00DA4BCC" w:rsidRPr="00FC111B">
        <w:rPr>
          <w:rFonts w:cstheme="minorHAnsi"/>
          <w:sz w:val="24"/>
          <w:szCs w:val="24"/>
        </w:rPr>
        <w:t xml:space="preserve"> link, for </w:t>
      </w:r>
      <w:hyperlink r:id="rId10" w:history="1">
        <w:r w:rsidR="00DA4BCC" w:rsidRPr="00FC111B">
          <w:rPr>
            <w:rStyle w:val="Hyperlink"/>
            <w:rFonts w:cstheme="minorHAnsi"/>
            <w:b/>
            <w:bCs/>
            <w:sz w:val="24"/>
            <w:szCs w:val="24"/>
          </w:rPr>
          <w:t>articles</w:t>
        </w:r>
      </w:hyperlink>
      <w:r w:rsidR="00DA4BCC" w:rsidRPr="00FC111B">
        <w:rPr>
          <w:rFonts w:cstheme="minorHAnsi"/>
          <w:sz w:val="24"/>
          <w:szCs w:val="24"/>
        </w:rPr>
        <w:t xml:space="preserve">, and </w:t>
      </w:r>
      <w:hyperlink r:id="rId11" w:history="1">
        <w:r w:rsidR="00DA4BCC" w:rsidRPr="00FC111B">
          <w:rPr>
            <w:rStyle w:val="Hyperlink"/>
            <w:rFonts w:cstheme="minorHAnsi"/>
            <w:b/>
            <w:bCs/>
            <w:sz w:val="24"/>
            <w:szCs w:val="24"/>
          </w:rPr>
          <w:t>this</w:t>
        </w:r>
      </w:hyperlink>
      <w:r w:rsidR="00DA4BCC" w:rsidRPr="00FC111B">
        <w:rPr>
          <w:rFonts w:cstheme="minorHAnsi"/>
          <w:sz w:val="24"/>
          <w:szCs w:val="24"/>
        </w:rPr>
        <w:t xml:space="preserve"> link, for </w:t>
      </w:r>
      <w:hyperlink r:id="rId12" w:history="1">
        <w:r w:rsidR="00DA4BCC" w:rsidRPr="00FC111B">
          <w:rPr>
            <w:rStyle w:val="Hyperlink"/>
            <w:rFonts w:cstheme="minorHAnsi"/>
            <w:b/>
            <w:bCs/>
            <w:sz w:val="24"/>
            <w:szCs w:val="24"/>
          </w:rPr>
          <w:t>books</w:t>
        </w:r>
      </w:hyperlink>
      <w:r w:rsidR="00DA4BCC" w:rsidRPr="00FC111B">
        <w:rPr>
          <w:rFonts w:cstheme="minorHAnsi"/>
          <w:sz w:val="24"/>
          <w:szCs w:val="24"/>
        </w:rPr>
        <w:t xml:space="preserve">. </w:t>
      </w:r>
    </w:p>
    <w:p w14:paraId="15A3F265" w14:textId="5AAF2999" w:rsidR="00C856AC" w:rsidRPr="00FC111B" w:rsidRDefault="00DD00A5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 xml:space="preserve">Author/Project/Research team with the </w:t>
      </w:r>
      <w:r w:rsidR="00FC111B" w:rsidRPr="00FC111B">
        <w:rPr>
          <w:rFonts w:cstheme="minorHAnsi"/>
          <w:b/>
          <w:bCs/>
          <w:sz w:val="24"/>
          <w:szCs w:val="24"/>
        </w:rPr>
        <w:t>greatest</w:t>
      </w:r>
      <w:r w:rsidRPr="00FC111B">
        <w:rPr>
          <w:rFonts w:cstheme="minorHAnsi"/>
          <w:b/>
          <w:bCs/>
          <w:sz w:val="24"/>
          <w:szCs w:val="24"/>
        </w:rPr>
        <w:t xml:space="preserve"> scientific contribution </w:t>
      </w:r>
      <w:r w:rsidR="00C856AC" w:rsidRPr="00FC111B">
        <w:rPr>
          <w:rFonts w:cstheme="minorHAnsi"/>
          <w:b/>
          <w:bCs/>
          <w:sz w:val="24"/>
          <w:szCs w:val="24"/>
        </w:rPr>
        <w:t>with an impact in society</w:t>
      </w:r>
    </w:p>
    <w:p w14:paraId="204CBC75" w14:textId="1B9CEF8D" w:rsidR="00647FB1" w:rsidRPr="00FC111B" w:rsidRDefault="00C856AC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The prize is granted for innovations, inventions, laws, public policies or other similar contributions which had a positive impact on certain groups or communities or </w:t>
      </w:r>
      <w:r w:rsidR="005F69E5" w:rsidRPr="00FC111B">
        <w:rPr>
          <w:rFonts w:cstheme="minorHAnsi"/>
          <w:sz w:val="24"/>
          <w:szCs w:val="24"/>
        </w:rPr>
        <w:t xml:space="preserve">for society in general. </w:t>
      </w:r>
    </w:p>
    <w:p w14:paraId="3AE6A9C6" w14:textId="63B7654B" w:rsidR="00647FB1" w:rsidRPr="00FC111B" w:rsidRDefault="005F69E5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lastRenderedPageBreak/>
        <w:t>Nominations can be either sel</w:t>
      </w:r>
      <w:r w:rsidR="00FC111B">
        <w:rPr>
          <w:rFonts w:cstheme="minorHAnsi"/>
          <w:sz w:val="24"/>
          <w:szCs w:val="24"/>
        </w:rPr>
        <w:t>f-</w:t>
      </w:r>
      <w:r w:rsidRPr="00FC111B">
        <w:rPr>
          <w:rFonts w:cstheme="minorHAnsi"/>
          <w:sz w:val="24"/>
          <w:szCs w:val="24"/>
        </w:rPr>
        <w:t xml:space="preserve">proposals or proposals coming from the faculties/departments, based on an argumentation letter and the </w:t>
      </w:r>
      <w:r w:rsidR="00B913F4" w:rsidRPr="00FC111B">
        <w:rPr>
          <w:rFonts w:cstheme="minorHAnsi"/>
          <w:sz w:val="24"/>
          <w:szCs w:val="24"/>
        </w:rPr>
        <w:t xml:space="preserve">evidence regarding the positive impact. </w:t>
      </w:r>
    </w:p>
    <w:p w14:paraId="2E12EF88" w14:textId="4943586F" w:rsidR="00B913F4" w:rsidRPr="00FC111B" w:rsidRDefault="00B913F4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Proposals for this category can be sent by filling in the form available </w:t>
      </w:r>
      <w:hyperlink r:id="rId13" w:history="1">
        <w:r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Pr="00FC111B">
        <w:rPr>
          <w:rFonts w:cstheme="minorHAnsi"/>
          <w:sz w:val="24"/>
          <w:szCs w:val="24"/>
        </w:rPr>
        <w:t xml:space="preserve">. </w:t>
      </w:r>
    </w:p>
    <w:p w14:paraId="297ABB09" w14:textId="77E153BB" w:rsidR="00647FB1" w:rsidRPr="00FC111B" w:rsidRDefault="00B913F4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 xml:space="preserve">Best </w:t>
      </w:r>
      <w:r w:rsidR="000015F0">
        <w:rPr>
          <w:rFonts w:cstheme="minorHAnsi"/>
          <w:b/>
          <w:bCs/>
          <w:sz w:val="24"/>
          <w:szCs w:val="24"/>
        </w:rPr>
        <w:t>Doctoral</w:t>
      </w:r>
      <w:r w:rsidRPr="00FC111B">
        <w:rPr>
          <w:rFonts w:cstheme="minorHAnsi"/>
          <w:b/>
          <w:bCs/>
          <w:sz w:val="24"/>
          <w:szCs w:val="24"/>
        </w:rPr>
        <w:t xml:space="preserve"> </w:t>
      </w:r>
      <w:r w:rsidR="00A6707E">
        <w:rPr>
          <w:rFonts w:cstheme="minorHAnsi"/>
          <w:b/>
          <w:bCs/>
          <w:sz w:val="24"/>
          <w:szCs w:val="24"/>
        </w:rPr>
        <w:t>T</w:t>
      </w:r>
      <w:r w:rsidRPr="00FC111B">
        <w:rPr>
          <w:rFonts w:cstheme="minorHAnsi"/>
          <w:b/>
          <w:bCs/>
          <w:sz w:val="24"/>
          <w:szCs w:val="24"/>
        </w:rPr>
        <w:t>hesis</w:t>
      </w:r>
    </w:p>
    <w:p w14:paraId="1F47E807" w14:textId="19E0777E" w:rsidR="00B913F4" w:rsidRPr="00FC111B" w:rsidRDefault="00B913F4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  <w:u w:val="single"/>
        </w:rPr>
        <w:t xml:space="preserve">It is offered to both the author and coordinator. </w:t>
      </w:r>
      <w:r w:rsidRPr="00FC111B">
        <w:rPr>
          <w:rFonts w:cstheme="minorHAnsi"/>
          <w:sz w:val="24"/>
          <w:szCs w:val="24"/>
        </w:rPr>
        <w:t xml:space="preserve">Nominations can be </w:t>
      </w:r>
      <w:r w:rsidR="00FC111B" w:rsidRPr="00FC111B">
        <w:rPr>
          <w:rFonts w:cstheme="minorHAnsi"/>
          <w:sz w:val="24"/>
          <w:szCs w:val="24"/>
        </w:rPr>
        <w:t>self-proposals</w:t>
      </w:r>
      <w:r w:rsidRPr="00FC111B">
        <w:rPr>
          <w:rFonts w:cstheme="minorHAnsi"/>
          <w:sz w:val="24"/>
          <w:szCs w:val="24"/>
        </w:rPr>
        <w:t xml:space="preserve"> or proposals </w:t>
      </w:r>
      <w:r w:rsidR="009F7760" w:rsidRPr="00FC111B">
        <w:rPr>
          <w:rFonts w:cstheme="minorHAnsi"/>
          <w:sz w:val="24"/>
          <w:szCs w:val="24"/>
        </w:rPr>
        <w:t xml:space="preserve">from the faculties/doctoral </w:t>
      </w:r>
      <w:r w:rsidR="00FC111B" w:rsidRPr="00FC111B">
        <w:rPr>
          <w:rFonts w:cstheme="minorHAnsi"/>
          <w:sz w:val="24"/>
          <w:szCs w:val="24"/>
        </w:rPr>
        <w:t>schools</w:t>
      </w:r>
      <w:r w:rsidR="009F7760" w:rsidRPr="00FC111B">
        <w:rPr>
          <w:rFonts w:cstheme="minorHAnsi"/>
          <w:sz w:val="24"/>
          <w:szCs w:val="24"/>
        </w:rPr>
        <w:t xml:space="preserve">, based on: </w:t>
      </w:r>
      <w:r w:rsidR="00DC6F1F" w:rsidRPr="00FC111B">
        <w:rPr>
          <w:rFonts w:cstheme="minorHAnsi"/>
          <w:sz w:val="24"/>
          <w:szCs w:val="24"/>
        </w:rPr>
        <w:t xml:space="preserve">the proof of the Minister’s Order confirming the PhD title, the PhD </w:t>
      </w:r>
      <w:r w:rsidR="001C0E2E">
        <w:rPr>
          <w:rFonts w:cstheme="minorHAnsi"/>
          <w:sz w:val="24"/>
          <w:szCs w:val="24"/>
        </w:rPr>
        <w:t>thesis</w:t>
      </w:r>
      <w:r w:rsidR="00DC6F1F" w:rsidRPr="00FC111B">
        <w:rPr>
          <w:rFonts w:cstheme="minorHAnsi"/>
          <w:sz w:val="24"/>
          <w:szCs w:val="24"/>
        </w:rPr>
        <w:t xml:space="preserve"> and, optionally, a copy of the </w:t>
      </w:r>
      <w:r w:rsidR="00283B82" w:rsidRPr="00FC111B">
        <w:rPr>
          <w:rFonts w:cstheme="minorHAnsi"/>
          <w:sz w:val="24"/>
          <w:szCs w:val="24"/>
        </w:rPr>
        <w:t xml:space="preserve">evaluation </w:t>
      </w:r>
      <w:r w:rsidR="0031199E">
        <w:rPr>
          <w:rFonts w:cstheme="minorHAnsi"/>
          <w:sz w:val="24"/>
          <w:szCs w:val="24"/>
        </w:rPr>
        <w:t>made by the</w:t>
      </w:r>
      <w:r w:rsidR="00283B82" w:rsidRPr="00FC111B">
        <w:rPr>
          <w:rFonts w:cstheme="minorHAnsi"/>
          <w:sz w:val="24"/>
          <w:szCs w:val="24"/>
        </w:rPr>
        <w:t xml:space="preserve"> members of the examination commission. Proposals for this category can be sent by filling in the form available </w:t>
      </w:r>
      <w:hyperlink r:id="rId14" w:history="1">
        <w:r w:rsidR="00283B82"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="00283B82" w:rsidRPr="00FC111B">
        <w:rPr>
          <w:rFonts w:cstheme="minorHAnsi"/>
          <w:sz w:val="24"/>
          <w:szCs w:val="24"/>
        </w:rPr>
        <w:t xml:space="preserve">. </w:t>
      </w:r>
    </w:p>
    <w:p w14:paraId="11C21F8F" w14:textId="02CEC78D" w:rsidR="00647FB1" w:rsidRPr="00FC111B" w:rsidRDefault="00283B82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 xml:space="preserve">Best </w:t>
      </w:r>
      <w:r w:rsidR="000015F0">
        <w:rPr>
          <w:rFonts w:cstheme="minorHAnsi"/>
          <w:b/>
          <w:bCs/>
          <w:sz w:val="24"/>
          <w:szCs w:val="24"/>
        </w:rPr>
        <w:t>Dissertation</w:t>
      </w:r>
    </w:p>
    <w:p w14:paraId="3C28C9CB" w14:textId="6320B305" w:rsidR="008A0DAC" w:rsidRPr="00FC111B" w:rsidRDefault="008A0DAC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  <w:u w:val="single"/>
        </w:rPr>
        <w:t>It is offered to both the author and coordinator</w:t>
      </w:r>
      <w:r w:rsidRPr="00FC111B">
        <w:rPr>
          <w:rFonts w:cstheme="minorHAnsi"/>
          <w:sz w:val="24"/>
          <w:szCs w:val="24"/>
        </w:rPr>
        <w:t xml:space="preserve">. </w:t>
      </w:r>
      <w:r w:rsidRPr="00FC111B">
        <w:rPr>
          <w:rFonts w:cstheme="minorHAnsi"/>
          <w:sz w:val="24"/>
          <w:szCs w:val="24"/>
        </w:rPr>
        <w:t xml:space="preserve">Nominations can be </w:t>
      </w:r>
      <w:r w:rsidR="00FC111B" w:rsidRPr="00FC111B">
        <w:rPr>
          <w:rFonts w:cstheme="minorHAnsi"/>
          <w:sz w:val="24"/>
          <w:szCs w:val="24"/>
        </w:rPr>
        <w:t>self-proposals</w:t>
      </w:r>
      <w:r w:rsidRPr="00FC111B">
        <w:rPr>
          <w:rFonts w:cstheme="minorHAnsi"/>
          <w:sz w:val="24"/>
          <w:szCs w:val="24"/>
        </w:rPr>
        <w:t xml:space="preserve"> or proposals from the faculties</w:t>
      </w:r>
      <w:r w:rsidR="00F4129B" w:rsidRPr="00FC111B">
        <w:rPr>
          <w:rFonts w:cstheme="minorHAnsi"/>
          <w:sz w:val="24"/>
          <w:szCs w:val="24"/>
        </w:rPr>
        <w:t xml:space="preserve">/departments, based on </w:t>
      </w:r>
      <w:r w:rsidR="001C0E2E">
        <w:rPr>
          <w:rFonts w:cstheme="minorHAnsi"/>
          <w:sz w:val="24"/>
          <w:szCs w:val="24"/>
        </w:rPr>
        <w:t xml:space="preserve">the </w:t>
      </w:r>
      <w:r w:rsidR="00993FDD" w:rsidRPr="00FC111B">
        <w:rPr>
          <w:rFonts w:cstheme="minorHAnsi"/>
          <w:sz w:val="24"/>
          <w:szCs w:val="24"/>
        </w:rPr>
        <w:t>dissertation paper</w:t>
      </w:r>
      <w:r w:rsidR="00F4129B" w:rsidRPr="00FC111B">
        <w:rPr>
          <w:rFonts w:cstheme="minorHAnsi"/>
          <w:sz w:val="24"/>
          <w:szCs w:val="24"/>
        </w:rPr>
        <w:t xml:space="preserve"> and, optionally, </w:t>
      </w:r>
      <w:r w:rsidR="001C0E2E">
        <w:rPr>
          <w:rFonts w:cstheme="minorHAnsi"/>
          <w:sz w:val="24"/>
          <w:szCs w:val="24"/>
        </w:rPr>
        <w:t>on</w:t>
      </w:r>
      <w:r w:rsidR="00F4129B" w:rsidRPr="00FC111B">
        <w:rPr>
          <w:rFonts w:cstheme="minorHAnsi"/>
          <w:sz w:val="24"/>
          <w:szCs w:val="24"/>
        </w:rPr>
        <w:t xml:space="preserve"> the written evaluation of the paper pertaining to the coordinator. Proposals for this category can be sent by fillin</w:t>
      </w:r>
      <w:r w:rsidR="00993FDD" w:rsidRPr="00FC111B">
        <w:rPr>
          <w:rFonts w:cstheme="minorHAnsi"/>
          <w:sz w:val="24"/>
          <w:szCs w:val="24"/>
        </w:rPr>
        <w:t>g</w:t>
      </w:r>
      <w:r w:rsidR="00F4129B" w:rsidRPr="00FC111B">
        <w:rPr>
          <w:rFonts w:cstheme="minorHAnsi"/>
          <w:sz w:val="24"/>
          <w:szCs w:val="24"/>
        </w:rPr>
        <w:t xml:space="preserve"> in the form available </w:t>
      </w:r>
      <w:hyperlink r:id="rId15" w:history="1">
        <w:r w:rsidR="00F4129B"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="00F4129B" w:rsidRPr="00FC111B">
        <w:rPr>
          <w:rFonts w:cstheme="minorHAnsi"/>
          <w:sz w:val="24"/>
          <w:szCs w:val="24"/>
        </w:rPr>
        <w:t xml:space="preserve">. </w:t>
      </w:r>
    </w:p>
    <w:p w14:paraId="2479B72C" w14:textId="3399887D" w:rsidR="00993FDD" w:rsidRPr="00FC111B" w:rsidRDefault="00993FDD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 xml:space="preserve">Best </w:t>
      </w:r>
      <w:r w:rsidR="008E75E7" w:rsidRPr="008E75E7">
        <w:rPr>
          <w:rFonts w:cstheme="minorHAnsi"/>
          <w:b/>
          <w:bCs/>
          <w:sz w:val="24"/>
          <w:szCs w:val="24"/>
        </w:rPr>
        <w:t>Undergraduate Thesis</w:t>
      </w:r>
    </w:p>
    <w:p w14:paraId="3C850580" w14:textId="014AE5C6" w:rsidR="00647FB1" w:rsidRPr="00FC111B" w:rsidRDefault="00993FDD" w:rsidP="00A035B3">
      <w:pPr>
        <w:spacing w:after="120" w:line="240" w:lineRule="auto"/>
        <w:jc w:val="both"/>
        <w:rPr>
          <w:rFonts w:cstheme="minorHAnsi"/>
          <w:sz w:val="24"/>
          <w:szCs w:val="24"/>
          <w:u w:val="single"/>
        </w:rPr>
      </w:pPr>
      <w:r w:rsidRPr="00FC111B">
        <w:rPr>
          <w:rFonts w:cstheme="minorHAnsi"/>
          <w:sz w:val="24"/>
          <w:szCs w:val="24"/>
          <w:u w:val="single"/>
        </w:rPr>
        <w:t>It is offered to both the author and coordinator</w:t>
      </w:r>
      <w:r w:rsidR="00647FB1" w:rsidRPr="00FC111B">
        <w:rPr>
          <w:rFonts w:cstheme="minorHAnsi"/>
          <w:sz w:val="24"/>
          <w:szCs w:val="24"/>
          <w:u w:val="single"/>
        </w:rPr>
        <w:t>.</w:t>
      </w:r>
      <w:r w:rsidR="00E06002" w:rsidRPr="00FC111B">
        <w:rPr>
          <w:rFonts w:cstheme="minorHAnsi"/>
          <w:sz w:val="24"/>
          <w:szCs w:val="24"/>
        </w:rPr>
        <w:t xml:space="preserve"> </w:t>
      </w:r>
      <w:r w:rsidRPr="00FC111B">
        <w:rPr>
          <w:rFonts w:cstheme="minorHAnsi"/>
          <w:sz w:val="24"/>
          <w:szCs w:val="24"/>
        </w:rPr>
        <w:t xml:space="preserve">Nominations can be </w:t>
      </w:r>
      <w:r w:rsidR="00FC111B" w:rsidRPr="00FC111B">
        <w:rPr>
          <w:rFonts w:cstheme="minorHAnsi"/>
          <w:sz w:val="24"/>
          <w:szCs w:val="24"/>
        </w:rPr>
        <w:t>self-proposals</w:t>
      </w:r>
      <w:r w:rsidRPr="00FC111B">
        <w:rPr>
          <w:rFonts w:cstheme="minorHAnsi"/>
          <w:sz w:val="24"/>
          <w:szCs w:val="24"/>
        </w:rPr>
        <w:t xml:space="preserve"> or proposals from the faculties/departments</w:t>
      </w:r>
      <w:r w:rsidR="00647FB1" w:rsidRPr="00FC111B">
        <w:rPr>
          <w:rFonts w:cstheme="minorHAnsi"/>
          <w:sz w:val="24"/>
          <w:szCs w:val="24"/>
        </w:rPr>
        <w:t xml:space="preserve">, </w:t>
      </w:r>
      <w:r w:rsidRPr="00FC111B">
        <w:rPr>
          <w:rFonts w:cstheme="minorHAnsi"/>
          <w:sz w:val="24"/>
          <w:szCs w:val="24"/>
        </w:rPr>
        <w:t xml:space="preserve">based on the </w:t>
      </w:r>
      <w:r w:rsidR="00E26BF7">
        <w:rPr>
          <w:rFonts w:cstheme="minorHAnsi"/>
          <w:sz w:val="24"/>
          <w:szCs w:val="24"/>
        </w:rPr>
        <w:t>undergraduate thesis</w:t>
      </w:r>
      <w:r w:rsidR="00647FB1" w:rsidRPr="00FC111B">
        <w:rPr>
          <w:rFonts w:cstheme="minorHAnsi"/>
          <w:sz w:val="24"/>
          <w:szCs w:val="24"/>
        </w:rPr>
        <w:t xml:space="preserve"> </w:t>
      </w:r>
      <w:r w:rsidR="00FC111B">
        <w:rPr>
          <w:rFonts w:cstheme="minorHAnsi"/>
          <w:sz w:val="24"/>
          <w:szCs w:val="24"/>
        </w:rPr>
        <w:t>and</w:t>
      </w:r>
      <w:r w:rsidR="00647FB1" w:rsidRPr="00FC111B">
        <w:rPr>
          <w:rFonts w:cstheme="minorHAnsi"/>
          <w:sz w:val="24"/>
          <w:szCs w:val="24"/>
        </w:rPr>
        <w:t xml:space="preserve">, </w:t>
      </w:r>
      <w:r w:rsidRPr="00FC111B">
        <w:rPr>
          <w:rFonts w:cstheme="minorHAnsi"/>
          <w:sz w:val="24"/>
          <w:szCs w:val="24"/>
        </w:rPr>
        <w:t>optionally, o</w:t>
      </w:r>
      <w:r w:rsidR="00E26BF7">
        <w:rPr>
          <w:rFonts w:cstheme="minorHAnsi"/>
          <w:sz w:val="24"/>
          <w:szCs w:val="24"/>
        </w:rPr>
        <w:t>n</w:t>
      </w:r>
      <w:r w:rsidRPr="00FC111B">
        <w:rPr>
          <w:rFonts w:cstheme="minorHAnsi"/>
          <w:sz w:val="24"/>
          <w:szCs w:val="24"/>
        </w:rPr>
        <w:t xml:space="preserve"> the written evaluation of the paper pertaining to the coordinator</w:t>
      </w:r>
      <w:r w:rsidR="00647FB1" w:rsidRPr="00FC111B">
        <w:rPr>
          <w:rFonts w:cstheme="minorHAnsi"/>
          <w:sz w:val="24"/>
          <w:szCs w:val="24"/>
        </w:rPr>
        <w:t>.</w:t>
      </w:r>
      <w:r w:rsidR="00E06002" w:rsidRPr="00FC111B">
        <w:rPr>
          <w:rFonts w:cstheme="minorHAnsi"/>
          <w:sz w:val="24"/>
          <w:szCs w:val="24"/>
        </w:rPr>
        <w:t xml:space="preserve"> </w:t>
      </w:r>
      <w:r w:rsidRPr="00FC111B">
        <w:rPr>
          <w:rFonts w:cstheme="minorHAnsi"/>
          <w:sz w:val="24"/>
          <w:szCs w:val="24"/>
        </w:rPr>
        <w:t>Proposals for this category can be sent by filling in the</w:t>
      </w:r>
      <w:r w:rsidR="00F35724" w:rsidRPr="00FC111B">
        <w:rPr>
          <w:rFonts w:cstheme="minorHAnsi"/>
          <w:sz w:val="24"/>
          <w:szCs w:val="24"/>
        </w:rPr>
        <w:t xml:space="preserve"> form available </w:t>
      </w:r>
      <w:hyperlink r:id="rId16" w:history="1">
        <w:r w:rsidR="00F35724"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="00F35724" w:rsidRPr="00FC111B">
        <w:rPr>
          <w:rFonts w:cstheme="minorHAnsi"/>
          <w:sz w:val="24"/>
          <w:szCs w:val="24"/>
        </w:rPr>
        <w:t xml:space="preserve">. </w:t>
      </w:r>
    </w:p>
    <w:p w14:paraId="5630D644" w14:textId="53AB3F46" w:rsidR="00647FB1" w:rsidRPr="00FC111B" w:rsidRDefault="00F35724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>Emeritus Professor of the Year</w:t>
      </w:r>
    </w:p>
    <w:p w14:paraId="10D218F4" w14:textId="27CE321E" w:rsidR="00732530" w:rsidRPr="00FC111B" w:rsidRDefault="00F35724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The </w:t>
      </w:r>
      <w:r w:rsidR="008163BA">
        <w:rPr>
          <w:rFonts w:cstheme="minorHAnsi"/>
          <w:sz w:val="24"/>
          <w:szCs w:val="24"/>
        </w:rPr>
        <w:t>award</w:t>
      </w:r>
      <w:r w:rsidRPr="00FC111B">
        <w:rPr>
          <w:rFonts w:cstheme="minorHAnsi"/>
          <w:sz w:val="24"/>
          <w:szCs w:val="24"/>
        </w:rPr>
        <w:t xml:space="preserve"> is granted for </w:t>
      </w:r>
      <w:r w:rsidR="00732530" w:rsidRPr="00FC111B">
        <w:rPr>
          <w:rFonts w:cstheme="minorHAnsi"/>
          <w:sz w:val="24"/>
          <w:szCs w:val="24"/>
        </w:rPr>
        <w:t xml:space="preserve">lifetime </w:t>
      </w:r>
      <w:r w:rsidR="008163BA">
        <w:rPr>
          <w:rFonts w:cstheme="minorHAnsi"/>
          <w:sz w:val="24"/>
          <w:szCs w:val="24"/>
        </w:rPr>
        <w:t>achievements</w:t>
      </w:r>
      <w:r w:rsidR="00647FB1" w:rsidRPr="00FC111B">
        <w:rPr>
          <w:rFonts w:cstheme="minorHAnsi"/>
          <w:sz w:val="24"/>
          <w:szCs w:val="24"/>
        </w:rPr>
        <w:t>.</w:t>
      </w:r>
      <w:r w:rsidR="00732530" w:rsidRPr="00FC111B">
        <w:rPr>
          <w:rFonts w:cstheme="minorHAnsi"/>
          <w:sz w:val="24"/>
          <w:szCs w:val="24"/>
        </w:rPr>
        <w:t xml:space="preserve"> </w:t>
      </w:r>
      <w:r w:rsidR="00732530" w:rsidRPr="00FC111B">
        <w:rPr>
          <w:rFonts w:cstheme="minorHAnsi"/>
          <w:sz w:val="24"/>
          <w:szCs w:val="24"/>
        </w:rPr>
        <w:t xml:space="preserve">Nominations can be </w:t>
      </w:r>
      <w:r w:rsidR="00FC111B" w:rsidRPr="00FC111B">
        <w:rPr>
          <w:rFonts w:cstheme="minorHAnsi"/>
          <w:sz w:val="24"/>
          <w:szCs w:val="24"/>
        </w:rPr>
        <w:t>self-proposals</w:t>
      </w:r>
      <w:r w:rsidR="00732530" w:rsidRPr="00FC111B">
        <w:rPr>
          <w:rFonts w:cstheme="minorHAnsi"/>
          <w:sz w:val="24"/>
          <w:szCs w:val="24"/>
        </w:rPr>
        <w:t xml:space="preserve"> or proposals from the faculties/departments</w:t>
      </w:r>
      <w:r w:rsidR="00647FB1" w:rsidRPr="00FC111B">
        <w:rPr>
          <w:rFonts w:cstheme="minorHAnsi"/>
          <w:sz w:val="24"/>
          <w:szCs w:val="24"/>
        </w:rPr>
        <w:t xml:space="preserve">, </w:t>
      </w:r>
      <w:r w:rsidR="00732530" w:rsidRPr="00FC111B">
        <w:rPr>
          <w:rFonts w:cstheme="minorHAnsi"/>
          <w:sz w:val="24"/>
          <w:szCs w:val="24"/>
        </w:rPr>
        <w:t xml:space="preserve">based on the </w:t>
      </w:r>
      <w:r w:rsidR="006E14BB" w:rsidRPr="00FC111B">
        <w:rPr>
          <w:rFonts w:cstheme="minorHAnsi"/>
          <w:sz w:val="24"/>
          <w:szCs w:val="24"/>
        </w:rPr>
        <w:t>activit</w:t>
      </w:r>
      <w:r w:rsidR="00C208D0">
        <w:rPr>
          <w:rFonts w:cstheme="minorHAnsi"/>
          <w:sz w:val="24"/>
          <w:szCs w:val="24"/>
        </w:rPr>
        <w:t>y</w:t>
      </w:r>
      <w:r w:rsidR="006E14BB" w:rsidRPr="00FC111B">
        <w:rPr>
          <w:rFonts w:cstheme="minorHAnsi"/>
          <w:sz w:val="24"/>
          <w:szCs w:val="24"/>
        </w:rPr>
        <w:t xml:space="preserve"> </w:t>
      </w:r>
      <w:r w:rsidR="00853057">
        <w:rPr>
          <w:rFonts w:cstheme="minorHAnsi"/>
          <w:sz w:val="24"/>
          <w:szCs w:val="24"/>
        </w:rPr>
        <w:t>memoir</w:t>
      </w:r>
      <w:r w:rsidR="006E14BB" w:rsidRPr="00FC111B">
        <w:rPr>
          <w:rFonts w:cstheme="minorHAnsi"/>
          <w:sz w:val="24"/>
          <w:szCs w:val="24"/>
        </w:rPr>
        <w:t xml:space="preserve"> and the list of publications. Proposals for this category can be sent by filling in the form available </w:t>
      </w:r>
      <w:hyperlink r:id="rId17" w:history="1">
        <w:r w:rsidR="006E14BB"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="006E14BB" w:rsidRPr="00FC111B">
        <w:rPr>
          <w:rFonts w:cstheme="minorHAnsi"/>
          <w:sz w:val="24"/>
          <w:szCs w:val="24"/>
        </w:rPr>
        <w:t xml:space="preserve">. </w:t>
      </w:r>
    </w:p>
    <w:p w14:paraId="4F0F2B69" w14:textId="692499A1" w:rsidR="00647FB1" w:rsidRPr="00FC111B" w:rsidRDefault="00A1453E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>Associate professor of the year</w:t>
      </w:r>
    </w:p>
    <w:p w14:paraId="340F593B" w14:textId="6FC785A5" w:rsidR="00A1453E" w:rsidRPr="00FC111B" w:rsidRDefault="00A1453E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sz w:val="24"/>
          <w:szCs w:val="24"/>
        </w:rPr>
        <w:t>Nominations can be</w:t>
      </w:r>
      <w:r w:rsidRPr="00FC111B">
        <w:rPr>
          <w:rFonts w:cstheme="minorHAnsi"/>
          <w:sz w:val="24"/>
          <w:szCs w:val="24"/>
        </w:rPr>
        <w:t xml:space="preserve"> either</w:t>
      </w:r>
      <w:r w:rsidRPr="00FC111B">
        <w:rPr>
          <w:rFonts w:cstheme="minorHAnsi"/>
          <w:sz w:val="24"/>
          <w:szCs w:val="24"/>
        </w:rPr>
        <w:t xml:space="preserve"> </w:t>
      </w:r>
      <w:r w:rsidR="00FC111B" w:rsidRPr="00FC111B">
        <w:rPr>
          <w:rFonts w:cstheme="minorHAnsi"/>
          <w:sz w:val="24"/>
          <w:szCs w:val="24"/>
        </w:rPr>
        <w:t>self-proposals</w:t>
      </w:r>
      <w:r w:rsidRPr="00FC111B">
        <w:rPr>
          <w:rFonts w:cstheme="minorHAnsi"/>
          <w:sz w:val="24"/>
          <w:szCs w:val="24"/>
        </w:rPr>
        <w:t xml:space="preserve"> or proposals from the faculties/departments</w:t>
      </w:r>
      <w:r w:rsidRPr="00FC111B">
        <w:rPr>
          <w:rFonts w:cstheme="minorHAnsi"/>
          <w:sz w:val="24"/>
          <w:szCs w:val="24"/>
        </w:rPr>
        <w:t xml:space="preserve">, based on the </w:t>
      </w:r>
      <w:r w:rsidR="00853057">
        <w:rPr>
          <w:rFonts w:cstheme="minorHAnsi"/>
          <w:sz w:val="24"/>
          <w:szCs w:val="24"/>
        </w:rPr>
        <w:t>memoir</w:t>
      </w:r>
      <w:r w:rsidRPr="00FC111B">
        <w:rPr>
          <w:rFonts w:cstheme="minorHAnsi"/>
          <w:sz w:val="24"/>
          <w:szCs w:val="24"/>
        </w:rPr>
        <w:t xml:space="preserve"> of activities, the list of publications and, optionally, a </w:t>
      </w:r>
      <w:r w:rsidR="002277B0" w:rsidRPr="00FC111B">
        <w:rPr>
          <w:rFonts w:cstheme="minorHAnsi"/>
          <w:sz w:val="24"/>
          <w:szCs w:val="24"/>
        </w:rPr>
        <w:t xml:space="preserve">support letter. Proposals for this category can be sent by </w:t>
      </w:r>
      <w:r w:rsidR="00FC111B" w:rsidRPr="00FC111B">
        <w:rPr>
          <w:rFonts w:cstheme="minorHAnsi"/>
          <w:sz w:val="24"/>
          <w:szCs w:val="24"/>
        </w:rPr>
        <w:t>filling</w:t>
      </w:r>
      <w:r w:rsidR="002277B0" w:rsidRPr="00FC111B">
        <w:rPr>
          <w:rFonts w:cstheme="minorHAnsi"/>
          <w:sz w:val="24"/>
          <w:szCs w:val="24"/>
        </w:rPr>
        <w:t xml:space="preserve"> in the form available </w:t>
      </w:r>
      <w:hyperlink r:id="rId18" w:history="1">
        <w:r w:rsidR="002277B0"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="002277B0" w:rsidRPr="00FC111B">
        <w:rPr>
          <w:rFonts w:cstheme="minorHAnsi"/>
          <w:sz w:val="24"/>
          <w:szCs w:val="24"/>
        </w:rPr>
        <w:t xml:space="preserve">. </w:t>
      </w:r>
    </w:p>
    <w:p w14:paraId="7017FBEA" w14:textId="7E00AC07" w:rsidR="00647FB1" w:rsidRPr="00FC111B" w:rsidRDefault="00647FB1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>Alumnus</w:t>
      </w:r>
      <w:r w:rsidR="002277B0" w:rsidRPr="00FC111B">
        <w:rPr>
          <w:rFonts w:cstheme="minorHAnsi"/>
          <w:b/>
          <w:bCs/>
          <w:sz w:val="24"/>
          <w:szCs w:val="24"/>
        </w:rPr>
        <w:t xml:space="preserve"> of the Year</w:t>
      </w:r>
    </w:p>
    <w:p w14:paraId="5C27B2CE" w14:textId="23C7DEAD" w:rsidR="00AD1C52" w:rsidRPr="00FC111B" w:rsidRDefault="002277B0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>The prize is granted for the greatest achieve</w:t>
      </w:r>
      <w:r w:rsidR="00C21E2B" w:rsidRPr="00FC111B">
        <w:rPr>
          <w:rFonts w:cstheme="minorHAnsi"/>
          <w:sz w:val="24"/>
          <w:szCs w:val="24"/>
        </w:rPr>
        <w:t>ment</w:t>
      </w:r>
      <w:r w:rsidR="00AD1C52" w:rsidRPr="00FC111B">
        <w:rPr>
          <w:rFonts w:cstheme="minorHAnsi"/>
          <w:sz w:val="24"/>
          <w:szCs w:val="24"/>
        </w:rPr>
        <w:t xml:space="preserve">s after </w:t>
      </w:r>
      <w:r w:rsidR="00FC111B" w:rsidRPr="00FC111B">
        <w:rPr>
          <w:rFonts w:cstheme="minorHAnsi"/>
          <w:sz w:val="24"/>
          <w:szCs w:val="24"/>
        </w:rPr>
        <w:t>graduation</w:t>
      </w:r>
      <w:r w:rsidR="00AD1C52" w:rsidRPr="00FC111B">
        <w:rPr>
          <w:rFonts w:cstheme="minorHAnsi"/>
          <w:sz w:val="24"/>
          <w:szCs w:val="24"/>
        </w:rPr>
        <w:t xml:space="preserve">. </w:t>
      </w:r>
      <w:r w:rsidR="00AD1C52" w:rsidRPr="00FC111B">
        <w:rPr>
          <w:rFonts w:cstheme="minorHAnsi"/>
          <w:sz w:val="24"/>
          <w:szCs w:val="24"/>
        </w:rPr>
        <w:t xml:space="preserve">Nominations can be either </w:t>
      </w:r>
      <w:r w:rsidR="00FC111B" w:rsidRPr="00FC111B">
        <w:rPr>
          <w:rFonts w:cstheme="minorHAnsi"/>
          <w:sz w:val="24"/>
          <w:szCs w:val="24"/>
        </w:rPr>
        <w:t>self-proposals</w:t>
      </w:r>
      <w:r w:rsidR="00AD1C52" w:rsidRPr="00FC111B">
        <w:rPr>
          <w:rFonts w:cstheme="minorHAnsi"/>
          <w:sz w:val="24"/>
          <w:szCs w:val="24"/>
        </w:rPr>
        <w:t xml:space="preserve"> or proposals from the faculties</w:t>
      </w:r>
      <w:r w:rsidR="005647D2" w:rsidRPr="00FC111B">
        <w:rPr>
          <w:rFonts w:cstheme="minorHAnsi"/>
          <w:sz w:val="24"/>
          <w:szCs w:val="24"/>
        </w:rPr>
        <w:t>, based on an activity memo</w:t>
      </w:r>
      <w:r w:rsidR="00853057">
        <w:rPr>
          <w:rFonts w:cstheme="minorHAnsi"/>
          <w:sz w:val="24"/>
          <w:szCs w:val="24"/>
        </w:rPr>
        <w:t xml:space="preserve">ir </w:t>
      </w:r>
      <w:r w:rsidR="00FC111B" w:rsidRPr="00FC111B">
        <w:rPr>
          <w:rFonts w:cstheme="minorHAnsi"/>
          <w:sz w:val="24"/>
          <w:szCs w:val="24"/>
        </w:rPr>
        <w:t>highlighting</w:t>
      </w:r>
      <w:r w:rsidR="000B18E7" w:rsidRPr="00FC111B">
        <w:rPr>
          <w:rFonts w:cstheme="minorHAnsi"/>
          <w:sz w:val="24"/>
          <w:szCs w:val="24"/>
        </w:rPr>
        <w:t xml:space="preserve"> the results obtained after graduation. </w:t>
      </w:r>
      <w:r w:rsidR="002A73B3" w:rsidRPr="00FC111B">
        <w:rPr>
          <w:rFonts w:cstheme="minorHAnsi"/>
          <w:b/>
          <w:bCs/>
          <w:sz w:val="24"/>
          <w:szCs w:val="24"/>
        </w:rPr>
        <w:t xml:space="preserve">Nominations </w:t>
      </w:r>
      <w:r w:rsidR="001D70D2" w:rsidRPr="00FC111B">
        <w:rPr>
          <w:rFonts w:cstheme="minorHAnsi"/>
          <w:b/>
          <w:bCs/>
          <w:sz w:val="24"/>
          <w:szCs w:val="24"/>
        </w:rPr>
        <w:t>for</w:t>
      </w:r>
      <w:r w:rsidR="000466E8" w:rsidRPr="00FC111B">
        <w:rPr>
          <w:rFonts w:cstheme="minorHAnsi"/>
          <w:b/>
          <w:bCs/>
          <w:sz w:val="24"/>
          <w:szCs w:val="24"/>
        </w:rPr>
        <w:t xml:space="preserve"> </w:t>
      </w:r>
      <w:r w:rsidR="002A73B3" w:rsidRPr="00FC111B">
        <w:rPr>
          <w:rFonts w:cstheme="minorHAnsi"/>
          <w:b/>
          <w:bCs/>
          <w:sz w:val="24"/>
          <w:szCs w:val="24"/>
        </w:rPr>
        <w:t xml:space="preserve">persons who are </w:t>
      </w:r>
      <w:r w:rsidR="00853057" w:rsidRPr="00FC111B">
        <w:rPr>
          <w:rFonts w:cstheme="minorHAnsi"/>
          <w:b/>
          <w:bCs/>
          <w:sz w:val="24"/>
          <w:szCs w:val="24"/>
        </w:rPr>
        <w:t>currently</w:t>
      </w:r>
      <w:r w:rsidR="000466E8" w:rsidRPr="00FC111B">
        <w:rPr>
          <w:rFonts w:cstheme="minorHAnsi"/>
          <w:b/>
          <w:bCs/>
          <w:sz w:val="24"/>
          <w:szCs w:val="24"/>
        </w:rPr>
        <w:t xml:space="preserve"> </w:t>
      </w:r>
      <w:r w:rsidR="002A73B3" w:rsidRPr="00FC111B">
        <w:rPr>
          <w:rFonts w:cstheme="minorHAnsi"/>
          <w:b/>
          <w:bCs/>
          <w:sz w:val="24"/>
          <w:szCs w:val="24"/>
        </w:rPr>
        <w:t xml:space="preserve">Master’s or PhD students, </w:t>
      </w:r>
      <w:r w:rsidR="000466E8" w:rsidRPr="00FC111B">
        <w:rPr>
          <w:rFonts w:cstheme="minorHAnsi"/>
          <w:b/>
          <w:bCs/>
          <w:sz w:val="24"/>
          <w:szCs w:val="24"/>
        </w:rPr>
        <w:t xml:space="preserve">or staff of the University of Bucharest, will not be accepted for this category. </w:t>
      </w:r>
      <w:r w:rsidR="000466E8" w:rsidRPr="00FC111B">
        <w:rPr>
          <w:rFonts w:cstheme="minorHAnsi"/>
          <w:sz w:val="24"/>
          <w:szCs w:val="24"/>
        </w:rPr>
        <w:t xml:space="preserve">Proposals for this category </w:t>
      </w:r>
      <w:r w:rsidR="001D70D2" w:rsidRPr="00FC111B">
        <w:rPr>
          <w:rFonts w:cstheme="minorHAnsi"/>
          <w:sz w:val="24"/>
          <w:szCs w:val="24"/>
        </w:rPr>
        <w:t xml:space="preserve">can be sent by </w:t>
      </w:r>
      <w:r w:rsidR="00853057" w:rsidRPr="00FC111B">
        <w:rPr>
          <w:rFonts w:cstheme="minorHAnsi"/>
          <w:sz w:val="24"/>
          <w:szCs w:val="24"/>
        </w:rPr>
        <w:t>filling</w:t>
      </w:r>
      <w:r w:rsidR="001D70D2" w:rsidRPr="00FC111B">
        <w:rPr>
          <w:rFonts w:cstheme="minorHAnsi"/>
          <w:sz w:val="24"/>
          <w:szCs w:val="24"/>
        </w:rPr>
        <w:t xml:space="preserve"> in the form available </w:t>
      </w:r>
      <w:hyperlink r:id="rId19" w:history="1">
        <w:r w:rsidR="001D70D2"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="001D70D2" w:rsidRPr="00FC111B">
        <w:rPr>
          <w:rFonts w:cstheme="minorHAnsi"/>
          <w:sz w:val="24"/>
          <w:szCs w:val="24"/>
        </w:rPr>
        <w:t xml:space="preserve">. </w:t>
      </w:r>
    </w:p>
    <w:p w14:paraId="72EF70A7" w14:textId="77777777" w:rsidR="00C208D0" w:rsidRDefault="00C208D0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57C87629" w14:textId="4C444A9E" w:rsidR="00647FB1" w:rsidRPr="00FC111B" w:rsidRDefault="00A119E4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>Employer of the Year</w:t>
      </w:r>
      <w:r w:rsidRPr="00FC111B">
        <w:rPr>
          <w:rFonts w:cstheme="minorHAnsi"/>
          <w:sz w:val="24"/>
          <w:szCs w:val="24"/>
        </w:rPr>
        <w:t xml:space="preserve"> (the employer with the highest rate of UB graduate employees)</w:t>
      </w:r>
    </w:p>
    <w:p w14:paraId="29471A42" w14:textId="10F88915" w:rsidR="008676A7" w:rsidRPr="00FC111B" w:rsidRDefault="009A2584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Nominations can be either </w:t>
      </w:r>
      <w:r w:rsidR="00853057" w:rsidRPr="00FC111B">
        <w:rPr>
          <w:rFonts w:cstheme="minorHAnsi"/>
          <w:sz w:val="24"/>
          <w:szCs w:val="24"/>
        </w:rPr>
        <w:t>self-proposals</w:t>
      </w:r>
      <w:r w:rsidRPr="00FC111B">
        <w:rPr>
          <w:rFonts w:cstheme="minorHAnsi"/>
          <w:sz w:val="24"/>
          <w:szCs w:val="24"/>
        </w:rPr>
        <w:t xml:space="preserve"> or proposals from the faculties/departments</w:t>
      </w:r>
      <w:r w:rsidRPr="00FC111B">
        <w:rPr>
          <w:rFonts w:cstheme="minorHAnsi"/>
          <w:sz w:val="24"/>
          <w:szCs w:val="24"/>
        </w:rPr>
        <w:t xml:space="preserve"> </w:t>
      </w:r>
      <w:r w:rsidR="00647FB1" w:rsidRPr="00FC111B">
        <w:rPr>
          <w:rFonts w:cstheme="minorHAnsi"/>
          <w:sz w:val="24"/>
          <w:szCs w:val="24"/>
        </w:rPr>
        <w:t>/</w:t>
      </w:r>
      <w:r w:rsidRPr="00FC111B">
        <w:rPr>
          <w:rFonts w:cstheme="minorHAnsi"/>
          <w:sz w:val="24"/>
          <w:szCs w:val="24"/>
        </w:rPr>
        <w:t>Master’s programs coordinators</w:t>
      </w:r>
      <w:r w:rsidR="00647FB1" w:rsidRPr="00FC111B">
        <w:rPr>
          <w:rFonts w:cstheme="minorHAnsi"/>
          <w:sz w:val="24"/>
          <w:szCs w:val="24"/>
        </w:rPr>
        <w:t xml:space="preserve">, </w:t>
      </w:r>
      <w:r w:rsidR="008676A7" w:rsidRPr="00FC111B">
        <w:rPr>
          <w:rFonts w:cstheme="minorHAnsi"/>
          <w:sz w:val="24"/>
          <w:szCs w:val="24"/>
        </w:rPr>
        <w:t xml:space="preserve">based on the list of UB graduate employees and their position within the organization. </w:t>
      </w:r>
      <w:r w:rsidR="00853057" w:rsidRPr="00FC111B">
        <w:rPr>
          <w:rFonts w:cstheme="minorHAnsi"/>
          <w:sz w:val="24"/>
          <w:szCs w:val="24"/>
        </w:rPr>
        <w:t>Proposals</w:t>
      </w:r>
      <w:r w:rsidR="008676A7" w:rsidRPr="00FC111B">
        <w:rPr>
          <w:rFonts w:cstheme="minorHAnsi"/>
          <w:sz w:val="24"/>
          <w:szCs w:val="24"/>
        </w:rPr>
        <w:t xml:space="preserve"> for this category can be sent by </w:t>
      </w:r>
      <w:r w:rsidR="00853057" w:rsidRPr="00FC111B">
        <w:rPr>
          <w:rFonts w:cstheme="minorHAnsi"/>
          <w:sz w:val="24"/>
          <w:szCs w:val="24"/>
        </w:rPr>
        <w:t>filling</w:t>
      </w:r>
      <w:r w:rsidR="008676A7" w:rsidRPr="00FC111B">
        <w:rPr>
          <w:rFonts w:cstheme="minorHAnsi"/>
          <w:sz w:val="24"/>
          <w:szCs w:val="24"/>
        </w:rPr>
        <w:t xml:space="preserve"> in the form available </w:t>
      </w:r>
      <w:hyperlink r:id="rId20" w:history="1">
        <w:r w:rsidR="008676A7"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="008676A7" w:rsidRPr="00FC111B">
        <w:rPr>
          <w:rFonts w:cstheme="minorHAnsi"/>
          <w:sz w:val="24"/>
          <w:szCs w:val="24"/>
        </w:rPr>
        <w:t xml:space="preserve">. </w:t>
      </w:r>
    </w:p>
    <w:p w14:paraId="655CCE85" w14:textId="77BEFF62" w:rsidR="00707D00" w:rsidRPr="00FC111B" w:rsidRDefault="00647FB1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 </w:t>
      </w:r>
    </w:p>
    <w:p w14:paraId="1E983B1A" w14:textId="77777777" w:rsidR="00F645B0" w:rsidRPr="00FC111B" w:rsidRDefault="00F645B0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lastRenderedPageBreak/>
        <w:t>Best magazine</w:t>
      </w:r>
      <w:r w:rsidR="00156413" w:rsidRPr="00FC111B">
        <w:rPr>
          <w:rFonts w:cstheme="minorHAnsi"/>
          <w:b/>
          <w:bCs/>
          <w:sz w:val="24"/>
          <w:szCs w:val="24"/>
        </w:rPr>
        <w:t xml:space="preserve"> (</w:t>
      </w:r>
      <w:r w:rsidRPr="00FC111B">
        <w:rPr>
          <w:rFonts w:cstheme="minorHAnsi"/>
          <w:b/>
          <w:bCs/>
          <w:sz w:val="24"/>
          <w:szCs w:val="24"/>
        </w:rPr>
        <w:t xml:space="preserve">for magazines edited by UB collectives) </w:t>
      </w:r>
    </w:p>
    <w:p w14:paraId="52C76ADD" w14:textId="65224941" w:rsidR="0035082D" w:rsidRPr="00FC111B" w:rsidRDefault="00F645B0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Nominations can be either </w:t>
      </w:r>
      <w:r w:rsidR="00853057" w:rsidRPr="00FC111B">
        <w:rPr>
          <w:rFonts w:cstheme="minorHAnsi"/>
          <w:sz w:val="24"/>
          <w:szCs w:val="24"/>
        </w:rPr>
        <w:t>self-proposals</w:t>
      </w:r>
      <w:r w:rsidRPr="00FC111B">
        <w:rPr>
          <w:rFonts w:cstheme="minorHAnsi"/>
          <w:sz w:val="24"/>
          <w:szCs w:val="24"/>
        </w:rPr>
        <w:t xml:space="preserve"> or proposals from the faculties/departments</w:t>
      </w:r>
      <w:r w:rsidR="00156413" w:rsidRPr="00FC111B">
        <w:rPr>
          <w:rFonts w:cstheme="minorHAnsi"/>
          <w:sz w:val="24"/>
          <w:szCs w:val="24"/>
        </w:rPr>
        <w:t xml:space="preserve">, </w:t>
      </w:r>
      <w:r w:rsidRPr="00FC111B">
        <w:rPr>
          <w:rFonts w:cstheme="minorHAnsi"/>
          <w:sz w:val="24"/>
          <w:szCs w:val="24"/>
        </w:rPr>
        <w:t xml:space="preserve">based on the </w:t>
      </w:r>
      <w:r w:rsidR="00853057" w:rsidRPr="00FC111B">
        <w:rPr>
          <w:rFonts w:cstheme="minorHAnsi"/>
          <w:sz w:val="24"/>
          <w:szCs w:val="24"/>
        </w:rPr>
        <w:t>description</w:t>
      </w:r>
      <w:r w:rsidRPr="00FC111B">
        <w:rPr>
          <w:rFonts w:cstheme="minorHAnsi"/>
          <w:sz w:val="24"/>
          <w:szCs w:val="24"/>
        </w:rPr>
        <w:t xml:space="preserve"> of the </w:t>
      </w:r>
      <w:r w:rsidR="00853057" w:rsidRPr="00FC111B">
        <w:rPr>
          <w:rFonts w:cstheme="minorHAnsi"/>
          <w:sz w:val="24"/>
          <w:szCs w:val="24"/>
        </w:rPr>
        <w:t>magazine</w:t>
      </w:r>
      <w:r w:rsidRPr="00FC111B">
        <w:rPr>
          <w:rFonts w:cstheme="minorHAnsi"/>
          <w:sz w:val="24"/>
          <w:szCs w:val="24"/>
        </w:rPr>
        <w:t xml:space="preserve"> and </w:t>
      </w:r>
      <w:r w:rsidR="00FD70E0">
        <w:rPr>
          <w:rFonts w:cstheme="minorHAnsi"/>
          <w:sz w:val="24"/>
          <w:szCs w:val="24"/>
        </w:rPr>
        <w:t xml:space="preserve">the </w:t>
      </w:r>
      <w:r w:rsidR="008C485E" w:rsidRPr="00FC111B">
        <w:rPr>
          <w:rFonts w:cstheme="minorHAnsi"/>
          <w:sz w:val="24"/>
          <w:szCs w:val="24"/>
        </w:rPr>
        <w:t>presentation of its most recent editions</w:t>
      </w:r>
      <w:r w:rsidR="00156413" w:rsidRPr="00FC111B">
        <w:rPr>
          <w:rFonts w:cstheme="minorHAnsi"/>
          <w:sz w:val="24"/>
          <w:szCs w:val="24"/>
        </w:rPr>
        <w:t xml:space="preserve">. </w:t>
      </w:r>
      <w:r w:rsidR="0035082D" w:rsidRPr="00FC111B">
        <w:rPr>
          <w:rFonts w:cstheme="minorHAnsi"/>
          <w:sz w:val="24"/>
          <w:szCs w:val="24"/>
        </w:rPr>
        <w:t xml:space="preserve">The magazine must </w:t>
      </w:r>
      <w:r w:rsidR="00DF50E7" w:rsidRPr="00FC111B">
        <w:rPr>
          <w:rFonts w:cstheme="minorHAnsi"/>
          <w:sz w:val="24"/>
          <w:szCs w:val="24"/>
        </w:rPr>
        <w:t>explicitly mention the editor</w:t>
      </w:r>
      <w:r w:rsidR="002673D1">
        <w:rPr>
          <w:rFonts w:cstheme="minorHAnsi"/>
          <w:sz w:val="24"/>
          <w:szCs w:val="24"/>
        </w:rPr>
        <w:t>s’</w:t>
      </w:r>
      <w:r w:rsidR="00DF50E7" w:rsidRPr="00FC111B">
        <w:rPr>
          <w:rFonts w:cstheme="minorHAnsi"/>
          <w:sz w:val="24"/>
          <w:szCs w:val="24"/>
        </w:rPr>
        <w:t xml:space="preserve"> </w:t>
      </w:r>
      <w:r w:rsidR="002673D1">
        <w:rPr>
          <w:rFonts w:cstheme="minorHAnsi"/>
          <w:sz w:val="24"/>
          <w:szCs w:val="24"/>
        </w:rPr>
        <w:t>membership of</w:t>
      </w:r>
      <w:r w:rsidR="00DF50E7" w:rsidRPr="00FC111B">
        <w:rPr>
          <w:rFonts w:cstheme="minorHAnsi"/>
          <w:sz w:val="24"/>
          <w:szCs w:val="24"/>
        </w:rPr>
        <w:t xml:space="preserve"> the University of Bucharest. </w:t>
      </w:r>
      <w:r w:rsidR="002062C5" w:rsidRPr="00FC111B">
        <w:rPr>
          <w:rFonts w:cstheme="minorHAnsi"/>
          <w:sz w:val="24"/>
          <w:szCs w:val="24"/>
        </w:rPr>
        <w:t>Proposals for this category can be sent by fillin</w:t>
      </w:r>
      <w:r w:rsidR="00B700F5" w:rsidRPr="00FC111B">
        <w:rPr>
          <w:rFonts w:cstheme="minorHAnsi"/>
          <w:sz w:val="24"/>
          <w:szCs w:val="24"/>
        </w:rPr>
        <w:t>g</w:t>
      </w:r>
      <w:r w:rsidR="002062C5" w:rsidRPr="00FC111B">
        <w:rPr>
          <w:rFonts w:cstheme="minorHAnsi"/>
          <w:sz w:val="24"/>
          <w:szCs w:val="24"/>
        </w:rPr>
        <w:t xml:space="preserve"> in the form available </w:t>
      </w:r>
      <w:hyperlink r:id="rId21" w:history="1">
        <w:r w:rsidR="002062C5"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="002062C5" w:rsidRPr="00FC111B">
        <w:rPr>
          <w:rFonts w:cstheme="minorHAnsi"/>
          <w:sz w:val="24"/>
          <w:szCs w:val="24"/>
        </w:rPr>
        <w:t xml:space="preserve">. </w:t>
      </w:r>
    </w:p>
    <w:p w14:paraId="49291129" w14:textId="77777777" w:rsidR="00B700F5" w:rsidRPr="00FC111B" w:rsidRDefault="00B700F5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1032F952" w14:textId="62C5C4F2" w:rsidR="00B700F5" w:rsidRPr="00FC111B" w:rsidRDefault="00B700F5" w:rsidP="00A035B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b/>
          <w:bCs/>
          <w:sz w:val="24"/>
          <w:szCs w:val="24"/>
        </w:rPr>
        <w:t>The best civic ini</w:t>
      </w:r>
      <w:r w:rsidR="002D692E" w:rsidRPr="00FC111B">
        <w:rPr>
          <w:rFonts w:cstheme="minorHAnsi"/>
          <w:b/>
          <w:bCs/>
          <w:sz w:val="24"/>
          <w:szCs w:val="24"/>
        </w:rPr>
        <w:t>tiative</w:t>
      </w:r>
    </w:p>
    <w:p w14:paraId="5AE60B6C" w14:textId="5C942977" w:rsidR="002D692E" w:rsidRPr="00FC111B" w:rsidRDefault="002D692E" w:rsidP="00A035B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Nominations can be either </w:t>
      </w:r>
      <w:r w:rsidR="00853057" w:rsidRPr="00FC111B">
        <w:rPr>
          <w:rFonts w:cstheme="minorHAnsi"/>
          <w:sz w:val="24"/>
          <w:szCs w:val="24"/>
        </w:rPr>
        <w:t>self-proposals</w:t>
      </w:r>
      <w:r w:rsidRPr="00FC111B">
        <w:rPr>
          <w:rFonts w:cstheme="minorHAnsi"/>
          <w:sz w:val="24"/>
          <w:szCs w:val="24"/>
        </w:rPr>
        <w:t xml:space="preserve"> or proposals from the faculties/departments</w:t>
      </w:r>
      <w:r w:rsidRPr="00FC111B">
        <w:rPr>
          <w:rFonts w:cstheme="minorHAnsi"/>
          <w:sz w:val="24"/>
          <w:szCs w:val="24"/>
        </w:rPr>
        <w:t xml:space="preserve"> </w:t>
      </w:r>
      <w:r w:rsidR="00647FB1" w:rsidRPr="00FC111B">
        <w:rPr>
          <w:rFonts w:cstheme="minorHAnsi"/>
          <w:sz w:val="24"/>
          <w:szCs w:val="24"/>
        </w:rPr>
        <w:t>/</w:t>
      </w:r>
      <w:r w:rsidRPr="00FC111B">
        <w:rPr>
          <w:rFonts w:cstheme="minorHAnsi"/>
          <w:sz w:val="24"/>
          <w:szCs w:val="24"/>
        </w:rPr>
        <w:t>student associations</w:t>
      </w:r>
      <w:r w:rsidR="00647FB1" w:rsidRPr="00FC111B">
        <w:rPr>
          <w:rFonts w:cstheme="minorHAnsi"/>
          <w:sz w:val="24"/>
          <w:szCs w:val="24"/>
        </w:rPr>
        <w:t xml:space="preserve">, </w:t>
      </w:r>
      <w:r w:rsidRPr="00FC111B">
        <w:rPr>
          <w:rFonts w:cstheme="minorHAnsi"/>
          <w:sz w:val="24"/>
          <w:szCs w:val="24"/>
        </w:rPr>
        <w:t xml:space="preserve">based on the detailed description of the initiative. </w:t>
      </w:r>
      <w:r w:rsidR="001F005C" w:rsidRPr="00FC111B">
        <w:rPr>
          <w:rFonts w:cstheme="minorHAnsi"/>
          <w:sz w:val="24"/>
          <w:szCs w:val="24"/>
        </w:rPr>
        <w:t xml:space="preserve">Proposals for this </w:t>
      </w:r>
      <w:r w:rsidR="00853057" w:rsidRPr="00FC111B">
        <w:rPr>
          <w:rFonts w:cstheme="minorHAnsi"/>
          <w:sz w:val="24"/>
          <w:szCs w:val="24"/>
        </w:rPr>
        <w:t>category</w:t>
      </w:r>
      <w:r w:rsidR="001F005C" w:rsidRPr="00FC111B">
        <w:rPr>
          <w:rFonts w:cstheme="minorHAnsi"/>
          <w:sz w:val="24"/>
          <w:szCs w:val="24"/>
        </w:rPr>
        <w:t xml:space="preserve"> can be sent by </w:t>
      </w:r>
      <w:r w:rsidR="00853057" w:rsidRPr="00FC111B">
        <w:rPr>
          <w:rFonts w:cstheme="minorHAnsi"/>
          <w:sz w:val="24"/>
          <w:szCs w:val="24"/>
        </w:rPr>
        <w:t>filling</w:t>
      </w:r>
      <w:r w:rsidR="001F005C" w:rsidRPr="00FC111B">
        <w:rPr>
          <w:rFonts w:cstheme="minorHAnsi"/>
          <w:sz w:val="24"/>
          <w:szCs w:val="24"/>
        </w:rPr>
        <w:t xml:space="preserve"> in the form available </w:t>
      </w:r>
      <w:hyperlink r:id="rId22" w:history="1">
        <w:r w:rsidR="001F005C"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="001F005C" w:rsidRPr="00FC111B">
        <w:rPr>
          <w:rFonts w:cstheme="minorHAnsi"/>
          <w:sz w:val="24"/>
          <w:szCs w:val="24"/>
        </w:rPr>
        <w:t xml:space="preserve">. </w:t>
      </w:r>
    </w:p>
    <w:p w14:paraId="1DEA1A06" w14:textId="77777777" w:rsidR="00E06002" w:rsidRPr="00FC111B" w:rsidRDefault="00E06002" w:rsidP="00A035B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647B26" w14:textId="10B742D3" w:rsidR="00B43674" w:rsidRPr="00FC111B" w:rsidRDefault="00855216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University of Bucharest</w:t>
      </w:r>
      <w:r w:rsidRPr="00FC111B">
        <w:rPr>
          <w:rFonts w:cstheme="minorHAnsi"/>
          <w:sz w:val="24"/>
          <w:szCs w:val="24"/>
        </w:rPr>
        <w:t xml:space="preserve"> will designate the winners of the Gr</w:t>
      </w:r>
      <w:r>
        <w:rPr>
          <w:rFonts w:cstheme="minorHAnsi"/>
          <w:sz w:val="24"/>
          <w:szCs w:val="24"/>
        </w:rPr>
        <w:t>and</w:t>
      </w:r>
      <w:r w:rsidRPr="00FC111B">
        <w:rPr>
          <w:rFonts w:cstheme="minorHAnsi"/>
          <w:sz w:val="24"/>
          <w:szCs w:val="24"/>
        </w:rPr>
        <w:t xml:space="preserve"> UB </w:t>
      </w:r>
      <w:r>
        <w:rPr>
          <w:rFonts w:cstheme="minorHAnsi"/>
          <w:sz w:val="24"/>
          <w:szCs w:val="24"/>
        </w:rPr>
        <w:t>S</w:t>
      </w:r>
      <w:r w:rsidRPr="00FC111B">
        <w:rPr>
          <w:rFonts w:cstheme="minorHAnsi"/>
          <w:sz w:val="24"/>
          <w:szCs w:val="24"/>
        </w:rPr>
        <w:t xml:space="preserve">enate </w:t>
      </w:r>
      <w:r>
        <w:rPr>
          <w:rFonts w:cstheme="minorHAnsi"/>
          <w:sz w:val="24"/>
          <w:szCs w:val="24"/>
        </w:rPr>
        <w:t>Awards</w:t>
      </w:r>
      <w:r w:rsidRPr="00FC111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</w:t>
      </w:r>
      <w:r w:rsidR="00B43674" w:rsidRPr="00FC111B">
        <w:rPr>
          <w:rFonts w:cstheme="minorHAnsi"/>
          <w:sz w:val="24"/>
          <w:szCs w:val="24"/>
        </w:rPr>
        <w:t>ut of the winners for each field</w:t>
      </w:r>
      <w:r w:rsidR="00D86710">
        <w:rPr>
          <w:rFonts w:cstheme="minorHAnsi"/>
          <w:sz w:val="24"/>
          <w:szCs w:val="24"/>
        </w:rPr>
        <w:t xml:space="preserve"> of study</w:t>
      </w:r>
      <w:r w:rsidR="00B43674" w:rsidRPr="00FC111B">
        <w:rPr>
          <w:rFonts w:cstheme="minorHAnsi"/>
          <w:sz w:val="24"/>
          <w:szCs w:val="24"/>
        </w:rPr>
        <w:t>,: Professor of the Year</w:t>
      </w:r>
      <w:r w:rsidR="00661F60" w:rsidRPr="00FC111B">
        <w:rPr>
          <w:rFonts w:cstheme="minorHAnsi"/>
          <w:sz w:val="24"/>
          <w:szCs w:val="24"/>
        </w:rPr>
        <w:t>, Graduate/Postgraduate program of the Year, Author of the Year</w:t>
      </w:r>
      <w:r w:rsidR="00F44438" w:rsidRPr="00FC111B">
        <w:rPr>
          <w:rFonts w:cstheme="minorHAnsi"/>
          <w:sz w:val="24"/>
          <w:szCs w:val="24"/>
        </w:rPr>
        <w:t xml:space="preserve">, Research project of the Year, </w:t>
      </w:r>
      <w:r w:rsidR="00D86710">
        <w:rPr>
          <w:rFonts w:cstheme="minorHAnsi"/>
          <w:sz w:val="24"/>
          <w:szCs w:val="24"/>
        </w:rPr>
        <w:t>Undergraduate Thesis</w:t>
      </w:r>
      <w:r w:rsidR="00F44438" w:rsidRPr="00FC111B">
        <w:rPr>
          <w:rFonts w:cstheme="minorHAnsi"/>
          <w:sz w:val="24"/>
          <w:szCs w:val="24"/>
        </w:rPr>
        <w:t xml:space="preserve"> of the Year, Dissertation of the Year, </w:t>
      </w:r>
      <w:r w:rsidR="00D86710">
        <w:rPr>
          <w:rFonts w:cstheme="minorHAnsi"/>
          <w:sz w:val="24"/>
          <w:szCs w:val="24"/>
        </w:rPr>
        <w:t>Doctoral</w:t>
      </w:r>
      <w:r w:rsidR="00F44438" w:rsidRPr="00FC111B">
        <w:rPr>
          <w:rFonts w:cstheme="minorHAnsi"/>
          <w:sz w:val="24"/>
          <w:szCs w:val="24"/>
        </w:rPr>
        <w:t xml:space="preserve"> Thesis of the Year, Alumnus of the Year, Employer of the Year. </w:t>
      </w:r>
    </w:p>
    <w:p w14:paraId="0113E7C8" w14:textId="77777777" w:rsidR="00DB0917" w:rsidRPr="00FC111B" w:rsidRDefault="00DB0917" w:rsidP="00A035B3">
      <w:pPr>
        <w:shd w:val="clear" w:color="auto" w:fill="FFFFFF"/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2F8C1F27" w14:textId="2A2323F8" w:rsidR="00DB0917" w:rsidRPr="00FC111B" w:rsidRDefault="00DB0917" w:rsidP="00A035B3">
      <w:pPr>
        <w:shd w:val="clear" w:color="auto" w:fill="FFFFFF"/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C111B">
        <w:rPr>
          <w:rFonts w:cstheme="minorHAnsi"/>
          <w:sz w:val="24"/>
          <w:szCs w:val="24"/>
        </w:rPr>
        <w:t>Applications for the UB Senate Awards for the academic year 2023-2024</w:t>
      </w:r>
      <w:r w:rsidR="000711ED" w:rsidRPr="00FC111B">
        <w:rPr>
          <w:rFonts w:cstheme="minorHAnsi"/>
          <w:sz w:val="24"/>
          <w:szCs w:val="24"/>
        </w:rPr>
        <w:t xml:space="preserve"> can be submitted between October 1</w:t>
      </w:r>
      <w:r w:rsidR="000711ED" w:rsidRPr="00D86710">
        <w:rPr>
          <w:rFonts w:cstheme="minorHAnsi"/>
          <w:sz w:val="24"/>
          <w:szCs w:val="24"/>
          <w:vertAlign w:val="superscript"/>
        </w:rPr>
        <w:t>st</w:t>
      </w:r>
      <w:r w:rsidR="000711ED" w:rsidRPr="00FC111B">
        <w:rPr>
          <w:rFonts w:cstheme="minorHAnsi"/>
          <w:sz w:val="24"/>
          <w:szCs w:val="24"/>
        </w:rPr>
        <w:t xml:space="preserve"> – 31</w:t>
      </w:r>
      <w:r w:rsidR="000711ED" w:rsidRPr="00D86710">
        <w:rPr>
          <w:rFonts w:cstheme="minorHAnsi"/>
          <w:sz w:val="24"/>
          <w:szCs w:val="24"/>
          <w:vertAlign w:val="superscript"/>
        </w:rPr>
        <w:t>st</w:t>
      </w:r>
      <w:r w:rsidR="000711ED" w:rsidRPr="00FC111B">
        <w:rPr>
          <w:rFonts w:cstheme="minorHAnsi"/>
          <w:sz w:val="24"/>
          <w:szCs w:val="24"/>
        </w:rPr>
        <w:t xml:space="preserve"> 2024, </w:t>
      </w:r>
      <w:r w:rsidR="00AE637C" w:rsidRPr="00FC111B">
        <w:rPr>
          <w:rFonts w:cstheme="minorHAnsi"/>
          <w:sz w:val="24"/>
          <w:szCs w:val="24"/>
        </w:rPr>
        <w:t xml:space="preserve">by filling in the Google Form </w:t>
      </w:r>
      <w:r w:rsidR="00853057" w:rsidRPr="00FC111B">
        <w:rPr>
          <w:rFonts w:cstheme="minorHAnsi"/>
          <w:sz w:val="24"/>
          <w:szCs w:val="24"/>
        </w:rPr>
        <w:t>corresponding</w:t>
      </w:r>
      <w:r w:rsidR="00AE637C" w:rsidRPr="00FC111B">
        <w:rPr>
          <w:rFonts w:cstheme="minorHAnsi"/>
          <w:sz w:val="24"/>
          <w:szCs w:val="24"/>
        </w:rPr>
        <w:t xml:space="preserve"> to each category of prizes. </w:t>
      </w:r>
      <w:r w:rsidR="005F4E24" w:rsidRPr="00FC111B">
        <w:rPr>
          <w:rFonts w:cstheme="minorHAnsi"/>
          <w:b/>
          <w:bCs/>
          <w:sz w:val="24"/>
          <w:szCs w:val="24"/>
        </w:rPr>
        <w:t>Please note</w:t>
      </w:r>
      <w:r w:rsidR="00AE637C" w:rsidRPr="00FC111B">
        <w:rPr>
          <w:rFonts w:cstheme="minorHAnsi"/>
          <w:b/>
          <w:bCs/>
          <w:sz w:val="24"/>
          <w:szCs w:val="24"/>
        </w:rPr>
        <w:t>!</w:t>
      </w:r>
      <w:r w:rsidR="005F4E24" w:rsidRPr="00FC111B">
        <w:rPr>
          <w:rFonts w:cstheme="minorHAnsi"/>
          <w:b/>
          <w:bCs/>
          <w:sz w:val="24"/>
          <w:szCs w:val="24"/>
        </w:rPr>
        <w:t xml:space="preserve"> Filling in the forms and </w:t>
      </w:r>
      <w:r w:rsidR="00A73B22" w:rsidRPr="00FC111B">
        <w:rPr>
          <w:rFonts w:cstheme="minorHAnsi"/>
          <w:b/>
          <w:bCs/>
          <w:sz w:val="24"/>
          <w:szCs w:val="24"/>
        </w:rPr>
        <w:t xml:space="preserve">loading documents </w:t>
      </w:r>
      <w:r w:rsidR="00DA3907" w:rsidRPr="00FC111B">
        <w:rPr>
          <w:rFonts w:cstheme="minorHAnsi"/>
          <w:b/>
          <w:bCs/>
          <w:sz w:val="24"/>
          <w:szCs w:val="24"/>
        </w:rPr>
        <w:t xml:space="preserve">can </w:t>
      </w:r>
      <w:r w:rsidR="00853057" w:rsidRPr="00FC111B">
        <w:rPr>
          <w:rFonts w:cstheme="minorHAnsi"/>
          <w:b/>
          <w:bCs/>
          <w:sz w:val="24"/>
          <w:szCs w:val="24"/>
        </w:rPr>
        <w:t>only</w:t>
      </w:r>
      <w:r w:rsidR="00DA3907" w:rsidRPr="00FC111B">
        <w:rPr>
          <w:rFonts w:cstheme="minorHAnsi"/>
          <w:b/>
          <w:bCs/>
          <w:sz w:val="24"/>
          <w:szCs w:val="24"/>
        </w:rPr>
        <w:t xml:space="preserve"> be done by using a Google account!</w:t>
      </w:r>
    </w:p>
    <w:p w14:paraId="201F9FEB" w14:textId="77777777" w:rsidR="00DB0917" w:rsidRPr="00FC111B" w:rsidRDefault="00DB0917" w:rsidP="00A035B3">
      <w:pPr>
        <w:shd w:val="clear" w:color="auto" w:fill="FFFFFF"/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716E8C79" w14:textId="169F57B5" w:rsidR="00D718BA" w:rsidRPr="00FC111B" w:rsidRDefault="00DA3907" w:rsidP="00A035B3">
      <w:pPr>
        <w:spacing w:after="120" w:line="240" w:lineRule="auto"/>
        <w:jc w:val="both"/>
        <w:rPr>
          <w:rFonts w:ascii="Calibri" w:eastAsia="Times New Roman" w:hAnsi="Calibri" w:cs="Calibri"/>
          <w:color w:val="222222"/>
          <w:sz w:val="24"/>
          <w:szCs w:val="24"/>
          <w:lang w:eastAsia="ro-RO"/>
        </w:rPr>
      </w:pPr>
      <w:r w:rsidRPr="00FC111B">
        <w:rPr>
          <w:rFonts w:ascii="Calibri" w:eastAsia="Times New Roman" w:hAnsi="Calibri" w:cs="Calibri"/>
          <w:color w:val="222222"/>
          <w:sz w:val="24"/>
          <w:szCs w:val="24"/>
          <w:lang w:eastAsia="ro-RO"/>
        </w:rPr>
        <w:t xml:space="preserve">The total value </w:t>
      </w:r>
      <w:r w:rsidR="00886310" w:rsidRPr="00FC111B">
        <w:rPr>
          <w:rFonts w:ascii="Calibri" w:eastAsia="Times New Roman" w:hAnsi="Calibri" w:cs="Calibri"/>
          <w:color w:val="222222"/>
          <w:sz w:val="24"/>
          <w:szCs w:val="24"/>
          <w:lang w:eastAsia="ro-RO"/>
        </w:rPr>
        <w:t xml:space="preserve">of the prizes for 2024, proposed by the Senate of the University of Bucharest, </w:t>
      </w:r>
      <w:r w:rsidR="00D718BA" w:rsidRPr="00FC111B">
        <w:rPr>
          <w:rFonts w:ascii="Calibri" w:eastAsia="Times New Roman" w:hAnsi="Calibri" w:cs="Calibri"/>
          <w:color w:val="222222"/>
          <w:sz w:val="24"/>
          <w:szCs w:val="24"/>
          <w:lang w:eastAsia="ro-RO"/>
        </w:rPr>
        <w:t xml:space="preserve">rises to </w:t>
      </w:r>
      <w:r w:rsidR="00D718BA" w:rsidRPr="00FC111B">
        <w:rPr>
          <w:rFonts w:cstheme="minorHAnsi"/>
          <w:sz w:val="24"/>
          <w:szCs w:val="24"/>
        </w:rPr>
        <w:t>505.460 lei</w:t>
      </w:r>
      <w:r w:rsidR="00D718BA" w:rsidRPr="00FC111B">
        <w:rPr>
          <w:rFonts w:cstheme="minorHAnsi"/>
          <w:sz w:val="24"/>
          <w:szCs w:val="24"/>
        </w:rPr>
        <w:t xml:space="preserve">. The value of the prizes for each field represents </w:t>
      </w:r>
      <w:r w:rsidR="00D718BA" w:rsidRPr="00FC111B">
        <w:rPr>
          <w:rFonts w:cstheme="minorHAnsi"/>
          <w:sz w:val="24"/>
          <w:szCs w:val="24"/>
        </w:rPr>
        <w:t>1/3</w:t>
      </w:r>
      <w:r w:rsidR="00D718BA" w:rsidRPr="00FC111B">
        <w:rPr>
          <w:rFonts w:cstheme="minorHAnsi"/>
          <w:sz w:val="24"/>
          <w:szCs w:val="24"/>
        </w:rPr>
        <w:t xml:space="preserve"> of the value of </w:t>
      </w:r>
      <w:r w:rsidR="006248D9" w:rsidRPr="00FC111B">
        <w:rPr>
          <w:rFonts w:cstheme="minorHAnsi"/>
          <w:sz w:val="24"/>
          <w:szCs w:val="24"/>
        </w:rPr>
        <w:t xml:space="preserve">the </w:t>
      </w:r>
      <w:r w:rsidR="004324AE">
        <w:rPr>
          <w:rFonts w:cstheme="minorHAnsi"/>
          <w:sz w:val="24"/>
          <w:szCs w:val="24"/>
        </w:rPr>
        <w:t>Grand</w:t>
      </w:r>
      <w:r w:rsidR="006248D9" w:rsidRPr="00FC111B">
        <w:rPr>
          <w:rFonts w:cstheme="minorHAnsi"/>
          <w:sz w:val="24"/>
          <w:szCs w:val="24"/>
        </w:rPr>
        <w:t xml:space="preserve"> </w:t>
      </w:r>
      <w:r w:rsidR="00E13D8B">
        <w:rPr>
          <w:rFonts w:cstheme="minorHAnsi"/>
          <w:sz w:val="24"/>
          <w:szCs w:val="24"/>
        </w:rPr>
        <w:t>Awards</w:t>
      </w:r>
      <w:r w:rsidR="006248D9" w:rsidRPr="00FC111B">
        <w:rPr>
          <w:rFonts w:cstheme="minorHAnsi"/>
          <w:sz w:val="24"/>
          <w:szCs w:val="24"/>
        </w:rPr>
        <w:t xml:space="preserve">. The patrimonial benefit </w:t>
      </w:r>
      <w:r w:rsidR="00F54EFF" w:rsidRPr="00FC111B">
        <w:rPr>
          <w:rFonts w:cstheme="minorHAnsi"/>
          <w:sz w:val="24"/>
          <w:szCs w:val="24"/>
        </w:rPr>
        <w:t xml:space="preserve">for a </w:t>
      </w:r>
      <w:r w:rsidR="00E13D8B">
        <w:rPr>
          <w:rFonts w:cstheme="minorHAnsi"/>
          <w:sz w:val="24"/>
          <w:szCs w:val="24"/>
        </w:rPr>
        <w:t>Grand Award</w:t>
      </w:r>
      <w:r w:rsidR="00F54EFF" w:rsidRPr="00FC111B">
        <w:rPr>
          <w:rFonts w:cstheme="minorHAnsi"/>
          <w:sz w:val="24"/>
          <w:szCs w:val="24"/>
        </w:rPr>
        <w:t xml:space="preserve"> cannot be </w:t>
      </w:r>
      <w:r w:rsidR="00853057" w:rsidRPr="00FC111B">
        <w:rPr>
          <w:rFonts w:cstheme="minorHAnsi"/>
          <w:sz w:val="24"/>
          <w:szCs w:val="24"/>
        </w:rPr>
        <w:t>cumulated</w:t>
      </w:r>
      <w:r w:rsidR="00F54EFF" w:rsidRPr="00FC111B">
        <w:rPr>
          <w:rFonts w:cstheme="minorHAnsi"/>
          <w:sz w:val="24"/>
          <w:szCs w:val="24"/>
        </w:rPr>
        <w:t xml:space="preserve"> to that </w:t>
      </w:r>
      <w:r w:rsidR="009975D3" w:rsidRPr="00FC111B">
        <w:rPr>
          <w:rFonts w:cstheme="minorHAnsi"/>
          <w:sz w:val="24"/>
          <w:szCs w:val="24"/>
        </w:rPr>
        <w:t xml:space="preserve">associated to a section. </w:t>
      </w:r>
    </w:p>
    <w:p w14:paraId="7FB5595D" w14:textId="5FFC1280" w:rsidR="00DE7034" w:rsidRPr="00FC111B" w:rsidRDefault="00DE7034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The patrimonial benefits associated to the </w:t>
      </w:r>
      <w:r w:rsidR="00E13D8B">
        <w:rPr>
          <w:rFonts w:cstheme="minorHAnsi"/>
          <w:sz w:val="24"/>
          <w:szCs w:val="24"/>
        </w:rPr>
        <w:t>Awards</w:t>
      </w:r>
      <w:r w:rsidRPr="00FC111B">
        <w:rPr>
          <w:rFonts w:cstheme="minorHAnsi"/>
          <w:sz w:val="24"/>
          <w:szCs w:val="24"/>
        </w:rPr>
        <w:t xml:space="preserve"> are decided by the University of Bucharest and can consist in:</w:t>
      </w:r>
      <w:r w:rsidR="00D01850" w:rsidRPr="00FC111B">
        <w:rPr>
          <w:rFonts w:cstheme="minorHAnsi"/>
          <w:sz w:val="24"/>
          <w:szCs w:val="24"/>
        </w:rPr>
        <w:t xml:space="preserve"> money, for permanent teaching staff</w:t>
      </w:r>
      <w:r w:rsidR="00B9173B" w:rsidRPr="00FC111B">
        <w:rPr>
          <w:rFonts w:cstheme="minorHAnsi"/>
          <w:sz w:val="24"/>
          <w:szCs w:val="24"/>
        </w:rPr>
        <w:t>/cumulative; participations to conferences or the acquisi</w:t>
      </w:r>
      <w:r w:rsidR="00925277" w:rsidRPr="00FC111B">
        <w:rPr>
          <w:rFonts w:cstheme="minorHAnsi"/>
          <w:sz w:val="24"/>
          <w:szCs w:val="24"/>
        </w:rPr>
        <w:t xml:space="preserve">tion of goods and services necessary for the profession – for UB employees; </w:t>
      </w:r>
      <w:r w:rsidR="00597318">
        <w:rPr>
          <w:rFonts w:cstheme="minorHAnsi"/>
          <w:sz w:val="24"/>
          <w:szCs w:val="24"/>
        </w:rPr>
        <w:t>excellence</w:t>
      </w:r>
      <w:r w:rsidR="00435B83" w:rsidRPr="00FC111B">
        <w:rPr>
          <w:rFonts w:cstheme="minorHAnsi"/>
          <w:sz w:val="24"/>
          <w:szCs w:val="24"/>
        </w:rPr>
        <w:t xml:space="preserve"> scholarships – for students. </w:t>
      </w:r>
    </w:p>
    <w:p w14:paraId="6B2F15A2" w14:textId="21F58B3B" w:rsidR="00435B83" w:rsidRPr="00FC111B" w:rsidRDefault="00435B83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The </w:t>
      </w:r>
      <w:r w:rsidR="00597318">
        <w:rPr>
          <w:rFonts w:cstheme="minorHAnsi"/>
          <w:sz w:val="24"/>
          <w:szCs w:val="24"/>
        </w:rPr>
        <w:t>Awards</w:t>
      </w:r>
      <w:r w:rsidRPr="00FC111B">
        <w:rPr>
          <w:rFonts w:cstheme="minorHAnsi"/>
          <w:sz w:val="24"/>
          <w:szCs w:val="24"/>
        </w:rPr>
        <w:t xml:space="preserve"> (including the </w:t>
      </w:r>
      <w:r w:rsidR="00597318">
        <w:rPr>
          <w:rFonts w:cstheme="minorHAnsi"/>
          <w:sz w:val="24"/>
          <w:szCs w:val="24"/>
        </w:rPr>
        <w:t>Grand</w:t>
      </w:r>
      <w:r w:rsidRPr="00FC111B">
        <w:rPr>
          <w:rFonts w:cstheme="minorHAnsi"/>
          <w:sz w:val="24"/>
          <w:szCs w:val="24"/>
        </w:rPr>
        <w:t xml:space="preserve"> </w:t>
      </w:r>
      <w:r w:rsidR="00597318">
        <w:rPr>
          <w:rFonts w:cstheme="minorHAnsi"/>
          <w:sz w:val="24"/>
          <w:szCs w:val="24"/>
        </w:rPr>
        <w:t>Awards</w:t>
      </w:r>
      <w:r w:rsidRPr="00FC111B">
        <w:rPr>
          <w:rFonts w:cstheme="minorHAnsi"/>
          <w:sz w:val="24"/>
          <w:szCs w:val="24"/>
        </w:rPr>
        <w:t xml:space="preserve">) for </w:t>
      </w:r>
      <w:r w:rsidRPr="00FC111B">
        <w:rPr>
          <w:rFonts w:cstheme="minorHAnsi"/>
          <w:i/>
          <w:iCs/>
          <w:sz w:val="24"/>
          <w:szCs w:val="24"/>
        </w:rPr>
        <w:t>Alumnus of the Year</w:t>
      </w:r>
      <w:r w:rsidRPr="00FC111B">
        <w:rPr>
          <w:rFonts w:cstheme="minorHAnsi"/>
          <w:sz w:val="24"/>
          <w:szCs w:val="24"/>
        </w:rPr>
        <w:t xml:space="preserve"> and </w:t>
      </w:r>
      <w:r w:rsidRPr="00FC111B">
        <w:rPr>
          <w:rFonts w:cstheme="minorHAnsi"/>
          <w:i/>
          <w:iCs/>
          <w:sz w:val="24"/>
          <w:szCs w:val="24"/>
        </w:rPr>
        <w:t>Employer of the Year</w:t>
      </w:r>
      <w:r w:rsidR="003503D8" w:rsidRPr="00FC111B">
        <w:rPr>
          <w:rFonts w:cstheme="minorHAnsi"/>
          <w:sz w:val="24"/>
          <w:szCs w:val="24"/>
        </w:rPr>
        <w:t xml:space="preserve"> </w:t>
      </w:r>
      <w:r w:rsidR="009F2EFC" w:rsidRPr="00FC111B">
        <w:rPr>
          <w:rFonts w:cstheme="minorHAnsi"/>
          <w:sz w:val="24"/>
          <w:szCs w:val="24"/>
        </w:rPr>
        <w:t>are honorary</w:t>
      </w:r>
      <w:r w:rsidR="003503D8" w:rsidRPr="00FC111B">
        <w:rPr>
          <w:rFonts w:cstheme="minorHAnsi"/>
          <w:sz w:val="24"/>
          <w:szCs w:val="24"/>
        </w:rPr>
        <w:t xml:space="preserve"> and do not comprise a patrimonial component. </w:t>
      </w:r>
    </w:p>
    <w:p w14:paraId="7201C78A" w14:textId="05AD987E" w:rsidR="003503D8" w:rsidRPr="00FC111B" w:rsidRDefault="003503D8" w:rsidP="00A035B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C111B">
        <w:rPr>
          <w:rFonts w:cstheme="minorHAnsi"/>
          <w:sz w:val="24"/>
          <w:szCs w:val="24"/>
        </w:rPr>
        <w:t xml:space="preserve">The </w:t>
      </w:r>
      <w:r w:rsidR="0046399D" w:rsidRPr="00FC111B">
        <w:rPr>
          <w:rFonts w:cstheme="minorHAnsi"/>
          <w:sz w:val="24"/>
          <w:szCs w:val="24"/>
        </w:rPr>
        <w:t>full regulation</w:t>
      </w:r>
      <w:r w:rsidR="00FC111B" w:rsidRPr="00FC111B">
        <w:rPr>
          <w:rFonts w:cstheme="minorHAnsi"/>
          <w:sz w:val="24"/>
          <w:szCs w:val="24"/>
        </w:rPr>
        <w:t xml:space="preserve">s </w:t>
      </w:r>
      <w:r w:rsidR="0046399D" w:rsidRPr="00FC111B">
        <w:rPr>
          <w:rFonts w:cstheme="minorHAnsi"/>
          <w:sz w:val="24"/>
          <w:szCs w:val="24"/>
        </w:rPr>
        <w:t xml:space="preserve">regarding the </w:t>
      </w:r>
      <w:r w:rsidR="004D314C" w:rsidRPr="00FC111B">
        <w:rPr>
          <w:rFonts w:cstheme="minorHAnsi"/>
          <w:sz w:val="24"/>
          <w:szCs w:val="24"/>
        </w:rPr>
        <w:t xml:space="preserve">granting of the annual </w:t>
      </w:r>
      <w:r w:rsidR="00FC111B" w:rsidRPr="00FC111B">
        <w:rPr>
          <w:rFonts w:cstheme="minorHAnsi"/>
          <w:sz w:val="24"/>
          <w:szCs w:val="24"/>
        </w:rPr>
        <w:t xml:space="preserve">Awards of the Senate of the University of Bucharest are available in </w:t>
      </w:r>
      <w:hyperlink r:id="rId23" w:history="1">
        <w:r w:rsidR="00FC111B" w:rsidRPr="00FC111B">
          <w:rPr>
            <w:rStyle w:val="Hyperlink"/>
            <w:rFonts w:cstheme="minorHAnsi"/>
            <w:b/>
            <w:bCs/>
            <w:sz w:val="24"/>
            <w:szCs w:val="24"/>
          </w:rPr>
          <w:t>this document</w:t>
        </w:r>
      </w:hyperlink>
      <w:r w:rsidR="00FC111B" w:rsidRPr="00FC111B">
        <w:rPr>
          <w:rFonts w:cstheme="minorHAnsi"/>
          <w:sz w:val="24"/>
          <w:szCs w:val="24"/>
        </w:rPr>
        <w:t>, and the calendar of the 8</w:t>
      </w:r>
      <w:r w:rsidR="00FC111B" w:rsidRPr="00853057">
        <w:rPr>
          <w:rFonts w:cstheme="minorHAnsi"/>
          <w:sz w:val="24"/>
          <w:szCs w:val="24"/>
          <w:vertAlign w:val="superscript"/>
        </w:rPr>
        <w:t>th</w:t>
      </w:r>
      <w:r w:rsidR="00FC111B" w:rsidRPr="00FC111B">
        <w:rPr>
          <w:rFonts w:cstheme="minorHAnsi"/>
          <w:sz w:val="24"/>
          <w:szCs w:val="24"/>
        </w:rPr>
        <w:t xml:space="preserve"> edition is available </w:t>
      </w:r>
      <w:hyperlink r:id="rId24" w:history="1">
        <w:r w:rsidR="00FC111B" w:rsidRPr="00FC111B">
          <w:rPr>
            <w:rStyle w:val="Hyperlink"/>
            <w:rFonts w:cstheme="minorHAnsi"/>
            <w:b/>
            <w:bCs/>
            <w:sz w:val="24"/>
            <w:szCs w:val="24"/>
          </w:rPr>
          <w:t>here</w:t>
        </w:r>
      </w:hyperlink>
      <w:r w:rsidR="00FC111B" w:rsidRPr="00FC111B">
        <w:rPr>
          <w:rFonts w:cstheme="minorHAnsi"/>
          <w:sz w:val="24"/>
          <w:szCs w:val="24"/>
        </w:rPr>
        <w:t xml:space="preserve">. </w:t>
      </w:r>
    </w:p>
    <w:p w14:paraId="202A0746" w14:textId="323A78E8" w:rsidR="00647FB1" w:rsidRPr="00FC111B" w:rsidRDefault="00647FB1" w:rsidP="00A035B3">
      <w:pPr>
        <w:spacing w:after="120" w:line="240" w:lineRule="auto"/>
        <w:jc w:val="both"/>
        <w:rPr>
          <w:sz w:val="24"/>
          <w:szCs w:val="24"/>
        </w:rPr>
      </w:pPr>
    </w:p>
    <w:sectPr w:rsidR="00647FB1" w:rsidRPr="00FC111B" w:rsidSect="0013428F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506CD"/>
    <w:multiLevelType w:val="hybridMultilevel"/>
    <w:tmpl w:val="56B2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30312"/>
    <w:multiLevelType w:val="hybridMultilevel"/>
    <w:tmpl w:val="94FC33F2"/>
    <w:lvl w:ilvl="0" w:tplc="A91051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20C6B"/>
    <w:multiLevelType w:val="multilevel"/>
    <w:tmpl w:val="F774C66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5BA22A06"/>
    <w:multiLevelType w:val="hybridMultilevel"/>
    <w:tmpl w:val="092A00EA"/>
    <w:lvl w:ilvl="0" w:tplc="B40CC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C78A8"/>
    <w:multiLevelType w:val="hybridMultilevel"/>
    <w:tmpl w:val="91F284F4"/>
    <w:lvl w:ilvl="0" w:tplc="F1B07A0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75241"/>
    <w:multiLevelType w:val="hybridMultilevel"/>
    <w:tmpl w:val="F77C0AA8"/>
    <w:lvl w:ilvl="0" w:tplc="056688FE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2320335">
    <w:abstractNumId w:val="4"/>
  </w:num>
  <w:num w:numId="2" w16cid:durableId="1243301127">
    <w:abstractNumId w:val="2"/>
  </w:num>
  <w:num w:numId="3" w16cid:durableId="1110005252">
    <w:abstractNumId w:val="0"/>
  </w:num>
  <w:num w:numId="4" w16cid:durableId="1998536868">
    <w:abstractNumId w:val="1"/>
  </w:num>
  <w:num w:numId="5" w16cid:durableId="1524055706">
    <w:abstractNumId w:val="3"/>
  </w:num>
  <w:num w:numId="6" w16cid:durableId="4062228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996"/>
    <w:rsid w:val="000015F0"/>
    <w:rsid w:val="00002221"/>
    <w:rsid w:val="0001393F"/>
    <w:rsid w:val="000466E8"/>
    <w:rsid w:val="000508C8"/>
    <w:rsid w:val="000711ED"/>
    <w:rsid w:val="000B18E7"/>
    <w:rsid w:val="000C1C91"/>
    <w:rsid w:val="000E489C"/>
    <w:rsid w:val="000E6C90"/>
    <w:rsid w:val="000F15D0"/>
    <w:rsid w:val="00100210"/>
    <w:rsid w:val="001026B6"/>
    <w:rsid w:val="00126818"/>
    <w:rsid w:val="0013428F"/>
    <w:rsid w:val="00134D2D"/>
    <w:rsid w:val="001433D1"/>
    <w:rsid w:val="00146CA0"/>
    <w:rsid w:val="00156413"/>
    <w:rsid w:val="0017650C"/>
    <w:rsid w:val="001A4F39"/>
    <w:rsid w:val="001A76DC"/>
    <w:rsid w:val="001A77C9"/>
    <w:rsid w:val="001C0E2E"/>
    <w:rsid w:val="001D70D2"/>
    <w:rsid w:val="001E334B"/>
    <w:rsid w:val="001E6DDA"/>
    <w:rsid w:val="001F005C"/>
    <w:rsid w:val="0020415D"/>
    <w:rsid w:val="002046C2"/>
    <w:rsid w:val="002062C5"/>
    <w:rsid w:val="00217D4B"/>
    <w:rsid w:val="002214EB"/>
    <w:rsid w:val="002277B0"/>
    <w:rsid w:val="00243360"/>
    <w:rsid w:val="00256280"/>
    <w:rsid w:val="00257AC4"/>
    <w:rsid w:val="00262B59"/>
    <w:rsid w:val="0026485A"/>
    <w:rsid w:val="002673D1"/>
    <w:rsid w:val="00283B82"/>
    <w:rsid w:val="00297437"/>
    <w:rsid w:val="002A2924"/>
    <w:rsid w:val="002A73B3"/>
    <w:rsid w:val="002B5FA6"/>
    <w:rsid w:val="002C1820"/>
    <w:rsid w:val="002C3B73"/>
    <w:rsid w:val="002D692E"/>
    <w:rsid w:val="002E0290"/>
    <w:rsid w:val="002E55FE"/>
    <w:rsid w:val="002F1E39"/>
    <w:rsid w:val="0031199E"/>
    <w:rsid w:val="00323896"/>
    <w:rsid w:val="0032528A"/>
    <w:rsid w:val="003273E0"/>
    <w:rsid w:val="00333318"/>
    <w:rsid w:val="00335D67"/>
    <w:rsid w:val="003413E9"/>
    <w:rsid w:val="00345E51"/>
    <w:rsid w:val="00346A6F"/>
    <w:rsid w:val="003503D8"/>
    <w:rsid w:val="0035082D"/>
    <w:rsid w:val="00360084"/>
    <w:rsid w:val="00361887"/>
    <w:rsid w:val="00364F2F"/>
    <w:rsid w:val="00371007"/>
    <w:rsid w:val="00385040"/>
    <w:rsid w:val="00392CD8"/>
    <w:rsid w:val="003B751A"/>
    <w:rsid w:val="003D09A3"/>
    <w:rsid w:val="003F05BA"/>
    <w:rsid w:val="00407705"/>
    <w:rsid w:val="004324AE"/>
    <w:rsid w:val="00435B83"/>
    <w:rsid w:val="0044191E"/>
    <w:rsid w:val="0046399D"/>
    <w:rsid w:val="00465DDA"/>
    <w:rsid w:val="00477556"/>
    <w:rsid w:val="00477B86"/>
    <w:rsid w:val="00482BAC"/>
    <w:rsid w:val="004D314C"/>
    <w:rsid w:val="004F0659"/>
    <w:rsid w:val="004F528C"/>
    <w:rsid w:val="004F7EB3"/>
    <w:rsid w:val="005328C7"/>
    <w:rsid w:val="00545784"/>
    <w:rsid w:val="0055690B"/>
    <w:rsid w:val="0056390C"/>
    <w:rsid w:val="005647D2"/>
    <w:rsid w:val="00571005"/>
    <w:rsid w:val="005710AE"/>
    <w:rsid w:val="00573090"/>
    <w:rsid w:val="00591763"/>
    <w:rsid w:val="00597318"/>
    <w:rsid w:val="005A0A95"/>
    <w:rsid w:val="005A5888"/>
    <w:rsid w:val="005A5AE9"/>
    <w:rsid w:val="005C532F"/>
    <w:rsid w:val="005F4E24"/>
    <w:rsid w:val="005F5AFB"/>
    <w:rsid w:val="005F69E5"/>
    <w:rsid w:val="006248D9"/>
    <w:rsid w:val="00632B1F"/>
    <w:rsid w:val="00645B3D"/>
    <w:rsid w:val="00647FB1"/>
    <w:rsid w:val="00655D79"/>
    <w:rsid w:val="00661F60"/>
    <w:rsid w:val="0068565F"/>
    <w:rsid w:val="006B4D6A"/>
    <w:rsid w:val="006E14BB"/>
    <w:rsid w:val="00707A09"/>
    <w:rsid w:val="00707D00"/>
    <w:rsid w:val="00732530"/>
    <w:rsid w:val="00756488"/>
    <w:rsid w:val="00760477"/>
    <w:rsid w:val="00763BBD"/>
    <w:rsid w:val="007737F7"/>
    <w:rsid w:val="0078092D"/>
    <w:rsid w:val="0079168E"/>
    <w:rsid w:val="00794ED1"/>
    <w:rsid w:val="007B2EBC"/>
    <w:rsid w:val="007B3C2F"/>
    <w:rsid w:val="007C25E5"/>
    <w:rsid w:val="007C3407"/>
    <w:rsid w:val="007C3A60"/>
    <w:rsid w:val="007E0678"/>
    <w:rsid w:val="00802B5B"/>
    <w:rsid w:val="00812D2B"/>
    <w:rsid w:val="008163BA"/>
    <w:rsid w:val="008169AA"/>
    <w:rsid w:val="00826413"/>
    <w:rsid w:val="00852F61"/>
    <w:rsid w:val="00853057"/>
    <w:rsid w:val="00855216"/>
    <w:rsid w:val="0086449F"/>
    <w:rsid w:val="008676A7"/>
    <w:rsid w:val="008755BB"/>
    <w:rsid w:val="00885223"/>
    <w:rsid w:val="00886310"/>
    <w:rsid w:val="00893C2D"/>
    <w:rsid w:val="008A0DAC"/>
    <w:rsid w:val="008C485E"/>
    <w:rsid w:val="008D027F"/>
    <w:rsid w:val="008E75E7"/>
    <w:rsid w:val="009003C2"/>
    <w:rsid w:val="00914996"/>
    <w:rsid w:val="00917290"/>
    <w:rsid w:val="00925277"/>
    <w:rsid w:val="00940DB5"/>
    <w:rsid w:val="00945D07"/>
    <w:rsid w:val="00991AFC"/>
    <w:rsid w:val="00993FDD"/>
    <w:rsid w:val="00996E2E"/>
    <w:rsid w:val="009975D3"/>
    <w:rsid w:val="009A029C"/>
    <w:rsid w:val="009A2584"/>
    <w:rsid w:val="009D446D"/>
    <w:rsid w:val="009F2EFC"/>
    <w:rsid w:val="009F55FE"/>
    <w:rsid w:val="009F7760"/>
    <w:rsid w:val="009F79D2"/>
    <w:rsid w:val="00A035B3"/>
    <w:rsid w:val="00A119E4"/>
    <w:rsid w:val="00A1453E"/>
    <w:rsid w:val="00A42B64"/>
    <w:rsid w:val="00A50932"/>
    <w:rsid w:val="00A64799"/>
    <w:rsid w:val="00A6707E"/>
    <w:rsid w:val="00A73B22"/>
    <w:rsid w:val="00A93A73"/>
    <w:rsid w:val="00AB6F4C"/>
    <w:rsid w:val="00AC6D0F"/>
    <w:rsid w:val="00AD1C52"/>
    <w:rsid w:val="00AE1A20"/>
    <w:rsid w:val="00AE637C"/>
    <w:rsid w:val="00AF6896"/>
    <w:rsid w:val="00AF6F1B"/>
    <w:rsid w:val="00B0415D"/>
    <w:rsid w:val="00B04B02"/>
    <w:rsid w:val="00B05B3D"/>
    <w:rsid w:val="00B16EAA"/>
    <w:rsid w:val="00B36594"/>
    <w:rsid w:val="00B40B90"/>
    <w:rsid w:val="00B43674"/>
    <w:rsid w:val="00B62E7B"/>
    <w:rsid w:val="00B700F5"/>
    <w:rsid w:val="00B913F4"/>
    <w:rsid w:val="00B9173B"/>
    <w:rsid w:val="00BA6B85"/>
    <w:rsid w:val="00BB2FA1"/>
    <w:rsid w:val="00BB3311"/>
    <w:rsid w:val="00BB6E49"/>
    <w:rsid w:val="00BC523E"/>
    <w:rsid w:val="00C02518"/>
    <w:rsid w:val="00C208D0"/>
    <w:rsid w:val="00C21E2B"/>
    <w:rsid w:val="00C3403C"/>
    <w:rsid w:val="00C41791"/>
    <w:rsid w:val="00C856AC"/>
    <w:rsid w:val="00CA189F"/>
    <w:rsid w:val="00CA2A22"/>
    <w:rsid w:val="00CB6380"/>
    <w:rsid w:val="00CD2496"/>
    <w:rsid w:val="00CE0460"/>
    <w:rsid w:val="00CF5ED1"/>
    <w:rsid w:val="00D01850"/>
    <w:rsid w:val="00D04F36"/>
    <w:rsid w:val="00D43285"/>
    <w:rsid w:val="00D44680"/>
    <w:rsid w:val="00D56F92"/>
    <w:rsid w:val="00D718BA"/>
    <w:rsid w:val="00D8145C"/>
    <w:rsid w:val="00D86710"/>
    <w:rsid w:val="00D97750"/>
    <w:rsid w:val="00DA3907"/>
    <w:rsid w:val="00DA4BCC"/>
    <w:rsid w:val="00DB0917"/>
    <w:rsid w:val="00DB7D21"/>
    <w:rsid w:val="00DC6F1F"/>
    <w:rsid w:val="00DD00A5"/>
    <w:rsid w:val="00DE7034"/>
    <w:rsid w:val="00DF50E7"/>
    <w:rsid w:val="00DF5DCD"/>
    <w:rsid w:val="00E01E6E"/>
    <w:rsid w:val="00E06002"/>
    <w:rsid w:val="00E13D8B"/>
    <w:rsid w:val="00E17284"/>
    <w:rsid w:val="00E232CF"/>
    <w:rsid w:val="00E24481"/>
    <w:rsid w:val="00E26BF7"/>
    <w:rsid w:val="00E352D8"/>
    <w:rsid w:val="00E45062"/>
    <w:rsid w:val="00E7134C"/>
    <w:rsid w:val="00E74896"/>
    <w:rsid w:val="00EA34CD"/>
    <w:rsid w:val="00ED4347"/>
    <w:rsid w:val="00F17044"/>
    <w:rsid w:val="00F35724"/>
    <w:rsid w:val="00F4129B"/>
    <w:rsid w:val="00F44438"/>
    <w:rsid w:val="00F53718"/>
    <w:rsid w:val="00F54EFF"/>
    <w:rsid w:val="00F617C1"/>
    <w:rsid w:val="00F645B0"/>
    <w:rsid w:val="00F82EC3"/>
    <w:rsid w:val="00F8310D"/>
    <w:rsid w:val="00F83D0F"/>
    <w:rsid w:val="00F91EF9"/>
    <w:rsid w:val="00F95F12"/>
    <w:rsid w:val="00FA49A1"/>
    <w:rsid w:val="00FC111B"/>
    <w:rsid w:val="00FC3EF6"/>
    <w:rsid w:val="00FC4FC1"/>
    <w:rsid w:val="00FC7766"/>
    <w:rsid w:val="00FD70E0"/>
    <w:rsid w:val="00FE0B43"/>
    <w:rsid w:val="00FF6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E408"/>
  <w15:docId w15:val="{BC267E4B-A0C1-472C-83D3-A4257FA1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9A1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45E5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character" w:styleId="Hyperlink">
    <w:name w:val="Hyperlink"/>
    <w:basedOn w:val="Fontdeparagrafimplicit"/>
    <w:uiPriority w:val="99"/>
    <w:unhideWhenUsed/>
    <w:rsid w:val="002046C2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34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34D2D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360084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4F7EB3"/>
    <w:rPr>
      <w:color w:val="954F72" w:themeColor="followed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F7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9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1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3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9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9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0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83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39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84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82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688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268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117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734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244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422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5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32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1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1K9FaGqYqE5aafDH8" TargetMode="External"/><Relationship Id="rId13" Type="http://schemas.openxmlformats.org/officeDocument/2006/relationships/hyperlink" Target="https://forms.gle/AwB7uRqZq68jHdoi8" TargetMode="External"/><Relationship Id="rId18" Type="http://schemas.openxmlformats.org/officeDocument/2006/relationships/hyperlink" Target="https://forms.gle/Jnwf9yryrGtxPSK7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forms.gle/KuJ8wG1dzMAfmAKU6" TargetMode="External"/><Relationship Id="rId7" Type="http://schemas.openxmlformats.org/officeDocument/2006/relationships/hyperlink" Target="https://forms.gle/7hwaTaRbwhABk3jL6" TargetMode="External"/><Relationship Id="rId12" Type="http://schemas.openxmlformats.org/officeDocument/2006/relationships/hyperlink" Target="https://forms.gle/WNGjCGTjzqTmSBuw5" TargetMode="External"/><Relationship Id="rId17" Type="http://schemas.openxmlformats.org/officeDocument/2006/relationships/hyperlink" Target="https://forms.gle/NqDxjYtKPxxBsA1u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gle/FayWgpHgy1oqPTZB6" TargetMode="External"/><Relationship Id="rId20" Type="http://schemas.openxmlformats.org/officeDocument/2006/relationships/hyperlink" Target="https://forms.gle/X5QuY1Z6UZtN9M8W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iAhgWgtLQ9QDPhKe7" TargetMode="External"/><Relationship Id="rId11" Type="http://schemas.openxmlformats.org/officeDocument/2006/relationships/hyperlink" Target="https://forms.gle/WNGjCGTjzqTmSBuw5" TargetMode="External"/><Relationship Id="rId24" Type="http://schemas.openxmlformats.org/officeDocument/2006/relationships/hyperlink" Target="https://unibuc.ro/wp-content/uploads/2024/09/Calendar-acordare-Premii-Senat-202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9hpVz3ysAQ3fVEh99" TargetMode="External"/><Relationship Id="rId23" Type="http://schemas.openxmlformats.org/officeDocument/2006/relationships/hyperlink" Target="https://unibuc.ro/wp-content/uploads/2018/11/Regulament-Premiile-Senatului-2018-1.pdf" TargetMode="External"/><Relationship Id="rId10" Type="http://schemas.openxmlformats.org/officeDocument/2006/relationships/hyperlink" Target="https://forms.gle/QihC93v1rAsDp7tu9" TargetMode="External"/><Relationship Id="rId19" Type="http://schemas.openxmlformats.org/officeDocument/2006/relationships/hyperlink" Target="https://forms.gle/D7c7G2DCucTegivq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QihC93v1rAsDp7tu9" TargetMode="External"/><Relationship Id="rId14" Type="http://schemas.openxmlformats.org/officeDocument/2006/relationships/hyperlink" Target="https://forms.gle/gkPd7f4CecpvCspm9" TargetMode="External"/><Relationship Id="rId22" Type="http://schemas.openxmlformats.org/officeDocument/2006/relationships/hyperlink" Target="https://forms.gle/HfJAQx7ZWGVqZCUc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A4AF7-5FA5-4D84-B65A-F3E4E06F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3</Pages>
  <Words>1333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 PR Mircea</dc:creator>
  <cp:keywords/>
  <dc:description/>
  <cp:lastModifiedBy>DCRP UB</cp:lastModifiedBy>
  <cp:revision>121</cp:revision>
  <cp:lastPrinted>2024-10-02T11:49:00Z</cp:lastPrinted>
  <dcterms:created xsi:type="dcterms:W3CDTF">2024-09-04T11:54:00Z</dcterms:created>
  <dcterms:modified xsi:type="dcterms:W3CDTF">2024-10-02T12:23:00Z</dcterms:modified>
</cp:coreProperties>
</file>