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B0BCF" w14:textId="6D325F18" w:rsidR="007815B7" w:rsidRPr="00E84633" w:rsidRDefault="007815B7" w:rsidP="007815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633">
        <w:rPr>
          <w:rFonts w:ascii="Times New Roman" w:hAnsi="Times New Roman" w:cs="Times New Roman"/>
          <w:b/>
          <w:bCs/>
          <w:sz w:val="24"/>
          <w:szCs w:val="24"/>
        </w:rPr>
        <w:t xml:space="preserve">ICUB announces Conference “Artificial Intelligence in Drug Discovery - From Model to Process, From Academic Publication to Decision Making”, held by </w:t>
      </w:r>
      <w:r w:rsidRPr="00E84633">
        <w:rPr>
          <w:rFonts w:ascii="Times New Roman" w:hAnsi="Times New Roman" w:cs="Times New Roman"/>
          <w:b/>
          <w:sz w:val="24"/>
          <w:szCs w:val="24"/>
        </w:rPr>
        <w:t xml:space="preserve">Professor </w:t>
      </w:r>
      <w:r w:rsidRPr="00E84633">
        <w:rPr>
          <w:rFonts w:ascii="Times New Roman" w:hAnsi="Times New Roman" w:cs="Times New Roman"/>
          <w:b/>
          <w:bCs/>
          <w:sz w:val="24"/>
          <w:szCs w:val="24"/>
        </w:rPr>
        <w:t xml:space="preserve">Andreas Bender, from the </w:t>
      </w:r>
      <w:r w:rsidR="00E8497E" w:rsidRPr="00E84633">
        <w:rPr>
          <w:rFonts w:ascii="Times New Roman" w:hAnsi="Times New Roman" w:cs="Times New Roman"/>
          <w:b/>
          <w:bCs/>
          <w:sz w:val="24"/>
          <w:szCs w:val="24"/>
        </w:rPr>
        <w:t>University of Cambridge</w:t>
      </w:r>
    </w:p>
    <w:p w14:paraId="7D86CC5A" w14:textId="77777777" w:rsidR="007815B7" w:rsidRPr="00E84633" w:rsidRDefault="007815B7" w:rsidP="000064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0BA2C" w14:textId="0B96A060" w:rsidR="007815B7" w:rsidRPr="00E84633" w:rsidRDefault="007815B7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b/>
          <w:bCs/>
          <w:sz w:val="24"/>
          <w:szCs w:val="24"/>
        </w:rPr>
        <w:t>Thursday, 3 October 2024,</w:t>
      </w:r>
      <w:r w:rsidRPr="00E84633">
        <w:rPr>
          <w:rFonts w:ascii="Times New Roman" w:hAnsi="Times New Roman" w:cs="Times New Roman"/>
          <w:sz w:val="24"/>
          <w:szCs w:val="24"/>
        </w:rPr>
        <w:t xml:space="preserve"> the Research Institute of the University of Bucharest organizes the conference “</w:t>
      </w:r>
      <w:r w:rsidRPr="00E84633">
        <w:rPr>
          <w:rFonts w:ascii="Times New Roman" w:hAnsi="Times New Roman" w:cs="Times New Roman"/>
          <w:b/>
          <w:bCs/>
          <w:sz w:val="24"/>
          <w:szCs w:val="24"/>
        </w:rPr>
        <w:t xml:space="preserve">Artificial Intelligence in Drug Discovery </w:t>
      </w:r>
      <w:r w:rsidR="00B94988" w:rsidRPr="00E8463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84633">
        <w:rPr>
          <w:rFonts w:ascii="Times New Roman" w:hAnsi="Times New Roman" w:cs="Times New Roman"/>
          <w:b/>
          <w:bCs/>
          <w:sz w:val="24"/>
          <w:szCs w:val="24"/>
        </w:rPr>
        <w:t xml:space="preserve"> From Model to Process, From Academic Publication to Decision Making</w:t>
      </w:r>
      <w:r w:rsidRPr="00E84633">
        <w:rPr>
          <w:rFonts w:ascii="Times New Roman" w:hAnsi="Times New Roman" w:cs="Times New Roman"/>
          <w:sz w:val="24"/>
          <w:szCs w:val="24"/>
        </w:rPr>
        <w:t xml:space="preserve">”, held by </w:t>
      </w:r>
      <w:r w:rsidRPr="00E84633">
        <w:rPr>
          <w:rFonts w:ascii="Times New Roman" w:hAnsi="Times New Roman" w:cs="Times New Roman"/>
          <w:b/>
          <w:bCs/>
          <w:sz w:val="24"/>
          <w:szCs w:val="24"/>
        </w:rPr>
        <w:t>Andreas Bender</w:t>
      </w:r>
      <w:r w:rsidRPr="00E8463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8497E" w:rsidRPr="00E84633">
        <w:rPr>
          <w:rFonts w:ascii="Times New Roman" w:hAnsi="Times New Roman" w:cs="Times New Roman"/>
          <w:bCs/>
          <w:sz w:val="24"/>
          <w:szCs w:val="24"/>
        </w:rPr>
        <w:t xml:space="preserve">Professor at </w:t>
      </w:r>
      <w:r w:rsidRPr="00E84633">
        <w:rPr>
          <w:rFonts w:ascii="Times New Roman" w:hAnsi="Times New Roman" w:cs="Times New Roman"/>
          <w:bCs/>
          <w:sz w:val="24"/>
          <w:szCs w:val="24"/>
        </w:rPr>
        <w:t>the University of Cambridge</w:t>
      </w:r>
      <w:r w:rsidRPr="00E84633">
        <w:rPr>
          <w:rFonts w:ascii="Times New Roman" w:hAnsi="Times New Roman" w:cs="Times New Roman"/>
          <w:sz w:val="24"/>
          <w:szCs w:val="24"/>
        </w:rPr>
        <w:t>.</w:t>
      </w:r>
    </w:p>
    <w:p w14:paraId="5AED04DE" w14:textId="08802DE7" w:rsidR="007815B7" w:rsidRPr="00E84633" w:rsidRDefault="007815B7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sz w:val="24"/>
          <w:szCs w:val="24"/>
        </w:rPr>
        <w:t xml:space="preserve">The event will take place </w:t>
      </w:r>
      <w:r w:rsidRPr="00E84633">
        <w:rPr>
          <w:rFonts w:ascii="Times New Roman" w:hAnsi="Times New Roman" w:cs="Times New Roman"/>
          <w:b/>
          <w:sz w:val="24"/>
          <w:szCs w:val="24"/>
        </w:rPr>
        <w:t>starting with 10:00 am</w:t>
      </w:r>
      <w:r w:rsidRPr="00E84633">
        <w:rPr>
          <w:rFonts w:ascii="Times New Roman" w:hAnsi="Times New Roman" w:cs="Times New Roman"/>
          <w:sz w:val="24"/>
          <w:szCs w:val="24"/>
        </w:rPr>
        <w:t xml:space="preserve"> in the </w:t>
      </w:r>
      <w:r w:rsidRPr="00E84633">
        <w:rPr>
          <w:rFonts w:ascii="Times New Roman" w:hAnsi="Times New Roman" w:cs="Times New Roman"/>
          <w:b/>
          <w:sz w:val="24"/>
          <w:szCs w:val="24"/>
        </w:rPr>
        <w:t>Conference Hall of the Platform of Research in Biology and Systemic Ecology within the Faculty of Biology</w:t>
      </w:r>
      <w:r w:rsidRPr="00E84633">
        <w:rPr>
          <w:rFonts w:ascii="Times New Roman" w:hAnsi="Times New Roman" w:cs="Times New Roman"/>
          <w:sz w:val="24"/>
          <w:szCs w:val="24"/>
        </w:rPr>
        <w:t xml:space="preserve"> of the University of Bucharest (No 91-95 </w:t>
      </w:r>
      <w:proofErr w:type="spellStart"/>
      <w:r w:rsidRPr="00E84633">
        <w:rPr>
          <w:rFonts w:ascii="Times New Roman" w:hAnsi="Times New Roman" w:cs="Times New Roman"/>
          <w:sz w:val="24"/>
          <w:szCs w:val="24"/>
        </w:rPr>
        <w:t>Splaiul</w:t>
      </w:r>
      <w:proofErr w:type="spellEnd"/>
      <w:r w:rsidRPr="00E84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633">
        <w:rPr>
          <w:rFonts w:ascii="Times New Roman" w:hAnsi="Times New Roman" w:cs="Times New Roman"/>
          <w:sz w:val="24"/>
          <w:szCs w:val="24"/>
        </w:rPr>
        <w:t>Independenței</w:t>
      </w:r>
      <w:proofErr w:type="spellEnd"/>
      <w:r w:rsidRPr="00E84633">
        <w:rPr>
          <w:rFonts w:ascii="Times New Roman" w:hAnsi="Times New Roman" w:cs="Times New Roman"/>
          <w:sz w:val="24"/>
          <w:szCs w:val="24"/>
        </w:rPr>
        <w:t>).</w:t>
      </w:r>
    </w:p>
    <w:p w14:paraId="641B6848" w14:textId="1564478D" w:rsidR="00FB4984" w:rsidRPr="00E84633" w:rsidRDefault="007815B7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b/>
          <w:bCs/>
          <w:sz w:val="24"/>
          <w:szCs w:val="24"/>
        </w:rPr>
        <w:t>Abstract of the conference</w:t>
      </w:r>
      <w:bookmarkStart w:id="0" w:name="_GoBack"/>
      <w:bookmarkEnd w:id="0"/>
    </w:p>
    <w:p w14:paraId="1C560C5D" w14:textId="70E198BD" w:rsidR="00AA4458" w:rsidRPr="00E84633" w:rsidRDefault="00D923BA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sz w:val="24"/>
          <w:szCs w:val="24"/>
        </w:rPr>
        <w:t xml:space="preserve">The amount of chemical and biological data available has increased in the public as well as the private domain, and </w:t>
      </w:r>
      <w:r w:rsidR="00A9337D" w:rsidRPr="00E84633">
        <w:rPr>
          <w:rFonts w:ascii="Times New Roman" w:hAnsi="Times New Roman" w:cs="Times New Roman"/>
          <w:sz w:val="24"/>
          <w:szCs w:val="24"/>
        </w:rPr>
        <w:t>both on the algorithmic and hardware side progress</w:t>
      </w:r>
      <w:r w:rsidR="00104530" w:rsidRPr="00E84633">
        <w:rPr>
          <w:rFonts w:ascii="Times New Roman" w:hAnsi="Times New Roman" w:cs="Times New Roman"/>
          <w:sz w:val="24"/>
          <w:szCs w:val="24"/>
        </w:rPr>
        <w:t xml:space="preserve"> has been tremendous in machine learnin</w:t>
      </w:r>
      <w:r w:rsidR="0000641E" w:rsidRPr="00E84633">
        <w:rPr>
          <w:rFonts w:ascii="Times New Roman" w:hAnsi="Times New Roman" w:cs="Times New Roman"/>
          <w:sz w:val="24"/>
          <w:szCs w:val="24"/>
        </w:rPr>
        <w:t>g</w:t>
      </w:r>
      <w:r w:rsidR="00104530" w:rsidRPr="00E84633">
        <w:rPr>
          <w:rFonts w:ascii="Times New Roman" w:hAnsi="Times New Roman" w:cs="Times New Roman"/>
          <w:sz w:val="24"/>
          <w:szCs w:val="24"/>
        </w:rPr>
        <w:t>. Press releases describe the design of functional proteins and antibodies from scratch, and several ‘</w:t>
      </w:r>
      <w:r w:rsidR="00DC1544" w:rsidRPr="00E84633">
        <w:rPr>
          <w:rFonts w:ascii="Times New Roman" w:hAnsi="Times New Roman" w:cs="Times New Roman"/>
          <w:sz w:val="24"/>
          <w:szCs w:val="24"/>
        </w:rPr>
        <w:t xml:space="preserve">first </w:t>
      </w:r>
      <w:r w:rsidR="00104530" w:rsidRPr="00E84633">
        <w:rPr>
          <w:rFonts w:ascii="Times New Roman" w:hAnsi="Times New Roman" w:cs="Times New Roman"/>
          <w:sz w:val="24"/>
          <w:szCs w:val="24"/>
        </w:rPr>
        <w:t>AI-</w:t>
      </w:r>
      <w:r w:rsidR="00AA4458" w:rsidRPr="00E84633">
        <w:rPr>
          <w:rFonts w:ascii="Times New Roman" w:hAnsi="Times New Roman" w:cs="Times New Roman"/>
          <w:sz w:val="24"/>
          <w:szCs w:val="24"/>
        </w:rPr>
        <w:t xml:space="preserve">designed drugs’ have </w:t>
      </w:r>
      <w:r w:rsidR="00DC1544" w:rsidRPr="00E84633">
        <w:rPr>
          <w:rFonts w:ascii="Times New Roman" w:hAnsi="Times New Roman" w:cs="Times New Roman"/>
          <w:sz w:val="24"/>
          <w:szCs w:val="24"/>
        </w:rPr>
        <w:t xml:space="preserve">already </w:t>
      </w:r>
      <w:r w:rsidR="00AA4458" w:rsidRPr="00E84633">
        <w:rPr>
          <w:rFonts w:ascii="Times New Roman" w:hAnsi="Times New Roman" w:cs="Times New Roman"/>
          <w:sz w:val="24"/>
          <w:szCs w:val="24"/>
        </w:rPr>
        <w:t>entered clinical phases.</w:t>
      </w:r>
    </w:p>
    <w:p w14:paraId="67DF66E7" w14:textId="13FFBE91" w:rsidR="00FB4984" w:rsidRPr="00E84633" w:rsidRDefault="00EC759E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sz w:val="24"/>
          <w:szCs w:val="24"/>
        </w:rPr>
        <w:t>However, all is not well when it comes to the marriage of algorithms with drug discovery</w:t>
      </w:r>
      <w:r w:rsidR="00717E7E" w:rsidRPr="00E84633">
        <w:rPr>
          <w:rFonts w:ascii="Times New Roman" w:hAnsi="Times New Roman" w:cs="Times New Roman"/>
          <w:sz w:val="24"/>
          <w:szCs w:val="24"/>
        </w:rPr>
        <w:t>,</w:t>
      </w:r>
      <w:r w:rsidRPr="00E84633">
        <w:rPr>
          <w:rFonts w:ascii="Times New Roman" w:hAnsi="Times New Roman" w:cs="Times New Roman"/>
          <w:sz w:val="24"/>
          <w:szCs w:val="24"/>
        </w:rPr>
        <w:t xml:space="preserve"> in particular when it comes </w:t>
      </w:r>
      <w:r w:rsidR="003D6CB6" w:rsidRPr="00E84633">
        <w:rPr>
          <w:rFonts w:ascii="Times New Roman" w:hAnsi="Times New Roman" w:cs="Times New Roman"/>
          <w:sz w:val="24"/>
          <w:szCs w:val="24"/>
        </w:rPr>
        <w:t xml:space="preserve">to the </w:t>
      </w:r>
      <w:r w:rsidR="003D6CB6" w:rsidRPr="00E84633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="003D6CB6" w:rsidRPr="00E84633">
        <w:rPr>
          <w:rFonts w:ascii="Times New Roman" w:hAnsi="Times New Roman" w:cs="Times New Roman"/>
          <w:sz w:val="24"/>
          <w:szCs w:val="24"/>
        </w:rPr>
        <w:t xml:space="preserve"> relevance of what we are able to do with chemical and biological data</w:t>
      </w:r>
      <w:r w:rsidR="000E77A4" w:rsidRPr="00E846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77A4" w:rsidRPr="00E84633">
        <w:rPr>
          <w:rFonts w:ascii="Times New Roman" w:hAnsi="Times New Roman" w:cs="Times New Roman"/>
          <w:sz w:val="24"/>
          <w:szCs w:val="24"/>
        </w:rPr>
        <w:t>at this point in time</w:t>
      </w:r>
      <w:proofErr w:type="gramEnd"/>
      <w:r w:rsidR="000E77A4" w:rsidRPr="00E84633">
        <w:rPr>
          <w:rFonts w:ascii="Times New Roman" w:hAnsi="Times New Roman" w:cs="Times New Roman"/>
          <w:sz w:val="24"/>
          <w:szCs w:val="24"/>
        </w:rPr>
        <w:t>.</w:t>
      </w:r>
      <w:r w:rsidR="00AF208C" w:rsidRPr="00E84633">
        <w:rPr>
          <w:rFonts w:ascii="Times New Roman" w:hAnsi="Times New Roman" w:cs="Times New Roman"/>
          <w:sz w:val="24"/>
          <w:szCs w:val="24"/>
        </w:rPr>
        <w:t xml:space="preserve"> Reasons </w:t>
      </w:r>
      <w:r w:rsidR="00A44BE6" w:rsidRPr="00E84633">
        <w:rPr>
          <w:rFonts w:ascii="Times New Roman" w:hAnsi="Times New Roman" w:cs="Times New Roman"/>
          <w:sz w:val="24"/>
          <w:szCs w:val="24"/>
        </w:rPr>
        <w:t xml:space="preserve">for this are that the field is still stuck in reductionist thinking, in combination with </w:t>
      </w:r>
      <w:r w:rsidR="000E77A4" w:rsidRPr="00E84633">
        <w:rPr>
          <w:rFonts w:ascii="Times New Roman" w:hAnsi="Times New Roman" w:cs="Times New Roman"/>
          <w:sz w:val="24"/>
          <w:szCs w:val="24"/>
        </w:rPr>
        <w:t xml:space="preserve">a </w:t>
      </w:r>
      <w:r w:rsidR="00A44BE6" w:rsidRPr="00E84633">
        <w:rPr>
          <w:rFonts w:ascii="Times New Roman" w:hAnsi="Times New Roman" w:cs="Times New Roman"/>
          <w:sz w:val="24"/>
          <w:szCs w:val="24"/>
        </w:rPr>
        <w:t>lack of relevant data and our ability to handle it computationally</w:t>
      </w:r>
      <w:r w:rsidR="00A97977" w:rsidRPr="00E84633">
        <w:rPr>
          <w:rFonts w:ascii="Times New Roman" w:hAnsi="Times New Roman" w:cs="Times New Roman"/>
          <w:sz w:val="24"/>
          <w:szCs w:val="24"/>
        </w:rPr>
        <w:t xml:space="preserve"> to support </w:t>
      </w:r>
      <w:proofErr w:type="gramStart"/>
      <w:r w:rsidR="00A97977" w:rsidRPr="00E84633">
        <w:rPr>
          <w:rFonts w:ascii="Times New Roman" w:hAnsi="Times New Roman" w:cs="Times New Roman"/>
          <w:sz w:val="24"/>
          <w:szCs w:val="24"/>
        </w:rPr>
        <w:t>decision making</w:t>
      </w:r>
      <w:proofErr w:type="gramEnd"/>
      <w:r w:rsidR="00CF2186" w:rsidRPr="00E84633">
        <w:rPr>
          <w:rFonts w:ascii="Times New Roman" w:hAnsi="Times New Roman" w:cs="Times New Roman"/>
          <w:sz w:val="24"/>
          <w:szCs w:val="24"/>
        </w:rPr>
        <w:t>.</w:t>
      </w:r>
      <w:r w:rsidR="004D1130" w:rsidRPr="00E84633">
        <w:rPr>
          <w:rFonts w:ascii="Times New Roman" w:hAnsi="Times New Roman" w:cs="Times New Roman"/>
          <w:sz w:val="24"/>
          <w:szCs w:val="24"/>
        </w:rPr>
        <w:t xml:space="preserve"> Likewise, chemical space behaves very different from biological information</w:t>
      </w:r>
      <w:r w:rsidR="00977F71" w:rsidRPr="00E84633">
        <w:rPr>
          <w:rFonts w:ascii="Times New Roman" w:hAnsi="Times New Roman" w:cs="Times New Roman"/>
          <w:sz w:val="24"/>
          <w:szCs w:val="24"/>
        </w:rPr>
        <w:t xml:space="preserve">, which has a distinct impact on our ability to use predictive models in </w:t>
      </w:r>
      <w:proofErr w:type="gramStart"/>
      <w:r w:rsidR="00977F71" w:rsidRPr="00E84633">
        <w:rPr>
          <w:rFonts w:ascii="Times New Roman" w:hAnsi="Times New Roman" w:cs="Times New Roman"/>
          <w:sz w:val="24"/>
          <w:szCs w:val="24"/>
        </w:rPr>
        <w:t>decision making</w:t>
      </w:r>
      <w:proofErr w:type="gramEnd"/>
      <w:r w:rsidR="00977F71" w:rsidRPr="00E84633">
        <w:rPr>
          <w:rFonts w:ascii="Times New Roman" w:hAnsi="Times New Roman" w:cs="Times New Roman"/>
          <w:sz w:val="24"/>
          <w:szCs w:val="24"/>
        </w:rPr>
        <w:t xml:space="preserve"> processes.</w:t>
      </w:r>
    </w:p>
    <w:p w14:paraId="14FABD7D" w14:textId="3CD3AF8D" w:rsidR="00DB59C3" w:rsidRPr="00E84633" w:rsidRDefault="00DB59C3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sz w:val="24"/>
          <w:szCs w:val="24"/>
        </w:rPr>
        <w:t xml:space="preserve">This contribution will </w:t>
      </w:r>
      <w:r w:rsidR="00CF2186" w:rsidRPr="00E84633">
        <w:rPr>
          <w:rFonts w:ascii="Times New Roman" w:hAnsi="Times New Roman" w:cs="Times New Roman"/>
          <w:sz w:val="24"/>
          <w:szCs w:val="24"/>
        </w:rPr>
        <w:t xml:space="preserve">review the </w:t>
      </w:r>
      <w:proofErr w:type="gramStart"/>
      <w:r w:rsidR="00CF2186" w:rsidRPr="00E84633">
        <w:rPr>
          <w:rFonts w:ascii="Times New Roman" w:hAnsi="Times New Roman" w:cs="Times New Roman"/>
          <w:sz w:val="24"/>
          <w:szCs w:val="24"/>
        </w:rPr>
        <w:t>current status</w:t>
      </w:r>
      <w:proofErr w:type="gramEnd"/>
      <w:r w:rsidR="00CF2186" w:rsidRPr="00E84633">
        <w:rPr>
          <w:rFonts w:ascii="Times New Roman" w:hAnsi="Times New Roman" w:cs="Times New Roman"/>
          <w:sz w:val="24"/>
          <w:szCs w:val="24"/>
        </w:rPr>
        <w:t xml:space="preserve"> of the field, as well as provide case studies where data</w:t>
      </w:r>
      <w:r w:rsidR="00752892" w:rsidRPr="00E84633">
        <w:rPr>
          <w:rFonts w:ascii="Times New Roman" w:hAnsi="Times New Roman" w:cs="Times New Roman"/>
          <w:sz w:val="24"/>
          <w:szCs w:val="24"/>
        </w:rPr>
        <w:t xml:space="preserve"> and computational methods</w:t>
      </w:r>
      <w:r w:rsidR="00CF2186" w:rsidRPr="00E84633">
        <w:rPr>
          <w:rFonts w:ascii="Times New Roman" w:hAnsi="Times New Roman" w:cs="Times New Roman"/>
          <w:sz w:val="24"/>
          <w:szCs w:val="24"/>
        </w:rPr>
        <w:t xml:space="preserve"> ha</w:t>
      </w:r>
      <w:r w:rsidR="00752892" w:rsidRPr="00E84633">
        <w:rPr>
          <w:rFonts w:ascii="Times New Roman" w:hAnsi="Times New Roman" w:cs="Times New Roman"/>
          <w:sz w:val="24"/>
          <w:szCs w:val="24"/>
        </w:rPr>
        <w:t>ve</w:t>
      </w:r>
      <w:r w:rsidR="00CF2186" w:rsidRPr="00E84633">
        <w:rPr>
          <w:rFonts w:ascii="Times New Roman" w:hAnsi="Times New Roman" w:cs="Times New Roman"/>
          <w:sz w:val="24"/>
          <w:szCs w:val="24"/>
        </w:rPr>
        <w:t xml:space="preserve"> been able to select compounds with the desired </w:t>
      </w:r>
      <w:r w:rsidR="00752892" w:rsidRPr="00E84633">
        <w:rPr>
          <w:rFonts w:ascii="Times New Roman" w:hAnsi="Times New Roman" w:cs="Times New Roman"/>
          <w:sz w:val="24"/>
          <w:szCs w:val="24"/>
        </w:rPr>
        <w:t xml:space="preserve">effects on a biological system, </w:t>
      </w:r>
      <w:r w:rsidR="00F72AC5" w:rsidRPr="00E84633">
        <w:rPr>
          <w:rFonts w:ascii="Times New Roman" w:hAnsi="Times New Roman" w:cs="Times New Roman"/>
          <w:sz w:val="24"/>
          <w:szCs w:val="24"/>
        </w:rPr>
        <w:t>and explain what currently still hampers further progress.</w:t>
      </w:r>
    </w:p>
    <w:p w14:paraId="2002848C" w14:textId="21A2F8DD" w:rsidR="00C3521D" w:rsidRPr="00E84633" w:rsidRDefault="00C3521D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sz w:val="24"/>
          <w:szCs w:val="24"/>
        </w:rPr>
        <w:t xml:space="preserve">Further details are available </w:t>
      </w:r>
      <w:hyperlink r:id="rId4" w:history="1">
        <w:r w:rsidRPr="00E8463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here</w:t>
        </w:r>
      </w:hyperlink>
      <w:r w:rsidRPr="00E84633">
        <w:rPr>
          <w:rFonts w:ascii="Times New Roman" w:hAnsi="Times New Roman" w:cs="Times New Roman"/>
          <w:sz w:val="24"/>
          <w:szCs w:val="24"/>
        </w:rPr>
        <w:t>.</w:t>
      </w:r>
    </w:p>
    <w:p w14:paraId="6939988E" w14:textId="482E1D6F" w:rsidR="003E0EE2" w:rsidRPr="00E84633" w:rsidRDefault="003E0EE2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b/>
          <w:bCs/>
          <w:sz w:val="24"/>
          <w:szCs w:val="24"/>
        </w:rPr>
        <w:t>About the speaker</w:t>
      </w:r>
    </w:p>
    <w:p w14:paraId="49613740" w14:textId="30AFFED2" w:rsidR="00F653F1" w:rsidRPr="00E84633" w:rsidRDefault="00E8497E" w:rsidP="0000641E">
      <w:pPr>
        <w:jc w:val="both"/>
        <w:rPr>
          <w:rFonts w:ascii="Times New Roman" w:hAnsi="Times New Roman" w:cs="Times New Roman"/>
          <w:sz w:val="24"/>
          <w:szCs w:val="24"/>
        </w:rPr>
      </w:pPr>
      <w:r w:rsidRPr="00E84633">
        <w:rPr>
          <w:rFonts w:ascii="Times New Roman" w:hAnsi="Times New Roman" w:cs="Times New Roman"/>
          <w:b/>
          <w:sz w:val="24"/>
          <w:szCs w:val="24"/>
        </w:rPr>
        <w:t>Andreas Bender</w:t>
      </w:r>
      <w:r w:rsidRPr="00E84633">
        <w:rPr>
          <w:rFonts w:ascii="Times New Roman" w:hAnsi="Times New Roman" w:cs="Times New Roman"/>
          <w:sz w:val="24"/>
          <w:szCs w:val="24"/>
        </w:rPr>
        <w:t xml:space="preserve"> is professor at the </w:t>
      </w:r>
      <w:r w:rsidRPr="00E84633">
        <w:rPr>
          <w:rFonts w:ascii="Times New Roman" w:hAnsi="Times New Roman" w:cs="Times New Roman"/>
          <w:bCs/>
          <w:sz w:val="24"/>
          <w:szCs w:val="24"/>
        </w:rPr>
        <w:t>University of Cambridge and at the</w:t>
      </w:r>
      <w:r w:rsidRPr="00E84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633">
        <w:rPr>
          <w:rFonts w:ascii="Times New Roman" w:hAnsi="Times New Roman" w:cs="Times New Roman"/>
          <w:sz w:val="24"/>
          <w:szCs w:val="24"/>
        </w:rPr>
        <w:t>Babeș-Bolyai</w:t>
      </w:r>
      <w:proofErr w:type="spellEnd"/>
      <w:r w:rsidRPr="00E84633">
        <w:rPr>
          <w:rFonts w:ascii="Times New Roman" w:hAnsi="Times New Roman" w:cs="Times New Roman"/>
          <w:sz w:val="24"/>
          <w:szCs w:val="24"/>
        </w:rPr>
        <w:t xml:space="preserve"> University in Cluj-Napoca. He activates also as scientist at Pangea Bio</w:t>
      </w:r>
      <w:r w:rsidR="003E0EE2" w:rsidRPr="00E846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0EE2" w:rsidRPr="00E84633">
        <w:rPr>
          <w:rFonts w:ascii="Times New Roman" w:hAnsi="Times New Roman" w:cs="Times New Roman"/>
          <w:sz w:val="24"/>
          <w:szCs w:val="24"/>
        </w:rPr>
        <w:t>Prof.</w:t>
      </w:r>
      <w:proofErr w:type="spellEnd"/>
      <w:r w:rsidR="003E0EE2" w:rsidRPr="00E84633">
        <w:rPr>
          <w:rFonts w:ascii="Times New Roman" w:hAnsi="Times New Roman" w:cs="Times New Roman"/>
          <w:sz w:val="24"/>
          <w:szCs w:val="24"/>
        </w:rPr>
        <w:t xml:space="preserve"> Bender develops data science methods, including AI-based methods, for chemical discovery and chemical biology.</w:t>
      </w:r>
      <w:r w:rsidR="00B94988" w:rsidRPr="00E84633">
        <w:rPr>
          <w:rFonts w:ascii="Times New Roman" w:hAnsi="Times New Roman" w:cs="Times New Roman"/>
          <w:sz w:val="24"/>
          <w:szCs w:val="24"/>
        </w:rPr>
        <w:t xml:space="preserve"> More information about Andreas Bender </w:t>
      </w:r>
      <w:r w:rsidR="002E71E1" w:rsidRPr="00E84633">
        <w:rPr>
          <w:rFonts w:ascii="Times New Roman" w:hAnsi="Times New Roman" w:cs="Times New Roman"/>
          <w:sz w:val="24"/>
          <w:szCs w:val="24"/>
        </w:rPr>
        <w:t xml:space="preserve">are available </w:t>
      </w:r>
      <w:hyperlink r:id="rId5" w:history="1">
        <w:r w:rsidR="002E71E1" w:rsidRPr="00E8463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here</w:t>
        </w:r>
      </w:hyperlink>
      <w:r w:rsidR="002E71E1" w:rsidRPr="00E84633">
        <w:rPr>
          <w:rFonts w:ascii="Times New Roman" w:hAnsi="Times New Roman" w:cs="Times New Roman"/>
          <w:sz w:val="24"/>
          <w:szCs w:val="24"/>
        </w:rPr>
        <w:t>.</w:t>
      </w:r>
    </w:p>
    <w:sectPr w:rsidR="00F653F1" w:rsidRPr="00E84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C0"/>
    <w:rsid w:val="0000641E"/>
    <w:rsid w:val="00047028"/>
    <w:rsid w:val="000E77A4"/>
    <w:rsid w:val="00104530"/>
    <w:rsid w:val="001328F2"/>
    <w:rsid w:val="001B5820"/>
    <w:rsid w:val="001E0FE0"/>
    <w:rsid w:val="001E3D94"/>
    <w:rsid w:val="002D0C61"/>
    <w:rsid w:val="002D0CB4"/>
    <w:rsid w:val="002E71E1"/>
    <w:rsid w:val="002F71C1"/>
    <w:rsid w:val="00355809"/>
    <w:rsid w:val="003B0505"/>
    <w:rsid w:val="003B5035"/>
    <w:rsid w:val="003C1426"/>
    <w:rsid w:val="003D6CB6"/>
    <w:rsid w:val="003E0EE2"/>
    <w:rsid w:val="004039B1"/>
    <w:rsid w:val="00422450"/>
    <w:rsid w:val="00423830"/>
    <w:rsid w:val="004323FD"/>
    <w:rsid w:val="004D1130"/>
    <w:rsid w:val="00504AFB"/>
    <w:rsid w:val="005467FC"/>
    <w:rsid w:val="00585C5C"/>
    <w:rsid w:val="006213A3"/>
    <w:rsid w:val="006B3D07"/>
    <w:rsid w:val="00717E7E"/>
    <w:rsid w:val="00752892"/>
    <w:rsid w:val="007548E6"/>
    <w:rsid w:val="007815B7"/>
    <w:rsid w:val="007F737D"/>
    <w:rsid w:val="00820FAD"/>
    <w:rsid w:val="0083518D"/>
    <w:rsid w:val="008351A9"/>
    <w:rsid w:val="00873EE1"/>
    <w:rsid w:val="00977F71"/>
    <w:rsid w:val="009E01B9"/>
    <w:rsid w:val="009E6F1A"/>
    <w:rsid w:val="00A44BE6"/>
    <w:rsid w:val="00A460FD"/>
    <w:rsid w:val="00A64307"/>
    <w:rsid w:val="00A9337D"/>
    <w:rsid w:val="00A97977"/>
    <w:rsid w:val="00AA4458"/>
    <w:rsid w:val="00AB0CF5"/>
    <w:rsid w:val="00AF208C"/>
    <w:rsid w:val="00B45C06"/>
    <w:rsid w:val="00B45D33"/>
    <w:rsid w:val="00B94988"/>
    <w:rsid w:val="00BB5CD3"/>
    <w:rsid w:val="00BD3E43"/>
    <w:rsid w:val="00C3521D"/>
    <w:rsid w:val="00C47F60"/>
    <w:rsid w:val="00C55AED"/>
    <w:rsid w:val="00C639EC"/>
    <w:rsid w:val="00C93AC1"/>
    <w:rsid w:val="00CF2186"/>
    <w:rsid w:val="00D03BBE"/>
    <w:rsid w:val="00D071F3"/>
    <w:rsid w:val="00D923BA"/>
    <w:rsid w:val="00DB13CA"/>
    <w:rsid w:val="00DB59C3"/>
    <w:rsid w:val="00DC1544"/>
    <w:rsid w:val="00E0684E"/>
    <w:rsid w:val="00E84633"/>
    <w:rsid w:val="00E8497E"/>
    <w:rsid w:val="00E8753E"/>
    <w:rsid w:val="00EC759E"/>
    <w:rsid w:val="00F0268D"/>
    <w:rsid w:val="00F653F1"/>
    <w:rsid w:val="00F67440"/>
    <w:rsid w:val="00F72AC5"/>
    <w:rsid w:val="00F772C0"/>
    <w:rsid w:val="00F86311"/>
    <w:rsid w:val="00F87071"/>
    <w:rsid w:val="00FA7E36"/>
    <w:rsid w:val="00FB4984"/>
    <w:rsid w:val="00FC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D78A"/>
  <w15:chartTrackingRefBased/>
  <w15:docId w15:val="{5D955C2F-3BA9-4981-B33B-B119AC29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B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3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rofile/Andreas-Bender-2" TargetMode="External"/><Relationship Id="rId4" Type="http://schemas.openxmlformats.org/officeDocument/2006/relationships/hyperlink" Target="https://icub.unibuc.ro/wp-content/uploads/2024/10/Andreas-Bender_conference-ICU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Bender</dc:creator>
  <cp:keywords/>
  <dc:description/>
  <cp:lastModifiedBy>Elena Andreea Carstea</cp:lastModifiedBy>
  <cp:revision>7</cp:revision>
  <dcterms:created xsi:type="dcterms:W3CDTF">2024-10-01T08:40:00Z</dcterms:created>
  <dcterms:modified xsi:type="dcterms:W3CDTF">2024-10-01T10:24:00Z</dcterms:modified>
</cp:coreProperties>
</file>