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A7422" w14:textId="5B78DFB1" w:rsidR="00BF310D" w:rsidRPr="00081BD6" w:rsidRDefault="00352445" w:rsidP="00357F8B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352445">
        <w:rPr>
          <w:rFonts w:ascii="Times New Roman" w:hAnsi="Times New Roman" w:cs="Times New Roman"/>
          <w:b/>
          <w:bCs/>
        </w:rPr>
        <w:t>Universitatea din București,</w:t>
      </w:r>
      <w:r w:rsidR="00BF310D" w:rsidRPr="0035244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gazdă a congresului </w:t>
      </w:r>
      <w:proofErr w:type="spellStart"/>
      <w:r>
        <w:rPr>
          <w:rFonts w:ascii="Times New Roman" w:hAnsi="Times New Roman" w:cs="Times New Roman"/>
          <w:b/>
          <w:bCs/>
        </w:rPr>
        <w:t>ZoologyCon</w:t>
      </w:r>
      <w:proofErr w:type="spellEnd"/>
      <w:r>
        <w:rPr>
          <w:rFonts w:ascii="Times New Roman" w:hAnsi="Times New Roman" w:cs="Times New Roman"/>
          <w:b/>
          <w:bCs/>
        </w:rPr>
        <w:t xml:space="preserve"> 2024, </w:t>
      </w:r>
      <w:r w:rsidR="00081BD6">
        <w:rPr>
          <w:rFonts w:ascii="Times New Roman" w:hAnsi="Times New Roman" w:cs="Times New Roman"/>
          <w:b/>
          <w:bCs/>
        </w:rPr>
        <w:t xml:space="preserve">eveniment internațional </w:t>
      </w:r>
      <w:r w:rsidR="00063ADB">
        <w:rPr>
          <w:rFonts w:ascii="Times New Roman" w:hAnsi="Times New Roman" w:cs="Times New Roman"/>
          <w:b/>
          <w:bCs/>
        </w:rPr>
        <w:t xml:space="preserve">de amploare </w:t>
      </w:r>
      <w:r w:rsidR="00081BD6">
        <w:rPr>
          <w:rFonts w:ascii="Times New Roman" w:hAnsi="Times New Roman" w:cs="Times New Roman"/>
          <w:b/>
          <w:bCs/>
        </w:rPr>
        <w:t>dedicat cercetării și inovării în domeniul zoologiei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115F7EC" w14:textId="77777777" w:rsidR="00BF310D" w:rsidRPr="00352445" w:rsidRDefault="00BF310D" w:rsidP="00BF310D">
      <w:pPr>
        <w:rPr>
          <w:rFonts w:ascii="Times New Roman" w:hAnsi="Times New Roman" w:cs="Times New Roman"/>
        </w:rPr>
      </w:pPr>
    </w:p>
    <w:p w14:paraId="12D4DBB9" w14:textId="3F4CD7B5" w:rsidR="00BF310D" w:rsidRPr="00352445" w:rsidRDefault="00081BD6" w:rsidP="00357F8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 perioada</w:t>
      </w:r>
      <w:r w:rsidR="00E97558" w:rsidRPr="003524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6-</w:t>
      </w:r>
      <w:r w:rsidR="00E97558" w:rsidRPr="00352445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noiembrie</w:t>
      </w:r>
      <w:r w:rsidR="00E97558" w:rsidRPr="00352445">
        <w:rPr>
          <w:rFonts w:ascii="Times New Roman" w:hAnsi="Times New Roman" w:cs="Times New Roman"/>
          <w:b/>
        </w:rPr>
        <w:t xml:space="preserve"> 2024</w:t>
      </w:r>
      <w:r w:rsidR="00E97558" w:rsidRPr="00352445">
        <w:rPr>
          <w:rFonts w:ascii="Times New Roman" w:hAnsi="Times New Roman" w:cs="Times New Roman"/>
        </w:rPr>
        <w:t>,</w:t>
      </w:r>
      <w:r w:rsidR="00E97558" w:rsidRPr="003524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Universitatea</w:t>
      </w:r>
      <w:r w:rsidR="00BF310D" w:rsidRPr="003524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din </w:t>
      </w:r>
      <w:r w:rsidR="00BF310D" w:rsidRPr="00352445">
        <w:rPr>
          <w:rFonts w:ascii="Times New Roman" w:hAnsi="Times New Roman" w:cs="Times New Roman"/>
          <w:b/>
        </w:rPr>
        <w:t>Buc</w:t>
      </w:r>
      <w:r>
        <w:rPr>
          <w:rFonts w:ascii="Times New Roman" w:hAnsi="Times New Roman" w:cs="Times New Roman"/>
          <w:b/>
        </w:rPr>
        <w:t>urești</w:t>
      </w:r>
      <w:r w:rsidR="00BF310D" w:rsidRPr="00352445">
        <w:rPr>
          <w:rFonts w:ascii="Times New Roman" w:hAnsi="Times New Roman" w:cs="Times New Roman"/>
        </w:rPr>
        <w:t xml:space="preserve">, </w:t>
      </w:r>
      <w:r w:rsidRPr="00081BD6">
        <w:rPr>
          <w:rFonts w:ascii="Times New Roman" w:hAnsi="Times New Roman" w:cs="Times New Roman"/>
          <w:b/>
        </w:rPr>
        <w:t>Muzeul Național</w:t>
      </w:r>
      <w:r>
        <w:rPr>
          <w:rFonts w:ascii="Times New Roman" w:hAnsi="Times New Roman" w:cs="Times New Roman"/>
        </w:rPr>
        <w:t xml:space="preserve"> </w:t>
      </w:r>
      <w:r w:rsidR="00BF310D" w:rsidRPr="003524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 Istorie Naturală</w:t>
      </w:r>
      <w:r w:rsidR="00DC1339">
        <w:rPr>
          <w:rFonts w:ascii="Times New Roman" w:hAnsi="Times New Roman" w:cs="Times New Roman"/>
          <w:b/>
        </w:rPr>
        <w:t xml:space="preserve"> „</w:t>
      </w:r>
      <w:r w:rsidR="00DC1339" w:rsidRPr="00352445">
        <w:rPr>
          <w:rFonts w:ascii="Times New Roman" w:hAnsi="Times New Roman" w:cs="Times New Roman"/>
          <w:b/>
        </w:rPr>
        <w:t>Grigore Antipa”</w:t>
      </w:r>
      <w:r w:rsidRPr="00DC13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și </w:t>
      </w:r>
      <w:r>
        <w:rPr>
          <w:rFonts w:ascii="Times New Roman" w:hAnsi="Times New Roman" w:cs="Times New Roman"/>
          <w:b/>
        </w:rPr>
        <w:t>Academia Română</w:t>
      </w:r>
      <w:r w:rsidR="00BF310D" w:rsidRPr="00352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C133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organizat </w:t>
      </w:r>
      <w:r w:rsidRPr="00063ADB">
        <w:rPr>
          <w:rFonts w:ascii="Times New Roman" w:hAnsi="Times New Roman" w:cs="Times New Roman"/>
          <w:b/>
        </w:rPr>
        <w:t>ediția cu numărul</w:t>
      </w:r>
      <w:r>
        <w:rPr>
          <w:rFonts w:ascii="Times New Roman" w:hAnsi="Times New Roman" w:cs="Times New Roman"/>
        </w:rPr>
        <w:t xml:space="preserve"> </w:t>
      </w:r>
      <w:r w:rsidR="00BF310D" w:rsidRPr="00352445">
        <w:rPr>
          <w:rFonts w:ascii="Times New Roman" w:hAnsi="Times New Roman" w:cs="Times New Roman"/>
          <w:b/>
        </w:rPr>
        <w:t>12</w:t>
      </w:r>
      <w:r w:rsidR="00063ADB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Congresului Internaț</w:t>
      </w:r>
      <w:r w:rsidR="00BF310D" w:rsidRPr="00352445">
        <w:rPr>
          <w:rFonts w:ascii="Times New Roman" w:hAnsi="Times New Roman" w:cs="Times New Roman"/>
          <w:b/>
        </w:rPr>
        <w:t xml:space="preserve">ional </w:t>
      </w:r>
      <w:r>
        <w:rPr>
          <w:rFonts w:ascii="Times New Roman" w:hAnsi="Times New Roman" w:cs="Times New Roman"/>
          <w:b/>
        </w:rPr>
        <w:t>de Zoologie</w:t>
      </w:r>
      <w:r w:rsidR="00BF310D" w:rsidRPr="00352445">
        <w:rPr>
          <w:rFonts w:ascii="Times New Roman" w:hAnsi="Times New Roman" w:cs="Times New Roman"/>
        </w:rPr>
        <w:t xml:space="preserve"> </w:t>
      </w:r>
      <w:r w:rsidR="00E97558" w:rsidRPr="00352445">
        <w:rPr>
          <w:rFonts w:ascii="Times New Roman" w:hAnsi="Times New Roman" w:cs="Times New Roman"/>
        </w:rPr>
        <w:t>(</w:t>
      </w:r>
      <w:proofErr w:type="spellStart"/>
      <w:r w:rsidR="000B238C" w:rsidRPr="00352445">
        <w:rPr>
          <w:rFonts w:ascii="Times New Roman" w:hAnsi="Times New Roman" w:cs="Times New Roman"/>
          <w:b/>
        </w:rPr>
        <w:fldChar w:fldCharType="begin"/>
      </w:r>
      <w:r w:rsidR="000B238C" w:rsidRPr="00352445">
        <w:rPr>
          <w:rFonts w:ascii="Times New Roman" w:hAnsi="Times New Roman" w:cs="Times New Roman"/>
          <w:b/>
        </w:rPr>
        <w:instrText xml:space="preserve"> HYPERLINK "https://zoologycon.ro" </w:instrText>
      </w:r>
      <w:r w:rsidR="000B238C" w:rsidRPr="00352445">
        <w:rPr>
          <w:rFonts w:ascii="Times New Roman" w:hAnsi="Times New Roman" w:cs="Times New Roman"/>
          <w:b/>
        </w:rPr>
        <w:fldChar w:fldCharType="separate"/>
      </w:r>
      <w:r w:rsidR="00BF310D" w:rsidRPr="00352445">
        <w:rPr>
          <w:rStyle w:val="Hyperlink"/>
          <w:rFonts w:ascii="Times New Roman" w:hAnsi="Times New Roman" w:cs="Times New Roman"/>
          <w:b/>
        </w:rPr>
        <w:t>ZoologyCon</w:t>
      </w:r>
      <w:proofErr w:type="spellEnd"/>
      <w:r w:rsidR="00BF310D" w:rsidRPr="00352445">
        <w:rPr>
          <w:rStyle w:val="Hyperlink"/>
          <w:rFonts w:ascii="Times New Roman" w:hAnsi="Times New Roman" w:cs="Times New Roman"/>
          <w:b/>
        </w:rPr>
        <w:t xml:space="preserve"> 2024</w:t>
      </w:r>
      <w:r w:rsidR="000B238C" w:rsidRPr="00352445">
        <w:rPr>
          <w:rFonts w:ascii="Times New Roman" w:hAnsi="Times New Roman" w:cs="Times New Roman"/>
          <w:b/>
        </w:rPr>
        <w:fldChar w:fldCharType="end"/>
      </w:r>
      <w:r w:rsidR="00E97558" w:rsidRPr="00352445">
        <w:rPr>
          <w:rFonts w:ascii="Times New Roman" w:hAnsi="Times New Roman" w:cs="Times New Roman"/>
        </w:rPr>
        <w:t>).</w:t>
      </w:r>
    </w:p>
    <w:p w14:paraId="2E3ACBE9" w14:textId="47FAA37A" w:rsidR="00081BD6" w:rsidRDefault="00081BD6" w:rsidP="00357F8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Evenimentul a reunit la București cercetători, profesori, studenți și </w:t>
      </w:r>
      <w:r w:rsidR="00AB7791">
        <w:rPr>
          <w:rFonts w:ascii="Times New Roman" w:hAnsi="Times New Roman" w:cs="Times New Roman"/>
        </w:rPr>
        <w:t xml:space="preserve">alți participanți interesați de subiect din întreaga lume </w:t>
      </w:r>
      <w:r>
        <w:rPr>
          <w:rFonts w:ascii="Times New Roman" w:hAnsi="Times New Roman" w:cs="Times New Roman"/>
        </w:rPr>
        <w:t xml:space="preserve">pentru o serie de sesiuni științifice, prezentări </w:t>
      </w:r>
      <w:r w:rsidR="004B6604">
        <w:rPr>
          <w:rFonts w:ascii="Times New Roman" w:hAnsi="Times New Roman" w:cs="Times New Roman"/>
        </w:rPr>
        <w:t>și ateliere interactive menite</w:t>
      </w:r>
      <w:r>
        <w:rPr>
          <w:rFonts w:ascii="Times New Roman" w:hAnsi="Times New Roman" w:cs="Times New Roman"/>
        </w:rPr>
        <w:t xml:space="preserve"> </w:t>
      </w:r>
      <w:r w:rsidR="004B6604">
        <w:rPr>
          <w:rFonts w:ascii="Times New Roman" w:hAnsi="Times New Roman" w:cs="Times New Roman"/>
        </w:rPr>
        <w:t xml:space="preserve">să </w:t>
      </w:r>
      <w:r w:rsidR="00432732">
        <w:rPr>
          <w:rFonts w:ascii="Times New Roman" w:hAnsi="Times New Roman" w:cs="Times New Roman"/>
        </w:rPr>
        <w:t>examineze</w:t>
      </w:r>
      <w:r w:rsidR="00012285">
        <w:rPr>
          <w:rFonts w:ascii="Times New Roman" w:hAnsi="Times New Roman" w:cs="Times New Roman"/>
        </w:rPr>
        <w:t xml:space="preserve"> cele mai recente progrese înregistrate în științele zoologice.</w:t>
      </w:r>
    </w:p>
    <w:p w14:paraId="7322A223" w14:textId="7657C0CC" w:rsidR="00550898" w:rsidRDefault="00012285" w:rsidP="000F3E9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Desfăș</w:t>
      </w:r>
      <w:r w:rsidR="00550898">
        <w:rPr>
          <w:rFonts w:ascii="Times New Roman" w:hAnsi="Times New Roman" w:cs="Times New Roman"/>
        </w:rPr>
        <w:t>urat</w:t>
      </w:r>
      <w:r>
        <w:rPr>
          <w:rFonts w:ascii="Times New Roman" w:hAnsi="Times New Roman" w:cs="Times New Roman"/>
        </w:rPr>
        <w:t xml:space="preserve"> </w:t>
      </w:r>
      <w:r w:rsidR="0002643B">
        <w:rPr>
          <w:rFonts w:ascii="Times New Roman" w:hAnsi="Times New Roman" w:cs="Times New Roman"/>
        </w:rPr>
        <w:t>l</w:t>
      </w:r>
      <w:r w:rsidR="000F3E95">
        <w:rPr>
          <w:rFonts w:ascii="Times New Roman" w:hAnsi="Times New Roman" w:cs="Times New Roman"/>
        </w:rPr>
        <w:t xml:space="preserve">a </w:t>
      </w:r>
      <w:r w:rsidR="000F3E95" w:rsidRPr="00DC1339">
        <w:rPr>
          <w:rFonts w:ascii="Times New Roman" w:hAnsi="Times New Roman" w:cs="Times New Roman"/>
          <w:b/>
        </w:rPr>
        <w:t>Casa Universitarilor din București</w:t>
      </w:r>
      <w:r w:rsidR="000F3E95">
        <w:rPr>
          <w:rFonts w:ascii="Times New Roman" w:hAnsi="Times New Roman" w:cs="Times New Roman"/>
        </w:rPr>
        <w:t xml:space="preserve">, </w:t>
      </w:r>
      <w:proofErr w:type="spellStart"/>
      <w:r w:rsidR="00BF310D" w:rsidRPr="00352445">
        <w:rPr>
          <w:rFonts w:ascii="Times New Roman" w:hAnsi="Times New Roman" w:cs="Times New Roman"/>
          <w:b/>
        </w:rPr>
        <w:t>ZoologyCon</w:t>
      </w:r>
      <w:proofErr w:type="spellEnd"/>
      <w:r w:rsidR="00BF310D" w:rsidRPr="00352445">
        <w:rPr>
          <w:rFonts w:ascii="Times New Roman" w:hAnsi="Times New Roman" w:cs="Times New Roman"/>
          <w:b/>
        </w:rPr>
        <w:t xml:space="preserve"> 2024</w:t>
      </w:r>
      <w:r w:rsidR="00BF310D" w:rsidRPr="00352445">
        <w:rPr>
          <w:rFonts w:ascii="Times New Roman" w:hAnsi="Times New Roman" w:cs="Times New Roman"/>
        </w:rPr>
        <w:t xml:space="preserve"> </w:t>
      </w:r>
      <w:r w:rsidR="000F3E95">
        <w:rPr>
          <w:rFonts w:ascii="Times New Roman" w:hAnsi="Times New Roman" w:cs="Times New Roman"/>
        </w:rPr>
        <w:t xml:space="preserve">a reprezentat un cadru propice de prezentare a cercetărilor de ultimă oră, a metodologiilor inovative și a celor mai </w:t>
      </w:r>
      <w:r w:rsidR="00F1201D">
        <w:rPr>
          <w:rFonts w:ascii="Times New Roman" w:hAnsi="Times New Roman" w:cs="Times New Roman"/>
        </w:rPr>
        <w:t>noi</w:t>
      </w:r>
      <w:r w:rsidR="000F3E95">
        <w:rPr>
          <w:rFonts w:ascii="Times New Roman" w:hAnsi="Times New Roman" w:cs="Times New Roman"/>
        </w:rPr>
        <w:t xml:space="preserve"> descoperiri în zoolo</w:t>
      </w:r>
      <w:r w:rsidR="00F1201D">
        <w:rPr>
          <w:rFonts w:ascii="Times New Roman" w:hAnsi="Times New Roman" w:cs="Times New Roman"/>
        </w:rPr>
        <w:t>gie.</w:t>
      </w:r>
    </w:p>
    <w:p w14:paraId="50A498DB" w14:textId="47D014C1" w:rsidR="000F3E95" w:rsidRDefault="00550898" w:rsidP="000F3E9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congres au participat cercetători din țări </w:t>
      </w:r>
      <w:r w:rsidR="00F1201D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Austria, Belgia, China, Mexic și România, care, d</w:t>
      </w:r>
      <w:r w:rsidR="000F3E95">
        <w:rPr>
          <w:rFonts w:ascii="Times New Roman" w:hAnsi="Times New Roman" w:cs="Times New Roman"/>
        </w:rPr>
        <w:t xml:space="preserve">e-a lungul </w:t>
      </w:r>
      <w:r>
        <w:rPr>
          <w:rFonts w:ascii="Times New Roman" w:hAnsi="Times New Roman" w:cs="Times New Roman"/>
        </w:rPr>
        <w:t xml:space="preserve">celor </w:t>
      </w:r>
      <w:r w:rsidR="000F3E95">
        <w:rPr>
          <w:rFonts w:ascii="Times New Roman" w:hAnsi="Times New Roman" w:cs="Times New Roman"/>
        </w:rPr>
        <w:t xml:space="preserve">trei zile dedicate sesiunilor de prezentare (6-8 noiembrie), </w:t>
      </w:r>
      <w:r>
        <w:rPr>
          <w:rFonts w:ascii="Times New Roman" w:hAnsi="Times New Roman" w:cs="Times New Roman"/>
        </w:rPr>
        <w:t>i-</w:t>
      </w:r>
      <w:r w:rsidR="000F3E95">
        <w:rPr>
          <w:rFonts w:ascii="Times New Roman" w:hAnsi="Times New Roman" w:cs="Times New Roman"/>
        </w:rPr>
        <w:t xml:space="preserve">au </w:t>
      </w:r>
      <w:r>
        <w:rPr>
          <w:rFonts w:ascii="Times New Roman" w:hAnsi="Times New Roman" w:cs="Times New Roman"/>
        </w:rPr>
        <w:t>condus pe participanți printr-</w:t>
      </w:r>
      <w:r w:rsidR="000F3E95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călătorie complexă</w:t>
      </w:r>
      <w:r w:rsidR="00432732">
        <w:rPr>
          <w:rFonts w:ascii="Times New Roman" w:hAnsi="Times New Roman" w:cs="Times New Roman"/>
        </w:rPr>
        <w:t xml:space="preserve"> care a explorat teme precum</w:t>
      </w:r>
      <w:r w:rsidR="000F3E95">
        <w:rPr>
          <w:rFonts w:ascii="Times New Roman" w:hAnsi="Times New Roman" w:cs="Times New Roman"/>
        </w:rPr>
        <w:t>:</w:t>
      </w:r>
    </w:p>
    <w:p w14:paraId="5F25AA3E" w14:textId="77777777" w:rsidR="00081BD6" w:rsidRPr="00081BD6" w:rsidRDefault="00081BD6" w:rsidP="00F1201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81BD6">
        <w:rPr>
          <w:rFonts w:ascii="Times New Roman" w:hAnsi="Times New Roman" w:cs="Times New Roman"/>
          <w:i/>
        </w:rPr>
        <w:t>Paleozoologie</w:t>
      </w:r>
    </w:p>
    <w:p w14:paraId="4300FA85" w14:textId="77777777" w:rsidR="00081BD6" w:rsidRPr="00081BD6" w:rsidRDefault="00081BD6" w:rsidP="00F1201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81BD6">
        <w:rPr>
          <w:rFonts w:ascii="Times New Roman" w:hAnsi="Times New Roman" w:cs="Times New Roman"/>
          <w:i/>
        </w:rPr>
        <w:t>Faunistică și zoogeografie</w:t>
      </w:r>
    </w:p>
    <w:p w14:paraId="17978CAC" w14:textId="77777777" w:rsidR="00081BD6" w:rsidRPr="00081BD6" w:rsidRDefault="00081BD6" w:rsidP="00F1201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81BD6">
        <w:rPr>
          <w:rFonts w:ascii="Times New Roman" w:hAnsi="Times New Roman" w:cs="Times New Roman"/>
          <w:i/>
        </w:rPr>
        <w:t>Sistematică și taxonomie</w:t>
      </w:r>
    </w:p>
    <w:p w14:paraId="2BFC597C" w14:textId="77777777" w:rsidR="00081BD6" w:rsidRPr="00081BD6" w:rsidRDefault="00081BD6" w:rsidP="00F1201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81BD6">
        <w:rPr>
          <w:rFonts w:ascii="Times New Roman" w:hAnsi="Times New Roman" w:cs="Times New Roman"/>
          <w:i/>
        </w:rPr>
        <w:t xml:space="preserve">Evoluție, filogenie, </w:t>
      </w:r>
      <w:proofErr w:type="spellStart"/>
      <w:r w:rsidRPr="00081BD6">
        <w:rPr>
          <w:rFonts w:ascii="Times New Roman" w:hAnsi="Times New Roman" w:cs="Times New Roman"/>
          <w:i/>
        </w:rPr>
        <w:t>filogeografie</w:t>
      </w:r>
      <w:proofErr w:type="spellEnd"/>
    </w:p>
    <w:p w14:paraId="0B01A9F7" w14:textId="77777777" w:rsidR="00081BD6" w:rsidRPr="00081BD6" w:rsidRDefault="00081BD6" w:rsidP="00F1201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81BD6">
        <w:rPr>
          <w:rFonts w:ascii="Times New Roman" w:hAnsi="Times New Roman" w:cs="Times New Roman"/>
          <w:i/>
        </w:rPr>
        <w:t>Ecologie și conservarea biodiversității</w:t>
      </w:r>
    </w:p>
    <w:p w14:paraId="59E219E2" w14:textId="77777777" w:rsidR="00081BD6" w:rsidRPr="00081BD6" w:rsidRDefault="00081BD6" w:rsidP="00F1201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81BD6">
        <w:rPr>
          <w:rFonts w:ascii="Times New Roman" w:hAnsi="Times New Roman" w:cs="Times New Roman"/>
          <w:i/>
        </w:rPr>
        <w:t>Valorificarea colecțiilor zoologice</w:t>
      </w:r>
    </w:p>
    <w:p w14:paraId="5207D2EF" w14:textId="77777777" w:rsidR="00081BD6" w:rsidRPr="00081BD6" w:rsidRDefault="00081BD6" w:rsidP="00F1201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81BD6">
        <w:rPr>
          <w:rFonts w:ascii="Times New Roman" w:hAnsi="Times New Roman" w:cs="Times New Roman"/>
          <w:i/>
          <w:iCs/>
        </w:rPr>
        <w:t xml:space="preserve">Citizen </w:t>
      </w:r>
      <w:proofErr w:type="spellStart"/>
      <w:r w:rsidRPr="00081BD6">
        <w:rPr>
          <w:rFonts w:ascii="Times New Roman" w:hAnsi="Times New Roman" w:cs="Times New Roman"/>
          <w:i/>
          <w:iCs/>
        </w:rPr>
        <w:t>Science</w:t>
      </w:r>
      <w:proofErr w:type="spellEnd"/>
    </w:p>
    <w:p w14:paraId="28E9D3CB" w14:textId="32B24700" w:rsidR="000F3E95" w:rsidRDefault="00550898" w:rsidP="0055089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Ultima zi a congresului (9 noiembrie) a </w:t>
      </w:r>
      <w:r w:rsidR="007C5596">
        <w:rPr>
          <w:rFonts w:ascii="Times New Roman" w:hAnsi="Times New Roman" w:cs="Times New Roman"/>
        </w:rPr>
        <w:t>inclus</w:t>
      </w:r>
      <w:r>
        <w:rPr>
          <w:rFonts w:ascii="Times New Roman" w:hAnsi="Times New Roman" w:cs="Times New Roman"/>
        </w:rPr>
        <w:t xml:space="preserve"> o excursie de documentare, care le-a permis participanților să exploreze biodiversitatea locală și eforturile de </w:t>
      </w:r>
      <w:proofErr w:type="spellStart"/>
      <w:r>
        <w:rPr>
          <w:rFonts w:ascii="Times New Roman" w:hAnsi="Times New Roman" w:cs="Times New Roman"/>
        </w:rPr>
        <w:t>bioconservare</w:t>
      </w:r>
      <w:proofErr w:type="spellEnd"/>
      <w:r>
        <w:rPr>
          <w:rFonts w:ascii="Times New Roman" w:hAnsi="Times New Roman" w:cs="Times New Roman"/>
        </w:rPr>
        <w:t xml:space="preserve">. </w:t>
      </w:r>
      <w:r w:rsidR="000F3E95">
        <w:rPr>
          <w:rFonts w:ascii="Times New Roman" w:hAnsi="Times New Roman" w:cs="Times New Roman"/>
        </w:rPr>
        <w:t xml:space="preserve">Programul integral al evenimentului poate fi accesat </w:t>
      </w:r>
      <w:hyperlink r:id="rId5" w:history="1">
        <w:r w:rsidR="000F3E95" w:rsidRPr="000F3E95">
          <w:rPr>
            <w:rStyle w:val="Hyperlink"/>
            <w:rFonts w:ascii="Times New Roman" w:hAnsi="Times New Roman" w:cs="Times New Roman"/>
            <w:b/>
          </w:rPr>
          <w:t>aici</w:t>
        </w:r>
      </w:hyperlink>
      <w:r w:rsidR="000F3E95">
        <w:rPr>
          <w:rFonts w:ascii="Times New Roman" w:hAnsi="Times New Roman" w:cs="Times New Roman"/>
        </w:rPr>
        <w:t>.</w:t>
      </w:r>
    </w:p>
    <w:p w14:paraId="14F159E0" w14:textId="7D4CB6CE" w:rsidR="007C5596" w:rsidRDefault="00BF310D" w:rsidP="007C559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352445">
        <w:rPr>
          <w:rFonts w:ascii="Times New Roman" w:hAnsi="Times New Roman" w:cs="Times New Roman"/>
        </w:rPr>
        <w:t>ZoologyCon</w:t>
      </w:r>
      <w:proofErr w:type="spellEnd"/>
      <w:r w:rsidRPr="00352445">
        <w:rPr>
          <w:rFonts w:ascii="Times New Roman" w:hAnsi="Times New Roman" w:cs="Times New Roman"/>
        </w:rPr>
        <w:t xml:space="preserve"> 2024</w:t>
      </w:r>
      <w:r w:rsidR="007C5596">
        <w:rPr>
          <w:rFonts w:ascii="Times New Roman" w:hAnsi="Times New Roman" w:cs="Times New Roman"/>
        </w:rPr>
        <w:t xml:space="preserve"> a subliniat rolul științei civice în zoologie</w:t>
      </w:r>
      <w:r w:rsidR="003F35D3">
        <w:rPr>
          <w:rFonts w:ascii="Times New Roman" w:hAnsi="Times New Roman" w:cs="Times New Roman"/>
        </w:rPr>
        <w:t xml:space="preserve"> printr-un </w:t>
      </w:r>
      <w:r w:rsidR="007C5596">
        <w:rPr>
          <w:rFonts w:ascii="Times New Roman" w:hAnsi="Times New Roman" w:cs="Times New Roman"/>
        </w:rPr>
        <w:t>segment special dedicat postere</w:t>
      </w:r>
      <w:r w:rsidR="003F35D3">
        <w:rPr>
          <w:rFonts w:ascii="Times New Roman" w:hAnsi="Times New Roman" w:cs="Times New Roman"/>
        </w:rPr>
        <w:t>lor</w:t>
      </w:r>
      <w:r w:rsidR="007C5596">
        <w:rPr>
          <w:rFonts w:ascii="Times New Roman" w:hAnsi="Times New Roman" w:cs="Times New Roman"/>
        </w:rPr>
        <w:t xml:space="preserve"> la care au colaborat persoane din afara domeniului și ecologiști, care </w:t>
      </w:r>
      <w:r w:rsidR="003F35D3">
        <w:rPr>
          <w:rFonts w:ascii="Times New Roman" w:hAnsi="Times New Roman" w:cs="Times New Roman"/>
        </w:rPr>
        <w:t>a</w:t>
      </w:r>
      <w:bookmarkStart w:id="0" w:name="_GoBack"/>
      <w:bookmarkEnd w:id="0"/>
      <w:r w:rsidR="003F35D3">
        <w:rPr>
          <w:rFonts w:ascii="Times New Roman" w:hAnsi="Times New Roman" w:cs="Times New Roman"/>
        </w:rPr>
        <w:t xml:space="preserve">u avut astfel ocazia să-și prezinte </w:t>
      </w:r>
      <w:r w:rsidR="007C5596">
        <w:rPr>
          <w:rFonts w:ascii="Times New Roman" w:hAnsi="Times New Roman" w:cs="Times New Roman"/>
        </w:rPr>
        <w:t xml:space="preserve">observațiile și contribuțiile. </w:t>
      </w:r>
      <w:r w:rsidR="00AB7791">
        <w:rPr>
          <w:rFonts w:ascii="Times New Roman" w:hAnsi="Times New Roman" w:cs="Times New Roman"/>
        </w:rPr>
        <w:t xml:space="preserve">De altfel, includerea acestei teme în program </w:t>
      </w:r>
      <w:r w:rsidR="007C5596">
        <w:rPr>
          <w:rFonts w:ascii="Times New Roman" w:hAnsi="Times New Roman" w:cs="Times New Roman"/>
        </w:rPr>
        <w:t xml:space="preserve">a evidențiat angajamentul mediului academic și de cercetare </w:t>
      </w:r>
      <w:r w:rsidR="00DE18D9">
        <w:rPr>
          <w:rFonts w:ascii="Times New Roman" w:hAnsi="Times New Roman" w:cs="Times New Roman"/>
        </w:rPr>
        <w:t>față de știința inclu</w:t>
      </w:r>
      <w:r w:rsidR="003F35D3">
        <w:rPr>
          <w:rFonts w:ascii="Times New Roman" w:hAnsi="Times New Roman" w:cs="Times New Roman"/>
        </w:rPr>
        <w:t xml:space="preserve">zivă și </w:t>
      </w:r>
      <w:r w:rsidR="00DE18D9">
        <w:rPr>
          <w:rFonts w:ascii="Times New Roman" w:hAnsi="Times New Roman" w:cs="Times New Roman"/>
        </w:rPr>
        <w:t>rolul fundamental al implicării civice în cercetarea ecologică.</w:t>
      </w:r>
    </w:p>
    <w:p w14:paraId="41ADDBE9" w14:textId="2B8B8C37" w:rsidR="00550898" w:rsidRDefault="003D742B" w:rsidP="0055089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Participarea</w:t>
      </w:r>
      <w:r w:rsidR="00550898">
        <w:rPr>
          <w:rFonts w:ascii="Times New Roman" w:hAnsi="Times New Roman" w:cs="Times New Roman"/>
        </w:rPr>
        <w:t xml:space="preserve"> Universității din București </w:t>
      </w:r>
      <w:r>
        <w:rPr>
          <w:rFonts w:ascii="Times New Roman" w:hAnsi="Times New Roman" w:cs="Times New Roman"/>
        </w:rPr>
        <w:t>la organizarea</w:t>
      </w:r>
      <w:r w:rsidR="00432732">
        <w:rPr>
          <w:rFonts w:ascii="Times New Roman" w:hAnsi="Times New Roman" w:cs="Times New Roman"/>
        </w:rPr>
        <w:t xml:space="preserve"> acest</w:t>
      </w:r>
      <w:r>
        <w:rPr>
          <w:rFonts w:ascii="Times New Roman" w:hAnsi="Times New Roman" w:cs="Times New Roman"/>
        </w:rPr>
        <w:t>ui</w:t>
      </w:r>
      <w:r w:rsidR="00432732">
        <w:rPr>
          <w:rFonts w:ascii="Times New Roman" w:hAnsi="Times New Roman" w:cs="Times New Roman"/>
        </w:rPr>
        <w:t xml:space="preserve"> eveniment internațional,</w:t>
      </w:r>
      <w:r w:rsidR="00550898">
        <w:rPr>
          <w:rFonts w:ascii="Times New Roman" w:hAnsi="Times New Roman" w:cs="Times New Roman"/>
        </w:rPr>
        <w:t xml:space="preserve"> găzduit </w:t>
      </w:r>
      <w:r w:rsidR="00432732">
        <w:rPr>
          <w:rFonts w:ascii="Times New Roman" w:hAnsi="Times New Roman" w:cs="Times New Roman"/>
        </w:rPr>
        <w:t xml:space="preserve">în 2024 </w:t>
      </w:r>
      <w:r w:rsidR="00550898">
        <w:rPr>
          <w:rFonts w:ascii="Times New Roman" w:hAnsi="Times New Roman" w:cs="Times New Roman"/>
        </w:rPr>
        <w:t>de România</w:t>
      </w:r>
      <w:r w:rsidR="00432732">
        <w:rPr>
          <w:rFonts w:ascii="Times New Roman" w:hAnsi="Times New Roman" w:cs="Times New Roman"/>
        </w:rPr>
        <w:t>,</w:t>
      </w:r>
      <w:r w:rsidR="00550898">
        <w:rPr>
          <w:rFonts w:ascii="Times New Roman" w:hAnsi="Times New Roman" w:cs="Times New Roman"/>
        </w:rPr>
        <w:t xml:space="preserve"> confirmă angajamentul său față de promovarea cunoașterii științifice și sprijinirea colaborărilor internaționale în domeniul zoologiei și în </w:t>
      </w:r>
      <w:r>
        <w:rPr>
          <w:rFonts w:ascii="Times New Roman" w:hAnsi="Times New Roman" w:cs="Times New Roman"/>
        </w:rPr>
        <w:t xml:space="preserve">cele </w:t>
      </w:r>
      <w:r w:rsidR="00550898">
        <w:rPr>
          <w:rFonts w:ascii="Times New Roman" w:hAnsi="Times New Roman" w:cs="Times New Roman"/>
        </w:rPr>
        <w:t xml:space="preserve">conexe. </w:t>
      </w:r>
    </w:p>
    <w:p w14:paraId="76F0616F" w14:textId="20262123" w:rsidR="000D5675" w:rsidRPr="00352445" w:rsidRDefault="00432732" w:rsidP="00DC133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Totodată</w:t>
      </w:r>
      <w:r w:rsidR="00DE18D9">
        <w:rPr>
          <w:rFonts w:ascii="Times New Roman" w:hAnsi="Times New Roman" w:cs="Times New Roman"/>
        </w:rPr>
        <w:t xml:space="preserve">, prin găzduirea </w:t>
      </w:r>
      <w:proofErr w:type="spellStart"/>
      <w:r w:rsidR="00BF310D" w:rsidRPr="00352445">
        <w:rPr>
          <w:rFonts w:ascii="Times New Roman" w:hAnsi="Times New Roman" w:cs="Times New Roman"/>
        </w:rPr>
        <w:t>ZoologyCon</w:t>
      </w:r>
      <w:proofErr w:type="spellEnd"/>
      <w:r w:rsidR="00BF310D" w:rsidRPr="00352445">
        <w:rPr>
          <w:rFonts w:ascii="Times New Roman" w:hAnsi="Times New Roman" w:cs="Times New Roman"/>
        </w:rPr>
        <w:t xml:space="preserve"> 2024, </w:t>
      </w:r>
      <w:r w:rsidR="00DE18D9">
        <w:rPr>
          <w:rFonts w:ascii="Times New Roman" w:hAnsi="Times New Roman" w:cs="Times New Roman"/>
        </w:rPr>
        <w:t>Universitatea din</w:t>
      </w:r>
      <w:r w:rsidR="00BF310D" w:rsidRPr="00352445">
        <w:rPr>
          <w:rFonts w:ascii="Times New Roman" w:hAnsi="Times New Roman" w:cs="Times New Roman"/>
        </w:rPr>
        <w:t xml:space="preserve"> Buc</w:t>
      </w:r>
      <w:r w:rsidR="00DE18D9">
        <w:rPr>
          <w:rFonts w:ascii="Times New Roman" w:hAnsi="Times New Roman" w:cs="Times New Roman"/>
        </w:rPr>
        <w:t xml:space="preserve">urești își reafirmă rolul de hub central </w:t>
      </w:r>
      <w:r w:rsidR="002375D3">
        <w:rPr>
          <w:rFonts w:ascii="Times New Roman" w:hAnsi="Times New Roman" w:cs="Times New Roman"/>
        </w:rPr>
        <w:t>de</w:t>
      </w:r>
      <w:r w:rsidR="00DE18D9">
        <w:rPr>
          <w:rFonts w:ascii="Times New Roman" w:hAnsi="Times New Roman" w:cs="Times New Roman"/>
        </w:rPr>
        <w:t xml:space="preserve"> dezvoltare științifică și dialog în România</w:t>
      </w:r>
      <w:r w:rsidR="004045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</w:t>
      </w:r>
      <w:r w:rsidR="0040454C">
        <w:rPr>
          <w:rFonts w:ascii="Times New Roman" w:hAnsi="Times New Roman" w:cs="Times New Roman"/>
        </w:rPr>
        <w:t>biectivele congresului se aliniază cu misiunea UB de a sprijini cercetarea care vizează provocările de mediu globale și conservarea biodiversității</w:t>
      </w:r>
      <w:r>
        <w:rPr>
          <w:rFonts w:ascii="Times New Roman" w:hAnsi="Times New Roman" w:cs="Times New Roman"/>
        </w:rPr>
        <w:t>, dar</w:t>
      </w:r>
      <w:r w:rsidR="0040454C">
        <w:rPr>
          <w:rFonts w:ascii="Times New Roman" w:hAnsi="Times New Roman" w:cs="Times New Roman"/>
        </w:rPr>
        <w:t xml:space="preserve"> și de a facilita platformele </w:t>
      </w:r>
      <w:r w:rsidR="0002643B">
        <w:rPr>
          <w:rFonts w:ascii="Times New Roman" w:hAnsi="Times New Roman" w:cs="Times New Roman"/>
        </w:rPr>
        <w:t>care contribuie la colaborarea interdisciplinară.</w:t>
      </w:r>
    </w:p>
    <w:sectPr w:rsidR="000D5675" w:rsidRPr="00352445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94C1F"/>
    <w:multiLevelType w:val="multilevel"/>
    <w:tmpl w:val="2B24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0417B"/>
    <w:multiLevelType w:val="multilevel"/>
    <w:tmpl w:val="AF3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77A89"/>
    <w:multiLevelType w:val="hybridMultilevel"/>
    <w:tmpl w:val="47A4BF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0D"/>
    <w:rsid w:val="0000516D"/>
    <w:rsid w:val="00012285"/>
    <w:rsid w:val="0002643B"/>
    <w:rsid w:val="00030E6D"/>
    <w:rsid w:val="00063ADB"/>
    <w:rsid w:val="00081BD6"/>
    <w:rsid w:val="00093194"/>
    <w:rsid w:val="00096FFC"/>
    <w:rsid w:val="000B238C"/>
    <w:rsid w:val="000D5675"/>
    <w:rsid w:val="000F3E95"/>
    <w:rsid w:val="001E127E"/>
    <w:rsid w:val="002375D3"/>
    <w:rsid w:val="00240F01"/>
    <w:rsid w:val="002D49D5"/>
    <w:rsid w:val="00352445"/>
    <w:rsid w:val="00357F8B"/>
    <w:rsid w:val="003D742B"/>
    <w:rsid w:val="003F35D3"/>
    <w:rsid w:val="0040454C"/>
    <w:rsid w:val="00432732"/>
    <w:rsid w:val="004B6604"/>
    <w:rsid w:val="00546A45"/>
    <w:rsid w:val="00547B12"/>
    <w:rsid w:val="00550898"/>
    <w:rsid w:val="00765F83"/>
    <w:rsid w:val="00777190"/>
    <w:rsid w:val="007B3159"/>
    <w:rsid w:val="007C5596"/>
    <w:rsid w:val="00911ECB"/>
    <w:rsid w:val="00AB7791"/>
    <w:rsid w:val="00BC2664"/>
    <w:rsid w:val="00BF310D"/>
    <w:rsid w:val="00D1126D"/>
    <w:rsid w:val="00D558BC"/>
    <w:rsid w:val="00DC1339"/>
    <w:rsid w:val="00DE18D9"/>
    <w:rsid w:val="00E97558"/>
    <w:rsid w:val="00EC30D2"/>
    <w:rsid w:val="00F1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8AD3"/>
  <w15:chartTrackingRefBased/>
  <w15:docId w15:val="{CB92573C-2B16-094C-B807-ECE081C0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1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1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1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38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2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hrome-extension://efaidnbmnnnibpcajpcglclefindmkaj/https:/zoologycon.ro/wp-content/uploads/2024/10/ZoologyCon2024-Programme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Elena Andreea Carstea</cp:lastModifiedBy>
  <cp:revision>15</cp:revision>
  <dcterms:created xsi:type="dcterms:W3CDTF">2024-11-11T09:03:00Z</dcterms:created>
  <dcterms:modified xsi:type="dcterms:W3CDTF">2024-11-11T11:35:00Z</dcterms:modified>
</cp:coreProperties>
</file>