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6ED20847" w:rsidR="00C866ED" w:rsidRPr="001A3C9A" w:rsidRDefault="001A3C9A" w:rsidP="00F006B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Masterand UB?  Vrei să urmezi doctoratul la AMU, în Franța, în cadrul CIVIS? </w:t>
      </w:r>
      <w:r w:rsidR="001454CE" w:rsidRPr="001A3C9A">
        <w:rPr>
          <w:rFonts w:ascii="Times New Roman" w:hAnsi="Times New Roman" w:cs="Times New Roman"/>
          <w:b/>
          <w:sz w:val="24"/>
          <w:szCs w:val="24"/>
        </w:rPr>
        <w:t xml:space="preserve">Apel </w:t>
      </w:r>
      <w:r w:rsidR="00694CCF" w:rsidRPr="001A3C9A">
        <w:rPr>
          <w:rFonts w:ascii="Times New Roman" w:hAnsi="Times New Roman" w:cs="Times New Roman"/>
          <w:b/>
          <w:sz w:val="24"/>
          <w:szCs w:val="24"/>
        </w:rPr>
        <w:t xml:space="preserve">deschis pentru </w:t>
      </w:r>
      <w:r>
        <w:rPr>
          <w:rFonts w:ascii="Times New Roman" w:hAnsi="Times New Roman" w:cs="Times New Roman"/>
          <w:b/>
          <w:sz w:val="24"/>
          <w:szCs w:val="24"/>
        </w:rPr>
        <w:t>propuneri până pe 21 aprilie 2025</w:t>
      </w:r>
    </w:p>
    <w:p w14:paraId="3BDA4C46" w14:textId="77777777" w:rsidR="001A3C9A" w:rsidRPr="001A3C9A" w:rsidRDefault="001A3C9A" w:rsidP="00F006BA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00000002" w14:textId="77777777" w:rsidR="00C866ED" w:rsidRPr="001A3C9A" w:rsidRDefault="00C866ED" w:rsidP="00F006B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ED88B7" w14:textId="474F0C7C" w:rsidR="00450B91" w:rsidRPr="001A3C9A" w:rsidRDefault="002A3539" w:rsidP="00694CCF">
      <w:pPr>
        <w:spacing w:after="1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Până pe 21 aprilie 2025 la ora 18:00 (ora României), </w:t>
      </w:r>
      <w:proofErr w:type="spellStart"/>
      <w:r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Aix-Marseille</w:t>
      </w:r>
      <w:proofErr w:type="spellEnd"/>
      <w:r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Université</w:t>
      </w:r>
      <w:proofErr w:type="spellEnd"/>
      <w:r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invită toți </w:t>
      </w:r>
      <w:r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masteranzii </w:t>
      </w:r>
      <w:r w:rsidR="003D39B2"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Alianței Civice Universitare CIVIS să propună </w:t>
      </w:r>
      <w:r w:rsidR="00450B91"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un proiect </w:t>
      </w:r>
      <w:r w:rsidR="003D39B2"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</w:t>
      </w:r>
      <w:r w:rsidR="00694CCF"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lucrare de doctorat </w:t>
      </w:r>
      <w:r w:rsidR="003D39B2"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într-una dintre următoarele patru</w:t>
      </w:r>
      <w:r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arii tematice</w:t>
      </w:r>
      <w:r w:rsidR="003D39B2"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="003D39B2"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ocieties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and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Culture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, </w:t>
      </w:r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Climate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change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and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environmental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challenges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Health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and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well-being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r w:rsidR="003D39B2"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și </w:t>
      </w:r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Artificial intelligence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and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its</w:t>
      </w:r>
      <w:proofErr w:type="spellEnd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3D39B2" w:rsidRPr="001A3C9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applications</w:t>
      </w:r>
      <w:proofErr w:type="spellEnd"/>
      <w:r w:rsidR="003D39B2" w:rsidRPr="001A3C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3D39B2" w:rsidRPr="001A3C9A">
        <w:rPr>
          <w:rFonts w:ascii="Times New Roman" w:hAnsi="Times New Roman" w:cs="Times New Roman"/>
          <w:color w:val="222222"/>
          <w:sz w:val="24"/>
          <w:szCs w:val="24"/>
        </w:rPr>
        <w:br/>
      </w:r>
    </w:p>
    <w:p w14:paraId="706678A8" w14:textId="243BD0AF" w:rsidR="00450B91" w:rsidRPr="001A3C9A" w:rsidRDefault="00450B91" w:rsidP="00450B91">
      <w:pPr>
        <w:spacing w:after="120"/>
        <w:rPr>
          <w:rFonts w:ascii="Times New Roman" w:hAnsi="Times New Roman" w:cs="Times New Roman"/>
          <w:color w:val="222222"/>
          <w:sz w:val="24"/>
          <w:szCs w:val="24"/>
        </w:rPr>
      </w:pPr>
      <w:r w:rsidRPr="001A3C9A">
        <w:rPr>
          <w:rFonts w:ascii="Times New Roman" w:hAnsi="Times New Roman" w:cs="Times New Roman"/>
          <w:color w:val="222222"/>
          <w:sz w:val="24"/>
          <w:szCs w:val="24"/>
        </w:rPr>
        <w:t>Astfel, s</w:t>
      </w:r>
      <w:r w:rsidRPr="001A3C9A">
        <w:rPr>
          <w:rFonts w:ascii="Times New Roman" w:hAnsi="Times New Roman" w:cs="Times New Roman"/>
          <w:color w:val="222222"/>
          <w:sz w:val="24"/>
          <w:szCs w:val="24"/>
        </w:rPr>
        <w:t>unt deschise 22 de propuneri de proiecte de teză</w:t>
      </w:r>
      <w:r w:rsidR="00694CCF" w:rsidRPr="001A3C9A">
        <w:rPr>
          <w:rFonts w:ascii="Times New Roman" w:hAnsi="Times New Roman" w:cs="Times New Roman"/>
          <w:color w:val="222222"/>
          <w:sz w:val="24"/>
          <w:szCs w:val="24"/>
        </w:rPr>
        <w:t xml:space="preserve"> aferente domeniilor vizate și</w:t>
      </w:r>
      <w:r w:rsidRPr="001A3C9A">
        <w:rPr>
          <w:rFonts w:ascii="Times New Roman" w:hAnsi="Times New Roman" w:cs="Times New Roman"/>
          <w:color w:val="222222"/>
          <w:sz w:val="24"/>
          <w:szCs w:val="24"/>
        </w:rPr>
        <w:t xml:space="preserve"> menționate anterior, integrate în programul doctorat european </w:t>
      </w:r>
      <w:r w:rsidRPr="001A3C9A">
        <w:rPr>
          <w:rFonts w:ascii="Times New Roman" w:hAnsi="Times New Roman" w:cs="Times New Roman"/>
          <w:color w:val="222222"/>
          <w:sz w:val="24"/>
          <w:szCs w:val="24"/>
        </w:rPr>
        <w:t>SCHADOC</w:t>
      </w:r>
      <w:r w:rsidRPr="001A3C9A">
        <w:rPr>
          <w:rFonts w:ascii="Times New Roman" w:hAnsi="Times New Roman" w:cs="Times New Roman"/>
          <w:sz w:val="24"/>
          <w:szCs w:val="24"/>
        </w:rPr>
        <w:t xml:space="preserve"> </w:t>
      </w:r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(Society </w:t>
      </w:r>
      <w:proofErr w:type="spellStart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>and</w:t>
      </w:r>
      <w:proofErr w:type="spellEnd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>Culture</w:t>
      </w:r>
      <w:proofErr w:type="spellEnd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, Climate </w:t>
      </w:r>
      <w:proofErr w:type="spellStart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>Change</w:t>
      </w:r>
      <w:proofErr w:type="spellEnd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>and</w:t>
      </w:r>
      <w:proofErr w:type="spellEnd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>Environmental</w:t>
      </w:r>
      <w:proofErr w:type="spellEnd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>Challenges</w:t>
      </w:r>
      <w:proofErr w:type="spellEnd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, </w:t>
      </w:r>
      <w:proofErr w:type="spellStart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>Health</w:t>
      </w:r>
      <w:proofErr w:type="spellEnd"/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, Artificial Intelligence), </w:t>
      </w:r>
      <w:r w:rsidRPr="001A3C9A">
        <w:rPr>
          <w:rFonts w:ascii="Times New Roman" w:hAnsi="Times New Roman" w:cs="Times New Roman"/>
          <w:color w:val="222222"/>
          <w:sz w:val="24"/>
          <w:szCs w:val="24"/>
        </w:rPr>
        <w:t>găzduit de</w:t>
      </w:r>
      <w:r w:rsidRPr="001A3C9A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r w:rsidRPr="001A3C9A">
        <w:rPr>
          <w:rFonts w:ascii="Times New Roman" w:hAnsi="Times New Roman" w:cs="Times New Roman"/>
          <w:color w:val="222222"/>
          <w:sz w:val="24"/>
          <w:szCs w:val="24"/>
        </w:rPr>
        <w:t xml:space="preserve">AMU.  Cu această ocazie, studenți </w:t>
      </w:r>
      <w:r w:rsidR="00694CCF" w:rsidRPr="001A3C9A">
        <w:rPr>
          <w:rFonts w:ascii="Times New Roman" w:hAnsi="Times New Roman" w:cs="Times New Roman"/>
          <w:color w:val="222222"/>
          <w:sz w:val="24"/>
          <w:szCs w:val="24"/>
        </w:rPr>
        <w:t xml:space="preserve">de </w:t>
      </w:r>
      <w:r w:rsidRPr="001A3C9A">
        <w:rPr>
          <w:rFonts w:ascii="Times New Roman" w:hAnsi="Times New Roman" w:cs="Times New Roman"/>
          <w:color w:val="222222"/>
          <w:sz w:val="24"/>
          <w:szCs w:val="24"/>
        </w:rPr>
        <w:t>la studii masterale ai UB care-și propun să urmeze studii de doctorat în străinătate s</w:t>
      </w:r>
      <w:r w:rsidR="00694CCF" w:rsidRPr="001A3C9A">
        <w:rPr>
          <w:rFonts w:ascii="Times New Roman" w:hAnsi="Times New Roman" w:cs="Times New Roman"/>
          <w:color w:val="222222"/>
          <w:sz w:val="24"/>
          <w:szCs w:val="24"/>
        </w:rPr>
        <w:t>unt invitați să dea curs acestei oportunități de studiu.</w:t>
      </w:r>
    </w:p>
    <w:p w14:paraId="058AF729" w14:textId="0202E151" w:rsidR="00694CCF" w:rsidRPr="001A3C9A" w:rsidRDefault="00694CCF" w:rsidP="00450B91">
      <w:pPr>
        <w:spacing w:after="120"/>
        <w:rPr>
          <w:rFonts w:ascii="Times New Roman" w:hAnsi="Times New Roman" w:cs="Times New Roman"/>
          <w:color w:val="222222"/>
          <w:sz w:val="24"/>
          <w:szCs w:val="24"/>
        </w:rPr>
      </w:pPr>
      <w:r w:rsidRPr="001A3C9A">
        <w:rPr>
          <w:rFonts w:ascii="Times New Roman" w:hAnsi="Times New Roman" w:cs="Times New Roman"/>
          <w:color w:val="222222"/>
          <w:sz w:val="24"/>
          <w:szCs w:val="24"/>
        </w:rPr>
        <w:t xml:space="preserve">Formularul de înscriere este disponibil </w:t>
      </w:r>
      <w:hyperlink r:id="rId6" w:history="1">
        <w:r w:rsidRPr="001A3C9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Pr="001A3C9A">
        <w:rPr>
          <w:rFonts w:ascii="Times New Roman" w:hAnsi="Times New Roman" w:cs="Times New Roman"/>
          <w:color w:val="222222"/>
          <w:sz w:val="24"/>
          <w:szCs w:val="24"/>
        </w:rPr>
        <w:t xml:space="preserve">. De asemenea, organizatorii pun la dispoziția persoanelor interesate </w:t>
      </w:r>
      <w:hyperlink r:id="rId7" w:history="1">
        <w:r w:rsidRPr="001A3C9A">
          <w:rPr>
            <w:rStyle w:val="Hyperlink"/>
            <w:rFonts w:ascii="Times New Roman" w:hAnsi="Times New Roman" w:cs="Times New Roman"/>
            <w:b/>
            <w:sz w:val="24"/>
            <w:szCs w:val="24"/>
          </w:rPr>
          <w:t>un ghid de instrucțiuni pentru candidați</w:t>
        </w:r>
      </w:hyperlink>
      <w:r w:rsidRPr="001A3C9A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438A89DC" w14:textId="090C7E4B" w:rsidR="00694CCF" w:rsidRPr="001A3C9A" w:rsidRDefault="00694CCF" w:rsidP="00450B91">
      <w:pPr>
        <w:spacing w:after="120"/>
        <w:rPr>
          <w:rFonts w:ascii="Times New Roman" w:hAnsi="Times New Roman" w:cs="Times New Roman"/>
          <w:color w:val="222222"/>
          <w:sz w:val="24"/>
          <w:szCs w:val="24"/>
        </w:rPr>
      </w:pPr>
      <w:r w:rsidRPr="001A3C9A">
        <w:rPr>
          <w:rFonts w:ascii="Times New Roman" w:hAnsi="Times New Roman" w:cs="Times New Roman"/>
          <w:color w:val="222222"/>
          <w:sz w:val="24"/>
          <w:szCs w:val="24"/>
        </w:rPr>
        <w:t xml:space="preserve">Mai multe informații despre acest apel și condiții de eligibilitate pot fi consultate </w:t>
      </w:r>
      <w:hyperlink r:id="rId8" w:history="1">
        <w:r w:rsidRPr="001A3C9A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 w:rsidRPr="001A3C9A">
        <w:rPr>
          <w:rFonts w:ascii="Times New Roman" w:hAnsi="Times New Roman" w:cs="Times New Roman"/>
          <w:color w:val="222222"/>
          <w:sz w:val="24"/>
          <w:szCs w:val="24"/>
        </w:rPr>
        <w:t xml:space="preserve"> și </w:t>
      </w:r>
      <w:hyperlink r:id="rId9" w:history="1">
        <w:r w:rsidRPr="001A3C9A">
          <w:rPr>
            <w:rStyle w:val="Hyperlink"/>
            <w:rFonts w:ascii="Times New Roman" w:hAnsi="Times New Roman" w:cs="Times New Roman"/>
            <w:sz w:val="24"/>
            <w:szCs w:val="24"/>
          </w:rPr>
          <w:t>aici</w:t>
        </w:r>
      </w:hyperlink>
      <w:r w:rsidRPr="001A3C9A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5A2EF25C" w14:textId="77777777" w:rsidR="001A3C9A" w:rsidRDefault="001A3C9A" w:rsidP="001A3C9A">
      <w:pPr>
        <w:pStyle w:val="NormalWeb"/>
        <w:shd w:val="clear" w:color="auto" w:fill="F5F5F5"/>
        <w:spacing w:before="0" w:beforeAutospacing="0" w:after="0" w:afterAutospacing="0" w:line="450" w:lineRule="atLeast"/>
        <w:rPr>
          <w:rFonts w:ascii="Fira Sans" w:hAnsi="Fira Sans"/>
          <w:color w:val="002147"/>
        </w:rPr>
      </w:pPr>
      <w:proofErr w:type="spellStart"/>
      <w:r>
        <w:rPr>
          <w:rFonts w:ascii="Fira Sans" w:hAnsi="Fira Sans"/>
          <w:color w:val="002147"/>
        </w:rPr>
        <w:t>Prin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programele</w:t>
      </w:r>
      <w:proofErr w:type="spellEnd"/>
      <w:r>
        <w:rPr>
          <w:rFonts w:ascii="Fira Sans" w:hAnsi="Fira Sans"/>
          <w:color w:val="002147"/>
        </w:rPr>
        <w:t xml:space="preserve"> sale, CIVIS </w:t>
      </w:r>
      <w:proofErr w:type="spellStart"/>
      <w:r>
        <w:rPr>
          <w:rFonts w:ascii="Fira Sans" w:hAnsi="Fira Sans"/>
          <w:color w:val="002147"/>
        </w:rPr>
        <w:t>sprijină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crearea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unui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spațiu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educațional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transnațional</w:t>
      </w:r>
      <w:proofErr w:type="spellEnd"/>
      <w:r>
        <w:rPr>
          <w:rFonts w:ascii="Fira Sans" w:hAnsi="Fira Sans"/>
          <w:color w:val="002147"/>
        </w:rPr>
        <w:t xml:space="preserve">, </w:t>
      </w:r>
      <w:proofErr w:type="spellStart"/>
      <w:r>
        <w:rPr>
          <w:rFonts w:ascii="Fira Sans" w:hAnsi="Fira Sans"/>
          <w:color w:val="002147"/>
        </w:rPr>
        <w:t>oferind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studenților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posibilitatea</w:t>
      </w:r>
      <w:proofErr w:type="spellEnd"/>
      <w:r>
        <w:rPr>
          <w:rFonts w:ascii="Fira Sans" w:hAnsi="Fira Sans"/>
          <w:color w:val="002147"/>
        </w:rPr>
        <w:t xml:space="preserve"> de </w:t>
      </w:r>
      <w:proofErr w:type="gramStart"/>
      <w:r>
        <w:rPr>
          <w:rFonts w:ascii="Fira Sans" w:hAnsi="Fira Sans"/>
          <w:color w:val="002147"/>
        </w:rPr>
        <w:t>a</w:t>
      </w:r>
      <w:proofErr w:type="gram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învăța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și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colabora</w:t>
      </w:r>
      <w:proofErr w:type="spellEnd"/>
      <w:r>
        <w:rPr>
          <w:rFonts w:ascii="Fira Sans" w:hAnsi="Fira Sans"/>
          <w:color w:val="002147"/>
        </w:rPr>
        <w:t xml:space="preserve"> cu </w:t>
      </w:r>
      <w:proofErr w:type="spellStart"/>
      <w:r>
        <w:rPr>
          <w:rFonts w:ascii="Fira Sans" w:hAnsi="Fira Sans"/>
          <w:color w:val="002147"/>
        </w:rPr>
        <w:t>alți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studenți</w:t>
      </w:r>
      <w:proofErr w:type="spellEnd"/>
      <w:r>
        <w:rPr>
          <w:rFonts w:ascii="Fira Sans" w:hAnsi="Fira Sans"/>
          <w:color w:val="002147"/>
        </w:rPr>
        <w:t xml:space="preserve"> din diverse </w:t>
      </w:r>
      <w:proofErr w:type="spellStart"/>
      <w:r>
        <w:rPr>
          <w:rFonts w:ascii="Fira Sans" w:hAnsi="Fira Sans"/>
          <w:color w:val="002147"/>
        </w:rPr>
        <w:t>medii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culturale</w:t>
      </w:r>
      <w:proofErr w:type="spellEnd"/>
      <w:r>
        <w:rPr>
          <w:rFonts w:ascii="Fira Sans" w:hAnsi="Fira Sans"/>
          <w:color w:val="002147"/>
        </w:rPr>
        <w:t xml:space="preserve">. </w:t>
      </w:r>
      <w:proofErr w:type="spellStart"/>
      <w:r>
        <w:rPr>
          <w:rFonts w:ascii="Fira Sans" w:hAnsi="Fira Sans"/>
          <w:color w:val="002147"/>
        </w:rPr>
        <w:t>Activitățile</w:t>
      </w:r>
      <w:proofErr w:type="spellEnd"/>
      <w:r>
        <w:rPr>
          <w:rFonts w:ascii="Fira Sans" w:hAnsi="Fira Sans"/>
          <w:color w:val="002147"/>
        </w:rPr>
        <w:t xml:space="preserve"> din </w:t>
      </w:r>
      <w:proofErr w:type="spellStart"/>
      <w:r>
        <w:rPr>
          <w:rFonts w:ascii="Fira Sans" w:hAnsi="Fira Sans"/>
          <w:color w:val="002147"/>
        </w:rPr>
        <w:t>cadrul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Alianței</w:t>
      </w:r>
      <w:proofErr w:type="spellEnd"/>
      <w:r>
        <w:rPr>
          <w:rFonts w:ascii="Fira Sans" w:hAnsi="Fira Sans"/>
          <w:color w:val="002147"/>
        </w:rPr>
        <w:t xml:space="preserve"> CIVIS </w:t>
      </w:r>
      <w:proofErr w:type="spellStart"/>
      <w:r>
        <w:rPr>
          <w:rFonts w:ascii="Fira Sans" w:hAnsi="Fira Sans"/>
          <w:color w:val="002147"/>
        </w:rPr>
        <w:t>includ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atât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cursuri</w:t>
      </w:r>
      <w:proofErr w:type="spellEnd"/>
      <w:r>
        <w:rPr>
          <w:rFonts w:ascii="Fira Sans" w:hAnsi="Fira Sans"/>
          <w:color w:val="002147"/>
        </w:rPr>
        <w:t xml:space="preserve"> online, </w:t>
      </w:r>
      <w:proofErr w:type="spellStart"/>
      <w:r>
        <w:rPr>
          <w:rFonts w:ascii="Fira Sans" w:hAnsi="Fira Sans"/>
          <w:color w:val="002147"/>
        </w:rPr>
        <w:t>webinarii</w:t>
      </w:r>
      <w:proofErr w:type="spellEnd"/>
      <w:r>
        <w:rPr>
          <w:rFonts w:ascii="Fira Sans" w:hAnsi="Fira Sans"/>
          <w:color w:val="002147"/>
        </w:rPr>
        <w:t xml:space="preserve">, </w:t>
      </w:r>
      <w:proofErr w:type="spellStart"/>
      <w:r>
        <w:rPr>
          <w:rFonts w:ascii="Fira Sans" w:hAnsi="Fira Sans"/>
          <w:color w:val="002147"/>
        </w:rPr>
        <w:t>workshopuri</w:t>
      </w:r>
      <w:proofErr w:type="spellEnd"/>
      <w:r>
        <w:rPr>
          <w:rFonts w:ascii="Fira Sans" w:hAnsi="Fira Sans"/>
          <w:color w:val="002147"/>
        </w:rPr>
        <w:t xml:space="preserve">, </w:t>
      </w:r>
      <w:proofErr w:type="spellStart"/>
      <w:r>
        <w:rPr>
          <w:rFonts w:ascii="Fira Sans" w:hAnsi="Fira Sans"/>
          <w:color w:val="002147"/>
        </w:rPr>
        <w:t>cât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și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proiecte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colaborative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internaționale</w:t>
      </w:r>
      <w:proofErr w:type="spellEnd"/>
      <w:r>
        <w:rPr>
          <w:rFonts w:ascii="Fira Sans" w:hAnsi="Fira Sans"/>
          <w:color w:val="002147"/>
        </w:rPr>
        <w:t xml:space="preserve">, </w:t>
      </w:r>
      <w:proofErr w:type="spellStart"/>
      <w:r>
        <w:rPr>
          <w:rFonts w:ascii="Fira Sans" w:hAnsi="Fira Sans"/>
          <w:color w:val="002147"/>
        </w:rPr>
        <w:t>menite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proofErr w:type="gramStart"/>
      <w:r>
        <w:rPr>
          <w:rFonts w:ascii="Fira Sans" w:hAnsi="Fira Sans"/>
          <w:color w:val="002147"/>
        </w:rPr>
        <w:t>să</w:t>
      </w:r>
      <w:proofErr w:type="spellEnd"/>
      <w:proofErr w:type="gram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dezvolte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competențe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interdisciplinare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și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să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deschidă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noi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orizonturi</w:t>
      </w:r>
      <w:proofErr w:type="spellEnd"/>
      <w:r>
        <w:rPr>
          <w:rFonts w:ascii="Fira Sans" w:hAnsi="Fira Sans"/>
          <w:color w:val="002147"/>
        </w:rPr>
        <w:t xml:space="preserve"> de </w:t>
      </w:r>
      <w:proofErr w:type="spellStart"/>
      <w:r>
        <w:rPr>
          <w:rFonts w:ascii="Fira Sans" w:hAnsi="Fira Sans"/>
          <w:color w:val="002147"/>
        </w:rPr>
        <w:t>cercetare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și</w:t>
      </w:r>
      <w:proofErr w:type="spellEnd"/>
      <w:r>
        <w:rPr>
          <w:rFonts w:ascii="Fira Sans" w:hAnsi="Fira Sans"/>
          <w:color w:val="002147"/>
        </w:rPr>
        <w:t xml:space="preserve"> </w:t>
      </w:r>
      <w:proofErr w:type="spellStart"/>
      <w:r>
        <w:rPr>
          <w:rFonts w:ascii="Fira Sans" w:hAnsi="Fira Sans"/>
          <w:color w:val="002147"/>
        </w:rPr>
        <w:t>mobilitate</w:t>
      </w:r>
      <w:proofErr w:type="spellEnd"/>
      <w:r>
        <w:rPr>
          <w:rFonts w:ascii="Fira Sans" w:hAnsi="Fira Sans"/>
          <w:color w:val="002147"/>
        </w:rPr>
        <w:t>.</w:t>
      </w:r>
    </w:p>
    <w:p w14:paraId="5614ABE8" w14:textId="77777777" w:rsidR="001A3C9A" w:rsidRDefault="001A3C9A" w:rsidP="001A3C9A">
      <w:pPr>
        <w:pStyle w:val="NormalWeb"/>
        <w:shd w:val="clear" w:color="auto" w:fill="F5F5F5"/>
        <w:spacing w:before="0" w:beforeAutospacing="0" w:after="0" w:afterAutospacing="0" w:line="450" w:lineRule="atLeast"/>
        <w:rPr>
          <w:rFonts w:ascii="Fira Sans" w:hAnsi="Fira Sans"/>
          <w:color w:val="002147"/>
        </w:rPr>
      </w:pPr>
      <w:proofErr w:type="spellStart"/>
      <w:r>
        <w:rPr>
          <w:rStyle w:val="Accentuat"/>
          <w:rFonts w:ascii="Fira Sans" w:hAnsi="Fira Sans"/>
          <w:color w:val="002147"/>
        </w:rPr>
        <w:t>Universitatea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Civică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Europeană</w:t>
      </w:r>
      <w:proofErr w:type="spellEnd"/>
      <w:r>
        <w:rPr>
          <w:rStyle w:val="Accentuat"/>
          <w:rFonts w:ascii="Fira Sans" w:hAnsi="Fira Sans"/>
          <w:color w:val="002147"/>
        </w:rPr>
        <w:t xml:space="preserve"> CIVIS </w:t>
      </w:r>
      <w:proofErr w:type="spellStart"/>
      <w:r>
        <w:rPr>
          <w:rStyle w:val="Accentuat"/>
          <w:rFonts w:ascii="Fira Sans" w:hAnsi="Fira Sans"/>
          <w:color w:val="002147"/>
        </w:rPr>
        <w:t>este</w:t>
      </w:r>
      <w:proofErr w:type="spellEnd"/>
      <w:r>
        <w:rPr>
          <w:rStyle w:val="Accentuat"/>
          <w:rFonts w:ascii="Fira Sans" w:hAnsi="Fira Sans"/>
          <w:color w:val="002147"/>
        </w:rPr>
        <w:t xml:space="preserve"> o </w:t>
      </w:r>
      <w:proofErr w:type="spellStart"/>
      <w:r>
        <w:rPr>
          <w:rStyle w:val="Accentuat"/>
          <w:rFonts w:ascii="Fira Sans" w:hAnsi="Fira Sans"/>
          <w:color w:val="002147"/>
        </w:rPr>
        <w:t>alianță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academică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ce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reunește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unsprezece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dintre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cele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mai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importante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universități</w:t>
      </w:r>
      <w:proofErr w:type="spellEnd"/>
      <w:r>
        <w:rPr>
          <w:rStyle w:val="Accentuat"/>
          <w:rFonts w:ascii="Fira Sans" w:hAnsi="Fira Sans"/>
          <w:color w:val="002147"/>
        </w:rPr>
        <w:t xml:space="preserve"> din Europa: Aix-Marseille </w:t>
      </w:r>
      <w:proofErr w:type="spellStart"/>
      <w:r>
        <w:rPr>
          <w:rStyle w:val="Accentuat"/>
          <w:rFonts w:ascii="Fira Sans" w:hAnsi="Fira Sans"/>
          <w:color w:val="002147"/>
        </w:rPr>
        <w:t>Université</w:t>
      </w:r>
      <w:proofErr w:type="spellEnd"/>
      <w:r>
        <w:rPr>
          <w:rStyle w:val="Accentuat"/>
          <w:rFonts w:ascii="Fira Sans" w:hAnsi="Fira Sans"/>
          <w:color w:val="002147"/>
        </w:rPr>
        <w:t xml:space="preserve">, National and </w:t>
      </w:r>
      <w:proofErr w:type="spellStart"/>
      <w:r>
        <w:rPr>
          <w:rStyle w:val="Accentuat"/>
          <w:rFonts w:ascii="Fira Sans" w:hAnsi="Fira Sans"/>
          <w:color w:val="002147"/>
        </w:rPr>
        <w:t>Kapodistrian</w:t>
      </w:r>
      <w:proofErr w:type="spellEnd"/>
      <w:r>
        <w:rPr>
          <w:rStyle w:val="Accentuat"/>
          <w:rFonts w:ascii="Fira Sans" w:hAnsi="Fira Sans"/>
          <w:color w:val="002147"/>
        </w:rPr>
        <w:t xml:space="preserve"> University of Athens, </w:t>
      </w:r>
      <w:proofErr w:type="spellStart"/>
      <w:r>
        <w:rPr>
          <w:rStyle w:val="Accentuat"/>
          <w:rFonts w:ascii="Fira Sans" w:hAnsi="Fira Sans"/>
          <w:color w:val="002147"/>
        </w:rPr>
        <w:t>Universitatea</w:t>
      </w:r>
      <w:proofErr w:type="spellEnd"/>
      <w:r>
        <w:rPr>
          <w:rStyle w:val="Accentuat"/>
          <w:rFonts w:ascii="Fira Sans" w:hAnsi="Fira Sans"/>
          <w:color w:val="002147"/>
        </w:rPr>
        <w:t xml:space="preserve"> din </w:t>
      </w:r>
      <w:proofErr w:type="spellStart"/>
      <w:r>
        <w:rPr>
          <w:rStyle w:val="Accentuat"/>
          <w:rFonts w:ascii="Fira Sans" w:hAnsi="Fira Sans"/>
          <w:color w:val="002147"/>
        </w:rPr>
        <w:t>București</w:t>
      </w:r>
      <w:proofErr w:type="spellEnd"/>
      <w:r>
        <w:rPr>
          <w:rStyle w:val="Accentuat"/>
          <w:rFonts w:ascii="Fira Sans" w:hAnsi="Fira Sans"/>
          <w:color w:val="002147"/>
        </w:rPr>
        <w:t xml:space="preserve">, </w:t>
      </w:r>
      <w:proofErr w:type="spellStart"/>
      <w:r>
        <w:rPr>
          <w:rStyle w:val="Accentuat"/>
          <w:rFonts w:ascii="Fira Sans" w:hAnsi="Fira Sans"/>
          <w:color w:val="002147"/>
        </w:rPr>
        <w:t>Université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Libre</w:t>
      </w:r>
      <w:proofErr w:type="spellEnd"/>
      <w:r>
        <w:rPr>
          <w:rStyle w:val="Accentuat"/>
          <w:rFonts w:ascii="Fira Sans" w:hAnsi="Fira Sans"/>
          <w:color w:val="002147"/>
        </w:rPr>
        <w:t xml:space="preserve"> de </w:t>
      </w:r>
      <w:proofErr w:type="spellStart"/>
      <w:r>
        <w:rPr>
          <w:rStyle w:val="Accentuat"/>
          <w:rFonts w:ascii="Fira Sans" w:hAnsi="Fira Sans"/>
          <w:color w:val="002147"/>
        </w:rPr>
        <w:t>Bruxelles</w:t>
      </w:r>
      <w:proofErr w:type="spellEnd"/>
      <w:r>
        <w:rPr>
          <w:rStyle w:val="Accentuat"/>
          <w:rFonts w:ascii="Fira Sans" w:hAnsi="Fira Sans"/>
          <w:color w:val="002147"/>
        </w:rPr>
        <w:t xml:space="preserve">, Universidad </w:t>
      </w:r>
      <w:proofErr w:type="spellStart"/>
      <w:r>
        <w:rPr>
          <w:rStyle w:val="Accentuat"/>
          <w:rFonts w:ascii="Fira Sans" w:hAnsi="Fira Sans"/>
          <w:color w:val="002147"/>
        </w:rPr>
        <w:t>Autónoma</w:t>
      </w:r>
      <w:proofErr w:type="spellEnd"/>
      <w:r>
        <w:rPr>
          <w:rStyle w:val="Accentuat"/>
          <w:rFonts w:ascii="Fira Sans" w:hAnsi="Fira Sans"/>
          <w:color w:val="002147"/>
        </w:rPr>
        <w:t xml:space="preserve"> de Madrid, Sapienza </w:t>
      </w:r>
      <w:proofErr w:type="spellStart"/>
      <w:r>
        <w:rPr>
          <w:rStyle w:val="Accentuat"/>
          <w:rFonts w:ascii="Fira Sans" w:hAnsi="Fira Sans"/>
          <w:color w:val="002147"/>
        </w:rPr>
        <w:t>Università</w:t>
      </w:r>
      <w:proofErr w:type="spellEnd"/>
      <w:r>
        <w:rPr>
          <w:rStyle w:val="Accentuat"/>
          <w:rFonts w:ascii="Fira Sans" w:hAnsi="Fira Sans"/>
          <w:color w:val="002147"/>
        </w:rPr>
        <w:t xml:space="preserve"> di Roma, Stockholm University, Eberhard </w:t>
      </w:r>
      <w:proofErr w:type="spellStart"/>
      <w:r>
        <w:rPr>
          <w:rStyle w:val="Accentuat"/>
          <w:rFonts w:ascii="Fira Sans" w:hAnsi="Fira Sans"/>
          <w:color w:val="002147"/>
        </w:rPr>
        <w:t>Karls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Universität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Tübingen</w:t>
      </w:r>
      <w:proofErr w:type="spellEnd"/>
      <w:r>
        <w:rPr>
          <w:rStyle w:val="Accentuat"/>
          <w:rFonts w:ascii="Fira Sans" w:hAnsi="Fira Sans"/>
          <w:color w:val="002147"/>
        </w:rPr>
        <w:t xml:space="preserve">, University of Glasgow, Paris </w:t>
      </w:r>
      <w:proofErr w:type="spellStart"/>
      <w:r>
        <w:rPr>
          <w:rStyle w:val="Accentuat"/>
          <w:rFonts w:ascii="Fira Sans" w:hAnsi="Fira Sans"/>
          <w:color w:val="002147"/>
        </w:rPr>
        <w:t>Lodron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Universität</w:t>
      </w:r>
      <w:proofErr w:type="spellEnd"/>
      <w:r>
        <w:rPr>
          <w:rStyle w:val="Accentuat"/>
          <w:rFonts w:ascii="Fira Sans" w:hAnsi="Fira Sans"/>
          <w:color w:val="002147"/>
        </w:rPr>
        <w:t xml:space="preserve"> Salzburg </w:t>
      </w:r>
      <w:proofErr w:type="spellStart"/>
      <w:r>
        <w:rPr>
          <w:rStyle w:val="Accentuat"/>
          <w:rFonts w:ascii="Fira Sans" w:hAnsi="Fira Sans"/>
          <w:color w:val="002147"/>
        </w:rPr>
        <w:t>și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Universitatea</w:t>
      </w:r>
      <w:proofErr w:type="spellEnd"/>
      <w:r>
        <w:rPr>
          <w:rStyle w:val="Accentuat"/>
          <w:rFonts w:ascii="Fira Sans" w:hAnsi="Fira Sans"/>
          <w:color w:val="002147"/>
        </w:rPr>
        <w:t xml:space="preserve"> din Lausanne. </w:t>
      </w:r>
      <w:proofErr w:type="gramStart"/>
      <w:r>
        <w:rPr>
          <w:rStyle w:val="Accentuat"/>
          <w:rFonts w:ascii="Fira Sans" w:hAnsi="Fira Sans"/>
          <w:color w:val="002147"/>
        </w:rPr>
        <w:t xml:space="preserve">CIVIS </w:t>
      </w:r>
      <w:proofErr w:type="spellStart"/>
      <w:r>
        <w:rPr>
          <w:rStyle w:val="Accentuat"/>
          <w:rFonts w:ascii="Fira Sans" w:hAnsi="Fira Sans"/>
          <w:color w:val="002147"/>
        </w:rPr>
        <w:t>reunește</w:t>
      </w:r>
      <w:proofErr w:type="spellEnd"/>
      <w:r>
        <w:rPr>
          <w:rStyle w:val="Accentuat"/>
          <w:rFonts w:ascii="Fira Sans" w:hAnsi="Fira Sans"/>
          <w:color w:val="002147"/>
        </w:rPr>
        <w:t xml:space="preserve"> o </w:t>
      </w:r>
      <w:proofErr w:type="spellStart"/>
      <w:r>
        <w:rPr>
          <w:rStyle w:val="Accentuat"/>
          <w:rFonts w:ascii="Fira Sans" w:hAnsi="Fira Sans"/>
          <w:color w:val="002147"/>
        </w:rPr>
        <w:t>comunitate</w:t>
      </w:r>
      <w:proofErr w:type="spellEnd"/>
      <w:r>
        <w:rPr>
          <w:rStyle w:val="Accentuat"/>
          <w:rFonts w:ascii="Fira Sans" w:hAnsi="Fira Sans"/>
          <w:color w:val="002147"/>
        </w:rPr>
        <w:t xml:space="preserve"> de </w:t>
      </w:r>
      <w:proofErr w:type="spellStart"/>
      <w:r>
        <w:rPr>
          <w:rStyle w:val="Accentuat"/>
          <w:rFonts w:ascii="Fira Sans" w:hAnsi="Fira Sans"/>
          <w:color w:val="002147"/>
        </w:rPr>
        <w:t>peste</w:t>
      </w:r>
      <w:proofErr w:type="spellEnd"/>
      <w:r>
        <w:rPr>
          <w:rStyle w:val="Accentuat"/>
          <w:rFonts w:ascii="Fira Sans" w:hAnsi="Fira Sans"/>
          <w:color w:val="002147"/>
        </w:rPr>
        <w:t xml:space="preserve"> 470.000 de </w:t>
      </w:r>
      <w:proofErr w:type="spellStart"/>
      <w:r>
        <w:rPr>
          <w:rStyle w:val="Accentuat"/>
          <w:rFonts w:ascii="Fira Sans" w:hAnsi="Fira Sans"/>
          <w:color w:val="002147"/>
        </w:rPr>
        <w:t>studenți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și</w:t>
      </w:r>
      <w:proofErr w:type="spellEnd"/>
      <w:r>
        <w:rPr>
          <w:rStyle w:val="Accentuat"/>
          <w:rFonts w:ascii="Fira Sans" w:hAnsi="Fira Sans"/>
          <w:color w:val="002147"/>
        </w:rPr>
        <w:t xml:space="preserve"> 68.000 de </w:t>
      </w:r>
      <w:proofErr w:type="spellStart"/>
      <w:r>
        <w:rPr>
          <w:rStyle w:val="Accentuat"/>
          <w:rFonts w:ascii="Fira Sans" w:hAnsi="Fira Sans"/>
          <w:color w:val="002147"/>
        </w:rPr>
        <w:t>angajați</w:t>
      </w:r>
      <w:proofErr w:type="spellEnd"/>
      <w:r>
        <w:rPr>
          <w:rStyle w:val="Accentuat"/>
          <w:rFonts w:ascii="Fira Sans" w:hAnsi="Fira Sans"/>
          <w:color w:val="002147"/>
        </w:rPr>
        <w:t xml:space="preserve">, </w:t>
      </w:r>
      <w:proofErr w:type="spellStart"/>
      <w:r>
        <w:rPr>
          <w:rStyle w:val="Accentuat"/>
          <w:rFonts w:ascii="Fira Sans" w:hAnsi="Fira Sans"/>
          <w:color w:val="002147"/>
        </w:rPr>
        <w:t>dintre</w:t>
      </w:r>
      <w:proofErr w:type="spellEnd"/>
      <w:r>
        <w:rPr>
          <w:rStyle w:val="Accentuat"/>
          <w:rFonts w:ascii="Fira Sans" w:hAnsi="Fira Sans"/>
          <w:color w:val="002147"/>
        </w:rPr>
        <w:t xml:space="preserve"> care </w:t>
      </w:r>
      <w:proofErr w:type="spellStart"/>
      <w:r>
        <w:rPr>
          <w:rStyle w:val="Accentuat"/>
          <w:rFonts w:ascii="Fira Sans" w:hAnsi="Fira Sans"/>
          <w:color w:val="002147"/>
        </w:rPr>
        <w:t>peste</w:t>
      </w:r>
      <w:proofErr w:type="spellEnd"/>
      <w:r>
        <w:rPr>
          <w:rStyle w:val="Accentuat"/>
          <w:rFonts w:ascii="Fira Sans" w:hAnsi="Fira Sans"/>
          <w:color w:val="002147"/>
        </w:rPr>
        <w:t xml:space="preserve"> 30.000 </w:t>
      </w:r>
      <w:proofErr w:type="spellStart"/>
      <w:r>
        <w:rPr>
          <w:rStyle w:val="Accentuat"/>
          <w:rFonts w:ascii="Fira Sans" w:hAnsi="Fira Sans"/>
          <w:color w:val="002147"/>
        </w:rPr>
        <w:t>sunt</w:t>
      </w:r>
      <w:proofErr w:type="spellEnd"/>
      <w:r>
        <w:rPr>
          <w:rStyle w:val="Accentuat"/>
          <w:rFonts w:ascii="Fira Sans" w:hAnsi="Fira Sans"/>
          <w:color w:val="002147"/>
        </w:rPr>
        <w:t xml:space="preserve"> cadre </w:t>
      </w:r>
      <w:proofErr w:type="spellStart"/>
      <w:r>
        <w:rPr>
          <w:rStyle w:val="Accentuat"/>
          <w:rFonts w:ascii="Fira Sans" w:hAnsi="Fira Sans"/>
          <w:color w:val="002147"/>
        </w:rPr>
        <w:t>universitare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și</w:t>
      </w:r>
      <w:proofErr w:type="spellEnd"/>
      <w:r>
        <w:rPr>
          <w:rStyle w:val="Accentuat"/>
          <w:rFonts w:ascii="Fira Sans" w:hAnsi="Fira Sans"/>
          <w:color w:val="002147"/>
        </w:rPr>
        <w:t xml:space="preserve"> </w:t>
      </w:r>
      <w:proofErr w:type="spellStart"/>
      <w:r>
        <w:rPr>
          <w:rStyle w:val="Accentuat"/>
          <w:rFonts w:ascii="Fira Sans" w:hAnsi="Fira Sans"/>
          <w:color w:val="002147"/>
        </w:rPr>
        <w:t>cercetători</w:t>
      </w:r>
      <w:proofErr w:type="spellEnd"/>
      <w:r>
        <w:rPr>
          <w:rStyle w:val="Accentuat"/>
          <w:rFonts w:ascii="Fira Sans" w:hAnsi="Fira Sans"/>
          <w:color w:val="002147"/>
        </w:rPr>
        <w:t>.</w:t>
      </w:r>
      <w:proofErr w:type="gramEnd"/>
    </w:p>
    <w:p w14:paraId="4B1AC162" w14:textId="3C2F91BD" w:rsidR="002A3539" w:rsidRPr="00F006BA" w:rsidRDefault="002A3539" w:rsidP="00F006BA">
      <w:pPr>
        <w:spacing w:after="1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3539" w:rsidRPr="00F006B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0292E"/>
    <w:multiLevelType w:val="multilevel"/>
    <w:tmpl w:val="2960A0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6ED"/>
    <w:rsid w:val="001454CE"/>
    <w:rsid w:val="001A3C9A"/>
    <w:rsid w:val="002A3539"/>
    <w:rsid w:val="003D39B2"/>
    <w:rsid w:val="00450B91"/>
    <w:rsid w:val="005933B4"/>
    <w:rsid w:val="00694CCF"/>
    <w:rsid w:val="00C866ED"/>
    <w:rsid w:val="00DE2C6D"/>
    <w:rsid w:val="00F0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159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Pr>
      <w:sz w:val="20"/>
      <w:szCs w:val="20"/>
    </w:rPr>
  </w:style>
  <w:style w:type="character" w:styleId="Referincomentariu">
    <w:name w:val="annotation reference"/>
    <w:basedOn w:val="Fontdeparagrafimplicit"/>
    <w:uiPriority w:val="99"/>
    <w:semiHidden/>
    <w:unhideWhenUsed/>
    <w:rPr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2A3539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A35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A3539"/>
    <w:rPr>
      <w:rFonts w:ascii="Tahoma" w:hAnsi="Tahoma" w:cs="Tahoma"/>
      <w:sz w:val="16"/>
      <w:szCs w:val="16"/>
    </w:rPr>
  </w:style>
  <w:style w:type="character" w:styleId="HyperlinkParcurs">
    <w:name w:val="FollowedHyperlink"/>
    <w:basedOn w:val="Fontdeparagrafimplicit"/>
    <w:uiPriority w:val="99"/>
    <w:semiHidden/>
    <w:unhideWhenUsed/>
    <w:rsid w:val="002A353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A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">
    <w:name w:val="Emphasis"/>
    <w:basedOn w:val="Fontdeparagrafimplicit"/>
    <w:uiPriority w:val="20"/>
    <w:qFormat/>
    <w:rsid w:val="001A3C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Pr>
      <w:sz w:val="20"/>
      <w:szCs w:val="20"/>
    </w:rPr>
  </w:style>
  <w:style w:type="character" w:styleId="Referincomentariu">
    <w:name w:val="annotation reference"/>
    <w:basedOn w:val="Fontdeparagrafimplicit"/>
    <w:uiPriority w:val="99"/>
    <w:semiHidden/>
    <w:unhideWhenUsed/>
    <w:rPr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2A3539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A35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A3539"/>
    <w:rPr>
      <w:rFonts w:ascii="Tahoma" w:hAnsi="Tahoma" w:cs="Tahoma"/>
      <w:sz w:val="16"/>
      <w:szCs w:val="16"/>
    </w:rPr>
  </w:style>
  <w:style w:type="character" w:styleId="HyperlinkParcurs">
    <w:name w:val="FollowedHyperlink"/>
    <w:basedOn w:val="Fontdeparagrafimplicit"/>
    <w:uiPriority w:val="99"/>
    <w:semiHidden/>
    <w:unhideWhenUsed/>
    <w:rsid w:val="002A353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A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">
    <w:name w:val="Emphasis"/>
    <w:basedOn w:val="Fontdeparagrafimplicit"/>
    <w:uiPriority w:val="20"/>
    <w:qFormat/>
    <w:rsid w:val="001A3C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7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adoc.univ-amu.fr/en/guides-templat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adoc.univ-amu.fr/en/guides-templa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adoc.univ-amu.fr/en/application-procedur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adoc.univ-amu.fr/en/call-candidates?fbclid=IwY2xjawJE0GxleHRuA2FlbQIxMQABHY2zwyDgqrXdTfau9kuOI1t6Fu3mU2sKawCb7GMRHYl6Zw-u7By3R5puoQ_aem_gY8NaM2QgS4bxmM8R-B81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Aura Stan</cp:lastModifiedBy>
  <cp:revision>6</cp:revision>
  <dcterms:created xsi:type="dcterms:W3CDTF">2024-04-26T10:27:00Z</dcterms:created>
  <dcterms:modified xsi:type="dcterms:W3CDTF">2025-03-17T10:09:00Z</dcterms:modified>
</cp:coreProperties>
</file>