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98033" w14:textId="058C5560" w:rsidR="002D2EF4" w:rsidRPr="002807BC" w:rsidRDefault="00FA01DB" w:rsidP="00FC64F1">
      <w:pPr>
        <w:jc w:val="both"/>
        <w:rPr>
          <w:rFonts w:ascii="Times New Roman" w:hAnsi="Times New Roman" w:cs="Times New Roman"/>
          <w:b/>
          <w:sz w:val="24"/>
          <w:szCs w:val="24"/>
          <w:lang w:val="ro-RO"/>
        </w:rPr>
      </w:pPr>
      <w:r w:rsidRPr="00FA01DB">
        <w:rPr>
          <w:rFonts w:ascii="Times New Roman" w:hAnsi="Times New Roman" w:cs="Times New Roman"/>
          <w:b/>
          <w:color w:val="000000" w:themeColor="text1"/>
          <w:sz w:val="24"/>
          <w:szCs w:val="24"/>
          <w:lang w:val="ro-RO"/>
        </w:rPr>
        <w:t xml:space="preserve">De ce orașele mari ale României sunt mai degrabă haotice? </w:t>
      </w:r>
      <w:r w:rsidR="00D74489">
        <w:rPr>
          <w:rFonts w:ascii="Times New Roman" w:hAnsi="Times New Roman" w:cs="Times New Roman"/>
          <w:b/>
          <w:color w:val="000000" w:themeColor="text1"/>
          <w:sz w:val="24"/>
          <w:szCs w:val="24"/>
          <w:lang w:val="ro-RO"/>
        </w:rPr>
        <w:t>Despre</w:t>
      </w:r>
      <w:r w:rsidRPr="00FA01DB">
        <w:rPr>
          <w:rFonts w:ascii="Times New Roman" w:hAnsi="Times New Roman" w:cs="Times New Roman"/>
          <w:b/>
          <w:color w:val="000000" w:themeColor="text1"/>
          <w:sz w:val="24"/>
          <w:szCs w:val="24"/>
          <w:lang w:val="ro-RO"/>
        </w:rPr>
        <w:t xml:space="preserve"> moștenire, realitate și soluții sustenabile</w:t>
      </w:r>
      <w:r>
        <w:rPr>
          <w:rFonts w:ascii="Times New Roman" w:hAnsi="Times New Roman" w:cs="Times New Roman"/>
          <w:b/>
          <w:color w:val="000000" w:themeColor="text1"/>
          <w:sz w:val="24"/>
          <w:szCs w:val="24"/>
          <w:lang w:val="ro-RO"/>
        </w:rPr>
        <w:t>,</w:t>
      </w:r>
      <w:r w:rsidR="00376E75" w:rsidRPr="002807BC">
        <w:rPr>
          <w:rFonts w:ascii="Times New Roman" w:hAnsi="Times New Roman" w:cs="Times New Roman"/>
          <w:b/>
          <w:color w:val="000000" w:themeColor="text1"/>
          <w:sz w:val="24"/>
          <w:szCs w:val="24"/>
          <w:lang w:val="ro-RO"/>
        </w:rPr>
        <w:t xml:space="preserve"> </w:t>
      </w:r>
      <w:r w:rsidR="00D429BE" w:rsidRPr="002807BC">
        <w:rPr>
          <w:rFonts w:ascii="Times New Roman" w:hAnsi="Times New Roman" w:cs="Times New Roman"/>
          <w:b/>
          <w:sz w:val="24"/>
          <w:szCs w:val="24"/>
          <w:lang w:val="ro-RO"/>
        </w:rPr>
        <w:t xml:space="preserve">cu </w:t>
      </w:r>
      <w:r>
        <w:rPr>
          <w:rFonts w:ascii="Times New Roman" w:hAnsi="Times New Roman" w:cs="Times New Roman"/>
          <w:b/>
          <w:sz w:val="24"/>
          <w:szCs w:val="24"/>
          <w:lang w:val="ro-RO"/>
        </w:rPr>
        <w:t xml:space="preserve">Bogdan </w:t>
      </w:r>
      <w:proofErr w:type="spellStart"/>
      <w:r>
        <w:rPr>
          <w:rFonts w:ascii="Times New Roman" w:hAnsi="Times New Roman" w:cs="Times New Roman"/>
          <w:b/>
          <w:sz w:val="24"/>
          <w:szCs w:val="24"/>
          <w:lang w:val="ro-RO"/>
        </w:rPr>
        <w:t>Suditu</w:t>
      </w:r>
      <w:proofErr w:type="spellEnd"/>
      <w:r w:rsidR="00D429BE" w:rsidRPr="002807BC">
        <w:rPr>
          <w:rFonts w:ascii="Times New Roman" w:hAnsi="Times New Roman" w:cs="Times New Roman"/>
          <w:b/>
          <w:color w:val="000000" w:themeColor="text1"/>
          <w:sz w:val="24"/>
          <w:szCs w:val="24"/>
          <w:lang w:val="ro-RO"/>
        </w:rPr>
        <w:t xml:space="preserve">, </w:t>
      </w:r>
      <w:r w:rsidR="00A370B7" w:rsidRPr="002807BC">
        <w:rPr>
          <w:rFonts w:ascii="Times New Roman" w:hAnsi="Times New Roman" w:cs="Times New Roman"/>
          <w:b/>
          <w:color w:val="000000" w:themeColor="text1"/>
          <w:sz w:val="24"/>
          <w:szCs w:val="24"/>
          <w:lang w:val="ro-RO"/>
        </w:rPr>
        <w:t xml:space="preserve">de </w:t>
      </w:r>
      <w:r w:rsidR="00D429BE" w:rsidRPr="002807BC">
        <w:rPr>
          <w:rFonts w:ascii="Times New Roman" w:hAnsi="Times New Roman" w:cs="Times New Roman"/>
          <w:b/>
          <w:color w:val="000000" w:themeColor="text1"/>
          <w:sz w:val="24"/>
          <w:szCs w:val="24"/>
          <w:lang w:val="ro-RO"/>
        </w:rPr>
        <w:t xml:space="preserve">la </w:t>
      </w:r>
      <w:r>
        <w:rPr>
          <w:rFonts w:ascii="Times New Roman" w:hAnsi="Times New Roman" w:cs="Times New Roman"/>
          <w:b/>
          <w:color w:val="000000" w:themeColor="text1"/>
          <w:sz w:val="24"/>
          <w:szCs w:val="24"/>
          <w:lang w:val="ro-RO"/>
        </w:rPr>
        <w:t xml:space="preserve">Facultatea de Geografie a </w:t>
      </w:r>
      <w:r w:rsidR="00362FB6">
        <w:rPr>
          <w:rFonts w:ascii="Times New Roman" w:hAnsi="Times New Roman" w:cs="Times New Roman"/>
          <w:b/>
          <w:color w:val="000000" w:themeColor="text1"/>
          <w:sz w:val="24"/>
          <w:szCs w:val="24"/>
          <w:lang w:val="ro-RO"/>
        </w:rPr>
        <w:t>UB</w:t>
      </w:r>
    </w:p>
    <w:p w14:paraId="0F146859" w14:textId="1ACBC50A" w:rsidR="003B3D01" w:rsidRDefault="003B3D01" w:rsidP="00067059">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xml:space="preserve">Deseori când discutăm despre marile orașe românești, prima referire vizează </w:t>
      </w:r>
      <w:r w:rsidR="002C2CB6">
        <w:rPr>
          <w:rFonts w:ascii="Times New Roman" w:hAnsi="Times New Roman" w:cs="Times New Roman"/>
          <w:bCs/>
          <w:sz w:val="24"/>
          <w:szCs w:val="24"/>
          <w:lang w:val="ro-RO"/>
        </w:rPr>
        <w:t>diversele</w:t>
      </w:r>
      <w:r w:rsidR="00D74489">
        <w:rPr>
          <w:rFonts w:ascii="Times New Roman" w:hAnsi="Times New Roman" w:cs="Times New Roman"/>
          <w:bCs/>
          <w:sz w:val="24"/>
          <w:szCs w:val="24"/>
          <w:lang w:val="ro-RO"/>
        </w:rPr>
        <w:t xml:space="preserve"> forme </w:t>
      </w:r>
      <w:r w:rsidR="002C2CB6">
        <w:rPr>
          <w:rFonts w:ascii="Times New Roman" w:hAnsi="Times New Roman" w:cs="Times New Roman"/>
          <w:bCs/>
          <w:sz w:val="24"/>
          <w:szCs w:val="24"/>
          <w:lang w:val="ro-RO"/>
        </w:rPr>
        <w:t>de haos</w:t>
      </w:r>
      <w:r w:rsidR="00D74489">
        <w:rPr>
          <w:rFonts w:ascii="Times New Roman" w:hAnsi="Times New Roman" w:cs="Times New Roman"/>
          <w:bCs/>
          <w:sz w:val="24"/>
          <w:szCs w:val="24"/>
          <w:lang w:val="ro-RO"/>
        </w:rPr>
        <w:t xml:space="preserve"> urbanistic și neajunsurile </w:t>
      </w:r>
      <w:r w:rsidR="008555FF">
        <w:rPr>
          <w:rFonts w:ascii="Times New Roman" w:hAnsi="Times New Roman" w:cs="Times New Roman"/>
          <w:bCs/>
          <w:sz w:val="24"/>
          <w:szCs w:val="24"/>
          <w:lang w:val="ro-RO"/>
        </w:rPr>
        <w:t>lui</w:t>
      </w:r>
      <w:r w:rsidR="00D74489">
        <w:rPr>
          <w:rFonts w:ascii="Times New Roman" w:hAnsi="Times New Roman" w:cs="Times New Roman"/>
          <w:bCs/>
          <w:sz w:val="24"/>
          <w:szCs w:val="24"/>
          <w:lang w:val="ro-RO"/>
        </w:rPr>
        <w:t xml:space="preserve"> evidente</w:t>
      </w:r>
      <w:r>
        <w:rPr>
          <w:rFonts w:ascii="Times New Roman" w:hAnsi="Times New Roman" w:cs="Times New Roman"/>
          <w:bCs/>
          <w:sz w:val="24"/>
          <w:szCs w:val="24"/>
          <w:lang w:val="ro-RO"/>
        </w:rPr>
        <w:t xml:space="preserve">. Ce se află </w:t>
      </w:r>
      <w:r w:rsidR="00D74489">
        <w:rPr>
          <w:rFonts w:ascii="Times New Roman" w:hAnsi="Times New Roman" w:cs="Times New Roman"/>
          <w:bCs/>
          <w:sz w:val="24"/>
          <w:szCs w:val="24"/>
          <w:lang w:val="ro-RO"/>
        </w:rPr>
        <w:t>dincolo de această</w:t>
      </w:r>
      <w:r>
        <w:rPr>
          <w:rFonts w:ascii="Times New Roman" w:hAnsi="Times New Roman" w:cs="Times New Roman"/>
          <w:bCs/>
          <w:sz w:val="24"/>
          <w:szCs w:val="24"/>
          <w:lang w:val="ro-RO"/>
        </w:rPr>
        <w:t xml:space="preserve"> etichet</w:t>
      </w:r>
      <w:r w:rsidR="00D74489">
        <w:rPr>
          <w:rFonts w:ascii="Times New Roman" w:hAnsi="Times New Roman" w:cs="Times New Roman"/>
          <w:bCs/>
          <w:sz w:val="24"/>
          <w:szCs w:val="24"/>
          <w:lang w:val="ro-RO"/>
        </w:rPr>
        <w:t>ă</w:t>
      </w:r>
      <w:r>
        <w:rPr>
          <w:rFonts w:ascii="Times New Roman" w:hAnsi="Times New Roman" w:cs="Times New Roman"/>
          <w:bCs/>
          <w:sz w:val="24"/>
          <w:szCs w:val="24"/>
          <w:lang w:val="ro-RO"/>
        </w:rPr>
        <w:t>? Cât e</w:t>
      </w:r>
      <w:r w:rsidR="00143B3D">
        <w:rPr>
          <w:rFonts w:ascii="Times New Roman" w:hAnsi="Times New Roman" w:cs="Times New Roman"/>
          <w:bCs/>
          <w:sz w:val="24"/>
          <w:szCs w:val="24"/>
          <w:lang w:val="ro-RO"/>
        </w:rPr>
        <w:t>ste</w:t>
      </w:r>
      <w:r>
        <w:rPr>
          <w:rFonts w:ascii="Times New Roman" w:hAnsi="Times New Roman" w:cs="Times New Roman"/>
          <w:bCs/>
          <w:sz w:val="24"/>
          <w:szCs w:val="24"/>
          <w:lang w:val="ro-RO"/>
        </w:rPr>
        <w:t xml:space="preserve"> </w:t>
      </w:r>
      <w:r w:rsidR="00FA0CB7">
        <w:rPr>
          <w:rFonts w:ascii="Times New Roman" w:hAnsi="Times New Roman" w:cs="Times New Roman"/>
          <w:bCs/>
          <w:sz w:val="24"/>
          <w:szCs w:val="24"/>
          <w:lang w:val="ro-RO"/>
        </w:rPr>
        <w:t xml:space="preserve">ea </w:t>
      </w:r>
      <w:r>
        <w:rPr>
          <w:rFonts w:ascii="Times New Roman" w:hAnsi="Times New Roman" w:cs="Times New Roman"/>
          <w:bCs/>
          <w:sz w:val="24"/>
          <w:szCs w:val="24"/>
          <w:lang w:val="ro-RO"/>
        </w:rPr>
        <w:t>percepție</w:t>
      </w:r>
      <w:r w:rsidR="00591404">
        <w:rPr>
          <w:rFonts w:ascii="Times New Roman" w:hAnsi="Times New Roman" w:cs="Times New Roman"/>
          <w:bCs/>
          <w:sz w:val="24"/>
          <w:szCs w:val="24"/>
          <w:lang w:val="ro-RO"/>
        </w:rPr>
        <w:t xml:space="preserve"> subiectivă și </w:t>
      </w:r>
      <w:r>
        <w:rPr>
          <w:rFonts w:ascii="Times New Roman" w:hAnsi="Times New Roman" w:cs="Times New Roman"/>
          <w:bCs/>
          <w:sz w:val="24"/>
          <w:szCs w:val="24"/>
          <w:lang w:val="ro-RO"/>
        </w:rPr>
        <w:t>cât e</w:t>
      </w:r>
      <w:r w:rsidR="00143B3D">
        <w:rPr>
          <w:rFonts w:ascii="Times New Roman" w:hAnsi="Times New Roman" w:cs="Times New Roman"/>
          <w:bCs/>
          <w:sz w:val="24"/>
          <w:szCs w:val="24"/>
          <w:lang w:val="ro-RO"/>
        </w:rPr>
        <w:t>ste</w:t>
      </w:r>
      <w:r>
        <w:rPr>
          <w:rFonts w:ascii="Times New Roman" w:hAnsi="Times New Roman" w:cs="Times New Roman"/>
          <w:bCs/>
          <w:sz w:val="24"/>
          <w:szCs w:val="24"/>
          <w:lang w:val="ro-RO"/>
        </w:rPr>
        <w:t xml:space="preserve"> realitate</w:t>
      </w:r>
      <w:r w:rsidR="00591404">
        <w:rPr>
          <w:rFonts w:ascii="Times New Roman" w:hAnsi="Times New Roman" w:cs="Times New Roman"/>
          <w:bCs/>
          <w:sz w:val="24"/>
          <w:szCs w:val="24"/>
          <w:lang w:val="ro-RO"/>
        </w:rPr>
        <w:t xml:space="preserve"> măsurabilă</w:t>
      </w:r>
      <w:r>
        <w:rPr>
          <w:rFonts w:ascii="Times New Roman" w:hAnsi="Times New Roman" w:cs="Times New Roman"/>
          <w:bCs/>
          <w:sz w:val="24"/>
          <w:szCs w:val="24"/>
          <w:lang w:val="ro-RO"/>
        </w:rPr>
        <w:t>?</w:t>
      </w:r>
    </w:p>
    <w:p w14:paraId="2B70E130" w14:textId="31CA7B44" w:rsidR="00AC19EB" w:rsidRDefault="003B3D01" w:rsidP="00067059">
      <w:pPr>
        <w:jc w:val="both"/>
        <w:rPr>
          <w:rFonts w:ascii="Times New Roman" w:hAnsi="Times New Roman" w:cs="Times New Roman"/>
          <w:color w:val="000000" w:themeColor="text1"/>
          <w:sz w:val="24"/>
          <w:szCs w:val="24"/>
          <w:lang w:val="ro-RO"/>
        </w:rPr>
      </w:pPr>
      <w:r>
        <w:rPr>
          <w:rFonts w:ascii="Times New Roman" w:hAnsi="Times New Roman" w:cs="Times New Roman"/>
          <w:bCs/>
          <w:sz w:val="24"/>
          <w:szCs w:val="24"/>
          <w:lang w:val="ro-RO"/>
        </w:rPr>
        <w:t>Pornind de la aceste premise și întrebări, l</w:t>
      </w:r>
      <w:r w:rsidR="00464A58">
        <w:rPr>
          <w:rFonts w:ascii="Times New Roman" w:hAnsi="Times New Roman" w:cs="Times New Roman"/>
          <w:bCs/>
          <w:sz w:val="24"/>
          <w:szCs w:val="24"/>
          <w:lang w:val="ro-RO"/>
        </w:rPr>
        <w:t xml:space="preserve">-am </w:t>
      </w:r>
      <w:r>
        <w:rPr>
          <w:rFonts w:ascii="Times New Roman" w:hAnsi="Times New Roman" w:cs="Times New Roman"/>
          <w:bCs/>
          <w:sz w:val="24"/>
          <w:szCs w:val="24"/>
          <w:lang w:val="ro-RO"/>
        </w:rPr>
        <w:t xml:space="preserve">invitat </w:t>
      </w:r>
      <w:r w:rsidR="00464A58">
        <w:rPr>
          <w:rFonts w:ascii="Times New Roman" w:hAnsi="Times New Roman" w:cs="Times New Roman"/>
          <w:bCs/>
          <w:sz w:val="24"/>
          <w:szCs w:val="24"/>
          <w:lang w:val="ro-RO"/>
        </w:rPr>
        <w:t xml:space="preserve">pe </w:t>
      </w:r>
      <w:r w:rsidR="00464A58" w:rsidRPr="003B3D01">
        <w:rPr>
          <w:rFonts w:ascii="Times New Roman" w:hAnsi="Times New Roman" w:cs="Times New Roman"/>
          <w:b/>
          <w:bCs/>
          <w:sz w:val="24"/>
          <w:szCs w:val="24"/>
          <w:lang w:val="ro-RO"/>
        </w:rPr>
        <w:t xml:space="preserve">Bogdan </w:t>
      </w:r>
      <w:proofErr w:type="spellStart"/>
      <w:r w:rsidR="00464A58" w:rsidRPr="003B3D01">
        <w:rPr>
          <w:rFonts w:ascii="Times New Roman" w:hAnsi="Times New Roman" w:cs="Times New Roman"/>
          <w:b/>
          <w:bCs/>
          <w:sz w:val="24"/>
          <w:szCs w:val="24"/>
          <w:lang w:val="ro-RO"/>
        </w:rPr>
        <w:t>Suditu</w:t>
      </w:r>
      <w:proofErr w:type="spellEnd"/>
      <w:r w:rsidR="00464A58">
        <w:rPr>
          <w:rFonts w:ascii="Times New Roman" w:hAnsi="Times New Roman" w:cs="Times New Roman"/>
          <w:bCs/>
          <w:sz w:val="24"/>
          <w:szCs w:val="24"/>
          <w:lang w:val="ro-RO"/>
        </w:rPr>
        <w:t xml:space="preserve">, specialist în urbanism și planificare </w:t>
      </w:r>
      <w:r w:rsidR="00AB2530">
        <w:rPr>
          <w:rFonts w:ascii="Times New Roman" w:hAnsi="Times New Roman" w:cs="Times New Roman"/>
          <w:bCs/>
          <w:sz w:val="24"/>
          <w:szCs w:val="24"/>
          <w:lang w:val="ro-RO"/>
        </w:rPr>
        <w:t>teritorială</w:t>
      </w:r>
      <w:r w:rsidR="00464A58">
        <w:rPr>
          <w:rFonts w:ascii="Times New Roman" w:hAnsi="Times New Roman" w:cs="Times New Roman"/>
          <w:bCs/>
          <w:sz w:val="24"/>
          <w:szCs w:val="24"/>
          <w:lang w:val="ro-RO"/>
        </w:rPr>
        <w:t xml:space="preserve">, cadru </w:t>
      </w:r>
      <w:r w:rsidR="00464A58">
        <w:rPr>
          <w:rFonts w:ascii="Times New Roman" w:hAnsi="Times New Roman" w:cs="Times New Roman"/>
          <w:color w:val="000000" w:themeColor="text1"/>
          <w:sz w:val="24"/>
          <w:szCs w:val="24"/>
          <w:lang w:val="ro-RO"/>
        </w:rPr>
        <w:t xml:space="preserve">didactic </w:t>
      </w:r>
      <w:r w:rsidR="00FA01DB">
        <w:rPr>
          <w:rFonts w:ascii="Times New Roman" w:hAnsi="Times New Roman" w:cs="Times New Roman"/>
          <w:color w:val="000000" w:themeColor="text1"/>
          <w:sz w:val="24"/>
          <w:szCs w:val="24"/>
          <w:lang w:val="ro-RO"/>
        </w:rPr>
        <w:t xml:space="preserve">la Facultatea de Geografie a </w:t>
      </w:r>
      <w:r w:rsidR="00067059" w:rsidRPr="00067059">
        <w:rPr>
          <w:rFonts w:ascii="Times New Roman" w:hAnsi="Times New Roman" w:cs="Times New Roman"/>
          <w:color w:val="000000" w:themeColor="text1"/>
          <w:sz w:val="24"/>
          <w:szCs w:val="24"/>
          <w:lang w:val="ro-RO"/>
        </w:rPr>
        <w:t>Universității din București</w:t>
      </w:r>
      <w:r w:rsidR="00067059">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să </w:t>
      </w:r>
      <w:r w:rsidR="00653BBA">
        <w:rPr>
          <w:rFonts w:ascii="Times New Roman" w:hAnsi="Times New Roman" w:cs="Times New Roman"/>
          <w:color w:val="000000" w:themeColor="text1"/>
          <w:sz w:val="24"/>
          <w:szCs w:val="24"/>
          <w:lang w:val="ro-RO"/>
        </w:rPr>
        <w:t>discutăm</w:t>
      </w:r>
      <w:r>
        <w:rPr>
          <w:rFonts w:ascii="Times New Roman" w:hAnsi="Times New Roman" w:cs="Times New Roman"/>
          <w:color w:val="000000" w:themeColor="text1"/>
          <w:sz w:val="24"/>
          <w:szCs w:val="24"/>
          <w:lang w:val="ro-RO"/>
        </w:rPr>
        <w:t xml:space="preserve"> despre urbanism și planificare teritorială în București și în celelalte orașe mari ale României.</w:t>
      </w:r>
      <w:r w:rsidR="00AC19EB">
        <w:rPr>
          <w:rFonts w:ascii="Times New Roman" w:hAnsi="Times New Roman" w:cs="Times New Roman"/>
          <w:color w:val="000000" w:themeColor="text1"/>
          <w:sz w:val="24"/>
          <w:szCs w:val="24"/>
          <w:lang w:val="ro-RO"/>
        </w:rPr>
        <w:t xml:space="preserve"> Am vorbit despre orașe și periferiile lor, despre mobilitate urbană și spații verzi, despre soluțiile care ar conduce la transformarea orașelor noastre în spații cu locuitori mai mulțumiți, mai fericiți și cu o stare de sănătate mai bun</w:t>
      </w:r>
      <w:r w:rsidR="00A81485">
        <w:rPr>
          <w:rFonts w:ascii="Times New Roman" w:hAnsi="Times New Roman" w:cs="Times New Roman"/>
          <w:color w:val="000000" w:themeColor="text1"/>
          <w:sz w:val="24"/>
          <w:szCs w:val="24"/>
          <w:lang w:val="ro-RO"/>
        </w:rPr>
        <w:t>ă</w:t>
      </w:r>
      <w:r w:rsidR="00591404">
        <w:rPr>
          <w:rFonts w:ascii="Times New Roman" w:hAnsi="Times New Roman" w:cs="Times New Roman"/>
          <w:color w:val="000000" w:themeColor="text1"/>
          <w:sz w:val="24"/>
          <w:szCs w:val="24"/>
          <w:lang w:val="ro-RO"/>
        </w:rPr>
        <w:t>.</w:t>
      </w:r>
    </w:p>
    <w:p w14:paraId="60F220C5" w14:textId="12DC1849" w:rsidR="002C2CB6" w:rsidRPr="002C2CB6" w:rsidRDefault="002C2CB6" w:rsidP="002C2CB6">
      <w:pPr>
        <w:jc w:val="both"/>
        <w:rPr>
          <w:rFonts w:ascii="Times New Roman" w:hAnsi="Times New Roman" w:cs="Times New Roman"/>
          <w:bCs/>
          <w:color w:val="000000" w:themeColor="text1"/>
          <w:sz w:val="24"/>
          <w:szCs w:val="24"/>
          <w:lang w:val="ro-RO"/>
        </w:rPr>
      </w:pPr>
      <w:r>
        <w:rPr>
          <w:rFonts w:ascii="Times New Roman" w:hAnsi="Times New Roman" w:cs="Times New Roman"/>
          <w:color w:val="000000" w:themeColor="text1"/>
          <w:sz w:val="24"/>
          <w:szCs w:val="24"/>
          <w:lang w:val="ro-RO"/>
        </w:rPr>
        <w:t xml:space="preserve">Știați, de exemplu, că </w:t>
      </w:r>
      <w:r w:rsidRPr="002C2CB6">
        <w:rPr>
          <w:rFonts w:ascii="Times New Roman" w:hAnsi="Times New Roman" w:cs="Times New Roman"/>
          <w:bCs/>
          <w:color w:val="000000" w:themeColor="text1"/>
          <w:sz w:val="24"/>
          <w:szCs w:val="24"/>
          <w:lang w:val="ro-RO"/>
        </w:rPr>
        <w:t>Bucureștiul și Ilfovul, la o populație oficială de 2,5 milioane de locuitori, au același număr de mașini cât are Tokyo la 38 de milioane de locuitori</w:t>
      </w:r>
      <w:r>
        <w:rPr>
          <w:rFonts w:ascii="Times New Roman" w:hAnsi="Times New Roman" w:cs="Times New Roman"/>
          <w:bCs/>
          <w:color w:val="000000" w:themeColor="text1"/>
          <w:sz w:val="24"/>
          <w:szCs w:val="24"/>
          <w:lang w:val="ro-RO"/>
        </w:rPr>
        <w:t>?</w:t>
      </w:r>
    </w:p>
    <w:p w14:paraId="212C5B9B" w14:textId="6199AECF" w:rsidR="000D1025" w:rsidRDefault="00A81485" w:rsidP="008A7BA2">
      <w:pPr>
        <w:jc w:val="both"/>
        <w:rPr>
          <w:rFonts w:ascii="Times New Roman" w:hAnsi="Times New Roman" w:cs="Times New Roman"/>
          <w:color w:val="000000"/>
          <w:sz w:val="24"/>
          <w:szCs w:val="24"/>
          <w:shd w:val="clear" w:color="auto" w:fill="FFFFFF"/>
          <w:lang w:val="ro-RO"/>
        </w:rPr>
      </w:pPr>
      <w:r w:rsidRPr="00634DF3">
        <w:rPr>
          <w:rFonts w:ascii="Times New Roman" w:hAnsi="Times New Roman" w:cs="Times New Roman"/>
          <w:color w:val="000000"/>
          <w:sz w:val="24"/>
          <w:szCs w:val="24"/>
          <w:shd w:val="clear" w:color="auto" w:fill="FFFFFF"/>
          <w:lang w:val="ro-RO"/>
        </w:rPr>
        <w:t>Cum putem optimiza managementul urban</w:t>
      </w:r>
      <w:r w:rsidR="009730E4" w:rsidRPr="00634DF3">
        <w:rPr>
          <w:rFonts w:ascii="Times New Roman" w:hAnsi="Times New Roman" w:cs="Times New Roman"/>
          <w:color w:val="000000"/>
          <w:sz w:val="24"/>
          <w:szCs w:val="24"/>
          <w:shd w:val="clear" w:color="auto" w:fill="FFFFFF"/>
          <w:lang w:val="ro-RO"/>
        </w:rPr>
        <w:t>?</w:t>
      </w:r>
      <w:r w:rsidR="000D1025" w:rsidRPr="00634DF3">
        <w:rPr>
          <w:rFonts w:ascii="Times New Roman" w:hAnsi="Times New Roman" w:cs="Times New Roman"/>
          <w:color w:val="000000"/>
          <w:sz w:val="24"/>
          <w:szCs w:val="24"/>
          <w:shd w:val="clear" w:color="auto" w:fill="FFFFFF"/>
          <w:lang w:val="ro-RO"/>
        </w:rPr>
        <w:t xml:space="preserve"> Ce </w:t>
      </w:r>
      <w:r w:rsidR="00591404">
        <w:rPr>
          <w:rFonts w:ascii="Times New Roman" w:hAnsi="Times New Roman" w:cs="Times New Roman"/>
          <w:color w:val="000000"/>
          <w:sz w:val="24"/>
          <w:szCs w:val="24"/>
          <w:shd w:val="clear" w:color="auto" w:fill="FFFFFF"/>
          <w:lang w:val="ro-RO"/>
        </w:rPr>
        <w:t xml:space="preserve">și cât </w:t>
      </w:r>
      <w:r w:rsidRPr="00634DF3">
        <w:rPr>
          <w:rFonts w:ascii="Times New Roman" w:hAnsi="Times New Roman" w:cs="Times New Roman"/>
          <w:color w:val="000000"/>
          <w:sz w:val="24"/>
          <w:szCs w:val="24"/>
          <w:shd w:val="clear" w:color="auto" w:fill="FFFFFF"/>
          <w:lang w:val="ro-RO"/>
        </w:rPr>
        <w:t>s-a schimbat în 35 de ani și ce nu s-a schimbat suficient</w:t>
      </w:r>
      <w:r w:rsidR="000D1025" w:rsidRPr="00634DF3">
        <w:rPr>
          <w:rFonts w:ascii="Times New Roman" w:hAnsi="Times New Roman" w:cs="Times New Roman"/>
          <w:color w:val="000000"/>
          <w:sz w:val="24"/>
          <w:szCs w:val="24"/>
          <w:shd w:val="clear" w:color="auto" w:fill="FFFFFF"/>
          <w:lang w:val="ro-RO"/>
        </w:rPr>
        <w:t>?</w:t>
      </w:r>
      <w:r w:rsidR="009730E4" w:rsidRPr="00634DF3">
        <w:rPr>
          <w:rFonts w:ascii="Times New Roman" w:hAnsi="Times New Roman" w:cs="Times New Roman"/>
          <w:color w:val="000000"/>
          <w:sz w:val="24"/>
          <w:szCs w:val="24"/>
          <w:shd w:val="clear" w:color="auto" w:fill="FFFFFF"/>
          <w:lang w:val="ro-RO"/>
        </w:rPr>
        <w:t xml:space="preserve"> </w:t>
      </w:r>
      <w:r w:rsidRPr="00634DF3">
        <w:rPr>
          <w:rFonts w:ascii="Times New Roman" w:hAnsi="Times New Roman" w:cs="Times New Roman"/>
          <w:color w:val="000000"/>
          <w:sz w:val="24"/>
          <w:szCs w:val="24"/>
          <w:shd w:val="clear" w:color="auto" w:fill="FFFFFF"/>
          <w:lang w:val="ro-RO"/>
        </w:rPr>
        <w:t>Care sunt și cum arată modelele de bună practică</w:t>
      </w:r>
      <w:r w:rsidR="00591404">
        <w:rPr>
          <w:rFonts w:ascii="Times New Roman" w:hAnsi="Times New Roman" w:cs="Times New Roman"/>
          <w:color w:val="000000"/>
          <w:sz w:val="24"/>
          <w:szCs w:val="24"/>
          <w:shd w:val="clear" w:color="auto" w:fill="FFFFFF"/>
          <w:lang w:val="ro-RO"/>
        </w:rPr>
        <w:t xml:space="preserve"> urbană</w:t>
      </w:r>
      <w:r w:rsidR="009730E4" w:rsidRPr="00634DF3">
        <w:rPr>
          <w:rFonts w:ascii="Times New Roman" w:hAnsi="Times New Roman" w:cs="Times New Roman"/>
          <w:color w:val="000000"/>
          <w:sz w:val="24"/>
          <w:szCs w:val="24"/>
          <w:shd w:val="clear" w:color="auto" w:fill="FFFFFF"/>
          <w:lang w:val="ro-RO"/>
        </w:rPr>
        <w:t>?</w:t>
      </w:r>
      <w:r w:rsidRPr="00634DF3">
        <w:rPr>
          <w:rFonts w:ascii="Times New Roman" w:hAnsi="Times New Roman" w:cs="Times New Roman"/>
          <w:color w:val="000000"/>
          <w:sz w:val="24"/>
          <w:szCs w:val="24"/>
          <w:shd w:val="clear" w:color="auto" w:fill="FFFFFF"/>
          <w:lang w:val="ro-RO"/>
        </w:rPr>
        <w:t xml:space="preserve"> Cum putem </w:t>
      </w:r>
      <w:r w:rsidR="00591404">
        <w:rPr>
          <w:rFonts w:ascii="Times New Roman" w:hAnsi="Times New Roman" w:cs="Times New Roman"/>
          <w:color w:val="000000"/>
          <w:sz w:val="24"/>
          <w:szCs w:val="24"/>
          <w:shd w:val="clear" w:color="auto" w:fill="FFFFFF"/>
          <w:lang w:val="ro-RO"/>
        </w:rPr>
        <w:t>reintegra</w:t>
      </w:r>
      <w:r w:rsidRPr="00634DF3">
        <w:rPr>
          <w:rFonts w:ascii="Times New Roman" w:hAnsi="Times New Roman" w:cs="Times New Roman"/>
          <w:color w:val="000000"/>
          <w:sz w:val="24"/>
          <w:szCs w:val="24"/>
          <w:shd w:val="clear" w:color="auto" w:fill="FFFFFF"/>
          <w:lang w:val="ro-RO"/>
        </w:rPr>
        <w:t xml:space="preserve"> fostele platforme industriale</w:t>
      </w:r>
      <w:r w:rsidR="00591404">
        <w:rPr>
          <w:rFonts w:ascii="Times New Roman" w:hAnsi="Times New Roman" w:cs="Times New Roman"/>
          <w:color w:val="000000"/>
          <w:sz w:val="24"/>
          <w:szCs w:val="24"/>
          <w:shd w:val="clear" w:color="auto" w:fill="FFFFFF"/>
          <w:lang w:val="ro-RO"/>
        </w:rPr>
        <w:t xml:space="preserve"> în peisajul urban? Cum le putem </w:t>
      </w:r>
      <w:r w:rsidRPr="00634DF3">
        <w:rPr>
          <w:rFonts w:ascii="Times New Roman" w:hAnsi="Times New Roman" w:cs="Times New Roman"/>
          <w:color w:val="000000"/>
          <w:sz w:val="24"/>
          <w:szCs w:val="24"/>
          <w:shd w:val="clear" w:color="auto" w:fill="FFFFFF"/>
          <w:lang w:val="ro-RO"/>
        </w:rPr>
        <w:t xml:space="preserve">transforma în </w:t>
      </w:r>
      <w:r w:rsidR="00634DF3" w:rsidRPr="00634DF3">
        <w:rPr>
          <w:rFonts w:ascii="Times New Roman" w:hAnsi="Times New Roman" w:cs="Times New Roman"/>
          <w:color w:val="000000"/>
          <w:sz w:val="24"/>
          <w:szCs w:val="24"/>
          <w:shd w:val="clear" w:color="auto" w:fill="FFFFFF"/>
          <w:lang w:val="ro-RO"/>
        </w:rPr>
        <w:t>zone funcționale și sustenabile?</w:t>
      </w:r>
      <w:r w:rsidR="009730E4" w:rsidRPr="00634DF3">
        <w:rPr>
          <w:rFonts w:ascii="Times New Roman" w:hAnsi="Times New Roman" w:cs="Times New Roman"/>
          <w:color w:val="000000"/>
          <w:sz w:val="24"/>
          <w:szCs w:val="24"/>
          <w:shd w:val="clear" w:color="auto" w:fill="FFFFFF"/>
          <w:lang w:val="ro-RO"/>
        </w:rPr>
        <w:t xml:space="preserve"> C</w:t>
      </w:r>
      <w:r w:rsidR="004B57D2" w:rsidRPr="00634DF3">
        <w:rPr>
          <w:rFonts w:ascii="Times New Roman" w:hAnsi="Times New Roman" w:cs="Times New Roman"/>
          <w:color w:val="000000"/>
          <w:sz w:val="24"/>
          <w:szCs w:val="24"/>
          <w:shd w:val="clear" w:color="auto" w:fill="FFFFFF"/>
          <w:lang w:val="ro-RO"/>
        </w:rPr>
        <w:t xml:space="preserve">um </w:t>
      </w:r>
      <w:r w:rsidRPr="00634DF3">
        <w:rPr>
          <w:rFonts w:ascii="Times New Roman" w:hAnsi="Times New Roman" w:cs="Times New Roman"/>
          <w:color w:val="000000"/>
          <w:sz w:val="24"/>
          <w:szCs w:val="24"/>
          <w:shd w:val="clear" w:color="auto" w:fill="FFFFFF"/>
          <w:lang w:val="ro-RO"/>
        </w:rPr>
        <w:t xml:space="preserve">arată </w:t>
      </w:r>
      <w:r w:rsidR="00634DF3" w:rsidRPr="00634DF3">
        <w:rPr>
          <w:rFonts w:ascii="Times New Roman" w:hAnsi="Times New Roman" w:cs="Times New Roman"/>
          <w:color w:val="000000"/>
          <w:sz w:val="24"/>
          <w:szCs w:val="24"/>
          <w:shd w:val="clear" w:color="auto" w:fill="FFFFFF"/>
          <w:lang w:val="ro-RO"/>
        </w:rPr>
        <w:t>și cum ar trebui să arate de fapt periferiile urbane</w:t>
      </w:r>
      <w:r w:rsidR="003222F4">
        <w:rPr>
          <w:rFonts w:ascii="Times New Roman" w:hAnsi="Times New Roman" w:cs="Times New Roman"/>
          <w:color w:val="000000"/>
          <w:sz w:val="24"/>
          <w:szCs w:val="24"/>
          <w:shd w:val="clear" w:color="auto" w:fill="FFFFFF"/>
          <w:lang w:val="ro-RO"/>
        </w:rPr>
        <w:t xml:space="preserve"> și comunele din jur</w:t>
      </w:r>
      <w:r w:rsidR="00634DF3" w:rsidRPr="00634DF3">
        <w:rPr>
          <w:rFonts w:ascii="Times New Roman" w:hAnsi="Times New Roman" w:cs="Times New Roman"/>
          <w:color w:val="000000"/>
          <w:sz w:val="24"/>
          <w:szCs w:val="24"/>
          <w:shd w:val="clear" w:color="auto" w:fill="FFFFFF"/>
          <w:lang w:val="ro-RO"/>
        </w:rPr>
        <w:t>? Cum rezolvăm problema mașinilor și a traficului în marile orașe?</w:t>
      </w:r>
    </w:p>
    <w:p w14:paraId="15B21922" w14:textId="26FB2807" w:rsidR="00926FC4" w:rsidRPr="002807BC" w:rsidRDefault="009730E4" w:rsidP="00926FC4">
      <w:pPr>
        <w:jc w:val="both"/>
        <w:rPr>
          <w:rFonts w:ascii="Times New Roman" w:hAnsi="Times New Roman" w:cs="Times New Roman"/>
          <w:b/>
          <w:color w:val="000000" w:themeColor="text1"/>
          <w:sz w:val="24"/>
          <w:szCs w:val="24"/>
          <w:lang w:val="ro-RO"/>
        </w:rPr>
      </w:pPr>
      <w:r w:rsidRPr="0073735B">
        <w:rPr>
          <w:rFonts w:ascii="Times New Roman" w:hAnsi="Times New Roman" w:cs="Times New Roman"/>
          <w:b/>
          <w:color w:val="000000"/>
          <w:sz w:val="24"/>
          <w:szCs w:val="24"/>
          <w:shd w:val="clear" w:color="auto" w:fill="FFFFFF"/>
          <w:lang w:val="ro-RO"/>
        </w:rPr>
        <w:t xml:space="preserve">Răspunsuri la </w:t>
      </w:r>
      <w:r w:rsidR="000D1025" w:rsidRPr="0073735B">
        <w:rPr>
          <w:rFonts w:ascii="Times New Roman" w:hAnsi="Times New Roman" w:cs="Times New Roman"/>
          <w:b/>
          <w:color w:val="000000"/>
          <w:sz w:val="24"/>
          <w:szCs w:val="24"/>
          <w:shd w:val="clear" w:color="auto" w:fill="FFFFFF"/>
          <w:lang w:val="ro-RO"/>
        </w:rPr>
        <w:t xml:space="preserve">toate </w:t>
      </w:r>
      <w:r w:rsidRPr="0073735B">
        <w:rPr>
          <w:rFonts w:ascii="Times New Roman" w:hAnsi="Times New Roman" w:cs="Times New Roman"/>
          <w:b/>
          <w:color w:val="000000"/>
          <w:sz w:val="24"/>
          <w:szCs w:val="24"/>
          <w:shd w:val="clear" w:color="auto" w:fill="FFFFFF"/>
          <w:lang w:val="ro-RO"/>
        </w:rPr>
        <w:t>aceste întrebări</w:t>
      </w:r>
      <w:r w:rsidR="003A57F0" w:rsidRPr="0073735B">
        <w:rPr>
          <w:rFonts w:ascii="Times New Roman" w:hAnsi="Times New Roman" w:cs="Times New Roman"/>
          <w:b/>
          <w:color w:val="000000"/>
          <w:sz w:val="24"/>
          <w:szCs w:val="24"/>
          <w:shd w:val="clear" w:color="auto" w:fill="FFFFFF"/>
          <w:lang w:val="ro-RO"/>
        </w:rPr>
        <w:t xml:space="preserve"> și la altele</w:t>
      </w:r>
      <w:r w:rsidRPr="0073735B">
        <w:rPr>
          <w:rFonts w:ascii="Times New Roman" w:hAnsi="Times New Roman" w:cs="Times New Roman"/>
          <w:b/>
          <w:color w:val="000000"/>
          <w:sz w:val="24"/>
          <w:szCs w:val="24"/>
          <w:shd w:val="clear" w:color="auto" w:fill="FFFFFF"/>
          <w:lang w:val="ro-RO"/>
        </w:rPr>
        <w:t xml:space="preserve"> ne oferă </w:t>
      </w:r>
      <w:r w:rsidR="00FA01DB" w:rsidRPr="0073735B">
        <w:rPr>
          <w:rFonts w:ascii="Times New Roman" w:hAnsi="Times New Roman" w:cs="Times New Roman"/>
          <w:b/>
          <w:color w:val="000000"/>
          <w:sz w:val="24"/>
          <w:szCs w:val="24"/>
          <w:shd w:val="clear" w:color="auto" w:fill="FFFFFF"/>
          <w:lang w:val="ro-RO"/>
        </w:rPr>
        <w:t xml:space="preserve">Bogdan </w:t>
      </w:r>
      <w:proofErr w:type="spellStart"/>
      <w:r w:rsidR="00FA01DB" w:rsidRPr="0073735B">
        <w:rPr>
          <w:rFonts w:ascii="Times New Roman" w:hAnsi="Times New Roman" w:cs="Times New Roman"/>
          <w:b/>
          <w:color w:val="000000"/>
          <w:sz w:val="24"/>
          <w:szCs w:val="24"/>
          <w:shd w:val="clear" w:color="auto" w:fill="FFFFFF"/>
          <w:lang w:val="ro-RO"/>
        </w:rPr>
        <w:t>Suditu</w:t>
      </w:r>
      <w:proofErr w:type="spellEnd"/>
      <w:r w:rsidR="00FA01DB" w:rsidRPr="0073735B">
        <w:rPr>
          <w:rFonts w:ascii="Times New Roman" w:hAnsi="Times New Roman" w:cs="Times New Roman"/>
          <w:b/>
          <w:color w:val="000000"/>
          <w:sz w:val="24"/>
          <w:szCs w:val="24"/>
          <w:shd w:val="clear" w:color="auto" w:fill="FFFFFF"/>
          <w:lang w:val="ro-RO"/>
        </w:rPr>
        <w:t xml:space="preserve"> </w:t>
      </w:r>
      <w:r w:rsidR="00F775C6" w:rsidRPr="0073735B">
        <w:rPr>
          <w:rFonts w:ascii="Times New Roman" w:hAnsi="Times New Roman" w:cs="Times New Roman"/>
          <w:b/>
          <w:color w:val="000000"/>
          <w:sz w:val="24"/>
          <w:szCs w:val="24"/>
          <w:shd w:val="clear" w:color="auto" w:fill="FFFFFF"/>
          <w:lang w:val="ro-RO"/>
        </w:rPr>
        <w:t>în</w:t>
      </w:r>
      <w:r w:rsidR="00F775C6">
        <w:rPr>
          <w:rFonts w:ascii="Times New Roman" w:hAnsi="Times New Roman" w:cs="Times New Roman"/>
          <w:color w:val="000000"/>
          <w:sz w:val="24"/>
          <w:szCs w:val="24"/>
          <w:shd w:val="clear" w:color="auto" w:fill="FFFFFF"/>
          <w:lang w:val="ro-RO"/>
        </w:rPr>
        <w:t xml:space="preserve"> </w:t>
      </w:r>
      <w:r w:rsidR="0073735B">
        <w:rPr>
          <w:rFonts w:ascii="Times New Roman" w:hAnsi="Times New Roman" w:cs="Times New Roman"/>
          <w:b/>
          <w:sz w:val="24"/>
          <w:szCs w:val="24"/>
          <w:lang w:val="ro-RO"/>
        </w:rPr>
        <w:t>e</w:t>
      </w:r>
      <w:r w:rsidR="0073735B" w:rsidRPr="002807BC">
        <w:rPr>
          <w:rFonts w:ascii="Times New Roman" w:hAnsi="Times New Roman" w:cs="Times New Roman"/>
          <w:b/>
          <w:sz w:val="24"/>
          <w:szCs w:val="24"/>
          <w:lang w:val="ro-RO"/>
        </w:rPr>
        <w:t xml:space="preserve">pisodul cu numărul </w:t>
      </w:r>
      <w:r w:rsidR="0073735B">
        <w:rPr>
          <w:rFonts w:ascii="Times New Roman" w:hAnsi="Times New Roman" w:cs="Times New Roman"/>
          <w:b/>
          <w:sz w:val="24"/>
          <w:szCs w:val="24"/>
          <w:lang w:val="ro-RO"/>
        </w:rPr>
        <w:t>20</w:t>
      </w:r>
      <w:r w:rsidR="0073735B" w:rsidRPr="002807BC">
        <w:rPr>
          <w:rFonts w:ascii="Times New Roman" w:hAnsi="Times New Roman" w:cs="Times New Roman"/>
          <w:b/>
          <w:sz w:val="24"/>
          <w:szCs w:val="24"/>
          <w:lang w:val="ro-RO"/>
        </w:rPr>
        <w:t xml:space="preserve"> al seriei </w:t>
      </w:r>
      <w:r w:rsidR="00C572D3">
        <w:rPr>
          <w:rFonts w:ascii="Times New Roman" w:hAnsi="Times New Roman" w:cs="Times New Roman"/>
          <w:b/>
          <w:sz w:val="24"/>
          <w:szCs w:val="24"/>
          <w:lang w:val="ro-RO"/>
        </w:rPr>
        <w:t>Doza</w:t>
      </w:r>
      <w:r w:rsidR="0073735B" w:rsidRPr="002807BC">
        <w:rPr>
          <w:rFonts w:ascii="Times New Roman" w:hAnsi="Times New Roman" w:cs="Times New Roman"/>
          <w:b/>
          <w:sz w:val="24"/>
          <w:szCs w:val="24"/>
          <w:lang w:val="ro-RO"/>
        </w:rPr>
        <w:t xml:space="preserve"> UB de Știință</w:t>
      </w:r>
      <w:r w:rsidR="0073735B">
        <w:rPr>
          <w:rFonts w:ascii="Times New Roman" w:hAnsi="Times New Roman" w:cs="Times New Roman"/>
          <w:b/>
          <w:sz w:val="24"/>
          <w:szCs w:val="24"/>
          <w:lang w:val="ro-RO"/>
        </w:rPr>
        <w:t xml:space="preserve">, care </w:t>
      </w:r>
      <w:r w:rsidR="00496CFA" w:rsidRPr="002807BC">
        <w:rPr>
          <w:rFonts w:ascii="Times New Roman" w:hAnsi="Times New Roman" w:cs="Times New Roman"/>
          <w:b/>
          <w:bCs/>
          <w:color w:val="000000" w:themeColor="text1"/>
          <w:sz w:val="24"/>
          <w:szCs w:val="24"/>
          <w:lang w:val="ro-RO"/>
        </w:rPr>
        <w:t xml:space="preserve">poate fi accesat </w:t>
      </w:r>
      <w:hyperlink r:id="rId6" w:history="1">
        <w:r w:rsidR="00F908A6" w:rsidRPr="00F908A6">
          <w:rPr>
            <w:rStyle w:val="Hyperlink"/>
            <w:rFonts w:ascii="Times New Roman" w:hAnsi="Times New Roman" w:cs="Times New Roman"/>
            <w:b/>
            <w:bCs/>
            <w:sz w:val="24"/>
            <w:szCs w:val="24"/>
            <w:lang w:val="ro-RO"/>
          </w:rPr>
          <w:t>aici</w:t>
        </w:r>
      </w:hyperlink>
      <w:r w:rsidR="00496CFA" w:rsidRPr="002807BC">
        <w:rPr>
          <w:rFonts w:ascii="Times New Roman" w:hAnsi="Times New Roman" w:cs="Times New Roman"/>
          <w:b/>
          <w:color w:val="000000" w:themeColor="text1"/>
          <w:sz w:val="24"/>
          <w:szCs w:val="24"/>
          <w:lang w:val="ro-RO"/>
        </w:rPr>
        <w:t>.</w:t>
      </w:r>
    </w:p>
    <w:p w14:paraId="6A434055" w14:textId="5A022D5E" w:rsidR="000A783D" w:rsidRDefault="0073735B"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H</w:t>
      </w:r>
      <w:r w:rsidR="00634DF3" w:rsidRPr="00634DF3">
        <w:rPr>
          <w:rFonts w:ascii="Times New Roman" w:hAnsi="Times New Roman" w:cs="Times New Roman"/>
          <w:sz w:val="24"/>
          <w:szCs w:val="24"/>
          <w:lang w:val="ro-RO"/>
        </w:rPr>
        <w:t xml:space="preserve">aosul urban </w:t>
      </w:r>
      <w:r w:rsidR="00EF5471">
        <w:rPr>
          <w:rFonts w:ascii="Times New Roman" w:hAnsi="Times New Roman" w:cs="Times New Roman"/>
          <w:sz w:val="24"/>
          <w:szCs w:val="24"/>
          <w:lang w:val="ro-RO"/>
        </w:rPr>
        <w:t>vizibil în București și în alte orașe</w:t>
      </w:r>
      <w:r w:rsidR="001F4593">
        <w:rPr>
          <w:rFonts w:ascii="Times New Roman" w:hAnsi="Times New Roman" w:cs="Times New Roman"/>
          <w:sz w:val="24"/>
          <w:szCs w:val="24"/>
          <w:lang w:val="ro-RO"/>
        </w:rPr>
        <w:t xml:space="preserve"> românești</w:t>
      </w:r>
      <w:r w:rsidR="00EF5471">
        <w:rPr>
          <w:rFonts w:ascii="Times New Roman" w:hAnsi="Times New Roman" w:cs="Times New Roman"/>
          <w:sz w:val="24"/>
          <w:szCs w:val="24"/>
          <w:lang w:val="ro-RO"/>
        </w:rPr>
        <w:t xml:space="preserve"> are în bună măsură rădăcini istorice și </w:t>
      </w:r>
      <w:r w:rsidR="00AB2530">
        <w:rPr>
          <w:rFonts w:ascii="Times New Roman" w:hAnsi="Times New Roman" w:cs="Times New Roman"/>
          <w:sz w:val="24"/>
          <w:szCs w:val="24"/>
          <w:lang w:val="ro-RO"/>
        </w:rPr>
        <w:t>este</w:t>
      </w:r>
      <w:r w:rsidR="001F4593">
        <w:rPr>
          <w:rFonts w:ascii="Times New Roman" w:hAnsi="Times New Roman" w:cs="Times New Roman"/>
          <w:sz w:val="24"/>
          <w:szCs w:val="24"/>
          <w:lang w:val="ro-RO"/>
        </w:rPr>
        <w:t>,</w:t>
      </w:r>
      <w:r w:rsidR="00EF5471">
        <w:rPr>
          <w:rFonts w:ascii="Times New Roman" w:hAnsi="Times New Roman" w:cs="Times New Roman"/>
          <w:sz w:val="24"/>
          <w:szCs w:val="24"/>
          <w:lang w:val="ro-RO"/>
        </w:rPr>
        <w:t xml:space="preserve"> </w:t>
      </w:r>
      <w:r w:rsidR="00AB2530">
        <w:rPr>
          <w:rFonts w:ascii="Times New Roman" w:hAnsi="Times New Roman" w:cs="Times New Roman"/>
          <w:sz w:val="24"/>
          <w:szCs w:val="24"/>
          <w:lang w:val="ro-RO"/>
        </w:rPr>
        <w:t>în destule cazuri</w:t>
      </w:r>
      <w:r w:rsidR="001F4593">
        <w:rPr>
          <w:rFonts w:ascii="Times New Roman" w:hAnsi="Times New Roman" w:cs="Times New Roman"/>
          <w:sz w:val="24"/>
          <w:szCs w:val="24"/>
          <w:lang w:val="ro-RO"/>
        </w:rPr>
        <w:t>,</w:t>
      </w:r>
      <w:r w:rsidR="00EF5471">
        <w:rPr>
          <w:rFonts w:ascii="Times New Roman" w:hAnsi="Times New Roman" w:cs="Times New Roman"/>
          <w:sz w:val="24"/>
          <w:szCs w:val="24"/>
          <w:lang w:val="ro-RO"/>
        </w:rPr>
        <w:t xml:space="preserve"> rezultatul procesului </w:t>
      </w:r>
      <w:r w:rsidR="000A783D">
        <w:rPr>
          <w:rFonts w:ascii="Times New Roman" w:hAnsi="Times New Roman" w:cs="Times New Roman"/>
          <w:sz w:val="24"/>
          <w:szCs w:val="24"/>
          <w:lang w:val="ro-RO"/>
        </w:rPr>
        <w:t xml:space="preserve">comunist </w:t>
      </w:r>
      <w:r w:rsidR="00EF5471">
        <w:rPr>
          <w:rFonts w:ascii="Times New Roman" w:hAnsi="Times New Roman" w:cs="Times New Roman"/>
          <w:sz w:val="24"/>
          <w:szCs w:val="24"/>
          <w:lang w:val="ro-RO"/>
        </w:rPr>
        <w:t>de sistematizare</w:t>
      </w:r>
      <w:r w:rsidR="00AB2530">
        <w:rPr>
          <w:rFonts w:ascii="Times New Roman" w:hAnsi="Times New Roman" w:cs="Times New Roman"/>
          <w:sz w:val="24"/>
          <w:szCs w:val="24"/>
          <w:lang w:val="ro-RO"/>
        </w:rPr>
        <w:t xml:space="preserve"> sau consecința</w:t>
      </w:r>
      <w:r w:rsidR="00EF5471">
        <w:rPr>
          <w:rFonts w:ascii="Times New Roman" w:hAnsi="Times New Roman" w:cs="Times New Roman"/>
          <w:sz w:val="24"/>
          <w:szCs w:val="24"/>
          <w:lang w:val="ro-RO"/>
        </w:rPr>
        <w:t xml:space="preserve"> naționaliz</w:t>
      </w:r>
      <w:r w:rsidR="000A783D">
        <w:rPr>
          <w:rFonts w:ascii="Times New Roman" w:hAnsi="Times New Roman" w:cs="Times New Roman"/>
          <w:sz w:val="24"/>
          <w:szCs w:val="24"/>
          <w:lang w:val="ro-RO"/>
        </w:rPr>
        <w:t xml:space="preserve">ării </w:t>
      </w:r>
      <w:r w:rsidR="00EF5471">
        <w:rPr>
          <w:rFonts w:ascii="Times New Roman" w:hAnsi="Times New Roman" w:cs="Times New Roman"/>
          <w:sz w:val="24"/>
          <w:szCs w:val="24"/>
          <w:lang w:val="ro-RO"/>
        </w:rPr>
        <w:t>proprietăților</w:t>
      </w:r>
      <w:r w:rsidR="000A783D">
        <w:rPr>
          <w:rFonts w:ascii="Times New Roman" w:hAnsi="Times New Roman" w:cs="Times New Roman"/>
          <w:sz w:val="24"/>
          <w:szCs w:val="24"/>
          <w:lang w:val="ro-RO"/>
        </w:rPr>
        <w:t xml:space="preserve"> și a felului în care s-a gestionat problema retrocedării după Revoluția din 1989. Totodată,</w:t>
      </w:r>
      <w:r w:rsidR="00AB2530">
        <w:rPr>
          <w:rFonts w:ascii="Times New Roman" w:hAnsi="Times New Roman" w:cs="Times New Roman"/>
          <w:sz w:val="24"/>
          <w:szCs w:val="24"/>
          <w:lang w:val="ro-RO"/>
        </w:rPr>
        <w:t xml:space="preserve"> explică </w:t>
      </w:r>
      <w:r w:rsidR="003222F4">
        <w:rPr>
          <w:rFonts w:ascii="Times New Roman" w:hAnsi="Times New Roman" w:cs="Times New Roman"/>
          <w:sz w:val="24"/>
          <w:szCs w:val="24"/>
          <w:lang w:val="ro-RO"/>
        </w:rPr>
        <w:t xml:space="preserve">Bogdan </w:t>
      </w:r>
      <w:proofErr w:type="spellStart"/>
      <w:r w:rsidR="003222F4">
        <w:rPr>
          <w:rFonts w:ascii="Times New Roman" w:hAnsi="Times New Roman" w:cs="Times New Roman"/>
          <w:sz w:val="24"/>
          <w:szCs w:val="24"/>
          <w:lang w:val="ro-RO"/>
        </w:rPr>
        <w:t>Suditu</w:t>
      </w:r>
      <w:proofErr w:type="spellEnd"/>
      <w:r w:rsidR="00AB2530">
        <w:rPr>
          <w:rFonts w:ascii="Times New Roman" w:hAnsi="Times New Roman" w:cs="Times New Roman"/>
          <w:sz w:val="24"/>
          <w:szCs w:val="24"/>
          <w:lang w:val="ro-RO"/>
        </w:rPr>
        <w:t>,</w:t>
      </w:r>
      <w:r w:rsidR="000A783D">
        <w:rPr>
          <w:rFonts w:ascii="Times New Roman" w:hAnsi="Times New Roman" w:cs="Times New Roman"/>
          <w:sz w:val="24"/>
          <w:szCs w:val="24"/>
          <w:lang w:val="ro-RO"/>
        </w:rPr>
        <w:t xml:space="preserve"> </w:t>
      </w:r>
      <w:r w:rsidR="000A783D" w:rsidRPr="000A783D">
        <w:rPr>
          <w:rFonts w:ascii="Times New Roman" w:hAnsi="Times New Roman" w:cs="Times New Roman"/>
          <w:sz w:val="24"/>
          <w:szCs w:val="24"/>
          <w:lang w:val="ro-RO"/>
        </w:rPr>
        <w:t xml:space="preserve">momentul 1989 a </w:t>
      </w:r>
      <w:r w:rsidR="00AB2530">
        <w:rPr>
          <w:rFonts w:ascii="Times New Roman" w:hAnsi="Times New Roman" w:cs="Times New Roman"/>
          <w:sz w:val="24"/>
          <w:szCs w:val="24"/>
          <w:lang w:val="ro-RO"/>
        </w:rPr>
        <w:t>oprit</w:t>
      </w:r>
      <w:r w:rsidR="000A783D" w:rsidRPr="000A783D">
        <w:rPr>
          <w:rFonts w:ascii="Times New Roman" w:hAnsi="Times New Roman" w:cs="Times New Roman"/>
          <w:sz w:val="24"/>
          <w:szCs w:val="24"/>
          <w:lang w:val="ro-RO"/>
        </w:rPr>
        <w:t xml:space="preserve"> procesul de urbanizare tipic comunist și a lăsat </w:t>
      </w:r>
      <w:r w:rsidR="000A783D">
        <w:rPr>
          <w:rFonts w:ascii="Times New Roman" w:hAnsi="Times New Roman" w:cs="Times New Roman"/>
          <w:sz w:val="24"/>
          <w:szCs w:val="24"/>
          <w:lang w:val="ro-RO"/>
        </w:rPr>
        <w:t>loc</w:t>
      </w:r>
      <w:r w:rsidR="000A783D" w:rsidRPr="000A783D">
        <w:rPr>
          <w:rFonts w:ascii="Times New Roman" w:hAnsi="Times New Roman" w:cs="Times New Roman"/>
          <w:sz w:val="24"/>
          <w:szCs w:val="24"/>
          <w:lang w:val="ro-RO"/>
        </w:rPr>
        <w:t xml:space="preserve"> liber noii dezvoltări urbane, care nu a fost întotdeauna coordonată</w:t>
      </w:r>
      <w:r w:rsidR="003222F4">
        <w:rPr>
          <w:rFonts w:ascii="Times New Roman" w:hAnsi="Times New Roman" w:cs="Times New Roman"/>
          <w:sz w:val="24"/>
          <w:szCs w:val="24"/>
          <w:lang w:val="ro-RO"/>
        </w:rPr>
        <w:t xml:space="preserve">, ci </w:t>
      </w:r>
      <w:r w:rsidR="00AB2530">
        <w:rPr>
          <w:rFonts w:ascii="Times New Roman" w:hAnsi="Times New Roman" w:cs="Times New Roman"/>
          <w:sz w:val="24"/>
          <w:szCs w:val="24"/>
          <w:lang w:val="ro-RO"/>
        </w:rPr>
        <w:t>a fost deseori marcată de fragmentare decizională</w:t>
      </w:r>
      <w:r w:rsidR="0010382E">
        <w:rPr>
          <w:rFonts w:ascii="Times New Roman" w:hAnsi="Times New Roman" w:cs="Times New Roman"/>
          <w:sz w:val="24"/>
          <w:szCs w:val="24"/>
          <w:lang w:val="ro-RO"/>
        </w:rPr>
        <w:t xml:space="preserve"> și de lipsă de viziune integrată și coerentă.</w:t>
      </w:r>
    </w:p>
    <w:p w14:paraId="7E0B0E90" w14:textId="5F4E733E" w:rsidR="003A0521" w:rsidRDefault="001F4593"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Dată fiind această situație, evoluția urbanistică din ultimii 35 de ani a adus cu sine diverse fenomene și transformări, unele benefice și demne de a fi luate drept exemplu și altele mai degrabă negative și cu efecte care încă nu </w:t>
      </w:r>
      <w:r w:rsidR="0073735B">
        <w:rPr>
          <w:rFonts w:ascii="Times New Roman" w:hAnsi="Times New Roman" w:cs="Times New Roman"/>
          <w:sz w:val="24"/>
          <w:szCs w:val="24"/>
          <w:lang w:val="ro-RO"/>
        </w:rPr>
        <w:t>și-au găsit rezolvarea</w:t>
      </w:r>
      <w:r>
        <w:rPr>
          <w:rFonts w:ascii="Times New Roman" w:hAnsi="Times New Roman" w:cs="Times New Roman"/>
          <w:sz w:val="24"/>
          <w:szCs w:val="24"/>
          <w:lang w:val="ro-RO"/>
        </w:rPr>
        <w:t>.</w:t>
      </w:r>
    </w:p>
    <w:p w14:paraId="3C98990D" w14:textId="2679CD6D" w:rsidR="00F41085" w:rsidRDefault="00472C44"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Astfel, în timp ce reconfigurarea fostelor platforme industriale din Brașov și Reșița pot fi considerate exemple de proiecte urbane de succes, din care au rezultat cartiere viabile și funcționale, în alte zone a existat tendința unei veritabile „migrări” a investitorilor către comunele din jurul marilor orașe, unde obți</w:t>
      </w:r>
      <w:r w:rsidR="00F41085">
        <w:rPr>
          <w:rFonts w:ascii="Times New Roman" w:hAnsi="Times New Roman" w:cs="Times New Roman"/>
          <w:sz w:val="24"/>
          <w:szCs w:val="24"/>
          <w:lang w:val="ro-RO"/>
        </w:rPr>
        <w:t>nerea avizelor și aprobărilor a fost și rămâne</w:t>
      </w:r>
      <w:r>
        <w:rPr>
          <w:rFonts w:ascii="Times New Roman" w:hAnsi="Times New Roman" w:cs="Times New Roman"/>
          <w:sz w:val="24"/>
          <w:szCs w:val="24"/>
          <w:lang w:val="ro-RO"/>
        </w:rPr>
        <w:t xml:space="preserve"> mult mai </w:t>
      </w:r>
      <w:r w:rsidR="00F41085">
        <w:rPr>
          <w:rFonts w:ascii="Times New Roman" w:hAnsi="Times New Roman" w:cs="Times New Roman"/>
          <w:sz w:val="24"/>
          <w:szCs w:val="24"/>
          <w:lang w:val="ro-RO"/>
        </w:rPr>
        <w:t>facilă</w:t>
      </w:r>
      <w:r>
        <w:rPr>
          <w:rFonts w:ascii="Times New Roman" w:hAnsi="Times New Roman" w:cs="Times New Roman"/>
          <w:sz w:val="24"/>
          <w:szCs w:val="24"/>
          <w:lang w:val="ro-RO"/>
        </w:rPr>
        <w:t xml:space="preserve">. </w:t>
      </w:r>
    </w:p>
    <w:p w14:paraId="2403CCE2" w14:textId="5CB51981" w:rsidR="00472C44" w:rsidRDefault="00F41085"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Ca urmare a acestei tendințe</w:t>
      </w:r>
      <w:r w:rsidR="00472C44">
        <w:rPr>
          <w:rFonts w:ascii="Times New Roman" w:hAnsi="Times New Roman" w:cs="Times New Roman"/>
          <w:sz w:val="24"/>
          <w:szCs w:val="24"/>
          <w:lang w:val="ro-RO"/>
        </w:rPr>
        <w:t>, comuna Florești, de lângă Cluj-Napoca, a ajuns</w:t>
      </w:r>
      <w:r w:rsidR="00472C44" w:rsidRPr="00472C44">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ultimii ani </w:t>
      </w:r>
      <w:r w:rsidR="00472C44" w:rsidRPr="00472C44">
        <w:rPr>
          <w:rFonts w:ascii="Times New Roman" w:hAnsi="Times New Roman" w:cs="Times New Roman"/>
          <w:sz w:val="24"/>
          <w:szCs w:val="24"/>
          <w:lang w:val="ro-RO"/>
        </w:rPr>
        <w:t xml:space="preserve">de la 5.000 de locuitori la 55.000 de locuitori, </w:t>
      </w:r>
      <w:r w:rsidR="00472C44">
        <w:rPr>
          <w:rFonts w:ascii="Times New Roman" w:hAnsi="Times New Roman" w:cs="Times New Roman"/>
          <w:sz w:val="24"/>
          <w:szCs w:val="24"/>
          <w:lang w:val="ro-RO"/>
        </w:rPr>
        <w:t xml:space="preserve">în timp ce </w:t>
      </w:r>
      <w:r w:rsidR="00472C44" w:rsidRPr="00472C44">
        <w:rPr>
          <w:rFonts w:ascii="Times New Roman" w:hAnsi="Times New Roman" w:cs="Times New Roman"/>
          <w:sz w:val="24"/>
          <w:szCs w:val="24"/>
          <w:lang w:val="ro-RO"/>
        </w:rPr>
        <w:t xml:space="preserve">strada centrală care conectează comuna cu </w:t>
      </w:r>
      <w:r w:rsidR="00472C44">
        <w:rPr>
          <w:rFonts w:ascii="Times New Roman" w:hAnsi="Times New Roman" w:cs="Times New Roman"/>
          <w:sz w:val="24"/>
          <w:szCs w:val="24"/>
          <w:lang w:val="ro-RO"/>
        </w:rPr>
        <w:t xml:space="preserve">orașul </w:t>
      </w:r>
      <w:r w:rsidR="00472C44" w:rsidRPr="00472C44">
        <w:rPr>
          <w:rFonts w:ascii="Times New Roman" w:hAnsi="Times New Roman" w:cs="Times New Roman"/>
          <w:sz w:val="24"/>
          <w:szCs w:val="24"/>
          <w:lang w:val="ro-RO"/>
        </w:rPr>
        <w:t xml:space="preserve">este aceeași stradă din anii </w:t>
      </w:r>
      <w:r w:rsidR="00472C44">
        <w:rPr>
          <w:rFonts w:ascii="Times New Roman" w:hAnsi="Times New Roman" w:cs="Times New Roman"/>
          <w:sz w:val="24"/>
          <w:szCs w:val="24"/>
        </w:rPr>
        <w:t>19</w:t>
      </w:r>
      <w:r w:rsidR="00472C44" w:rsidRPr="00472C44">
        <w:rPr>
          <w:rFonts w:ascii="Times New Roman" w:hAnsi="Times New Roman" w:cs="Times New Roman"/>
          <w:sz w:val="24"/>
          <w:szCs w:val="24"/>
          <w:lang w:val="ro-RO"/>
        </w:rPr>
        <w:t>90, cu o singură bandă pe sens</w:t>
      </w:r>
      <w:r w:rsidR="00472C44">
        <w:rPr>
          <w:rFonts w:ascii="Times New Roman" w:hAnsi="Times New Roman" w:cs="Times New Roman"/>
          <w:sz w:val="24"/>
          <w:szCs w:val="24"/>
          <w:lang w:val="ro-RO"/>
        </w:rPr>
        <w:t xml:space="preserve">. Similar, comuna </w:t>
      </w:r>
      <w:r w:rsidR="00472C44" w:rsidRPr="00472C44">
        <w:rPr>
          <w:rFonts w:ascii="Times New Roman" w:hAnsi="Times New Roman" w:cs="Times New Roman"/>
          <w:sz w:val="24"/>
          <w:szCs w:val="24"/>
          <w:lang w:val="ro-RO"/>
        </w:rPr>
        <w:t xml:space="preserve">Chiajna, </w:t>
      </w:r>
      <w:r>
        <w:rPr>
          <w:rFonts w:ascii="Times New Roman" w:hAnsi="Times New Roman" w:cs="Times New Roman"/>
          <w:sz w:val="24"/>
          <w:szCs w:val="24"/>
          <w:lang w:val="ro-RO"/>
        </w:rPr>
        <w:t xml:space="preserve">de </w:t>
      </w:r>
      <w:r w:rsidR="00472C44">
        <w:rPr>
          <w:rFonts w:ascii="Times New Roman" w:hAnsi="Times New Roman" w:cs="Times New Roman"/>
          <w:sz w:val="24"/>
          <w:szCs w:val="24"/>
          <w:lang w:val="ro-RO"/>
        </w:rPr>
        <w:t>lângă București, are</w:t>
      </w:r>
      <w:r>
        <w:rPr>
          <w:rFonts w:ascii="Times New Roman" w:hAnsi="Times New Roman" w:cs="Times New Roman"/>
          <w:sz w:val="24"/>
          <w:szCs w:val="24"/>
          <w:lang w:val="ro-RO"/>
        </w:rPr>
        <w:t xml:space="preserve"> </w:t>
      </w:r>
      <w:r w:rsidRPr="00472C44">
        <w:rPr>
          <w:rFonts w:ascii="Times New Roman" w:hAnsi="Times New Roman" w:cs="Times New Roman"/>
          <w:sz w:val="24"/>
          <w:szCs w:val="24"/>
          <w:lang w:val="ro-RO"/>
        </w:rPr>
        <w:t>oficial</w:t>
      </w:r>
      <w:r w:rsidR="00272413">
        <w:rPr>
          <w:rFonts w:ascii="Times New Roman" w:hAnsi="Times New Roman" w:cs="Times New Roman"/>
          <w:sz w:val="24"/>
          <w:szCs w:val="24"/>
          <w:lang w:val="ro-RO"/>
        </w:rPr>
        <w:t xml:space="preserve"> 40.000 de locuitori și</w:t>
      </w:r>
      <w:r w:rsidR="00472C44" w:rsidRPr="00472C44">
        <w:rPr>
          <w:rFonts w:ascii="Times New Roman" w:hAnsi="Times New Roman" w:cs="Times New Roman"/>
          <w:sz w:val="24"/>
          <w:szCs w:val="24"/>
          <w:lang w:val="ro-RO"/>
        </w:rPr>
        <w:t xml:space="preserve"> neoficial</w:t>
      </w:r>
      <w:bookmarkStart w:id="0" w:name="_GoBack"/>
      <w:bookmarkEnd w:id="0"/>
      <w:r w:rsidR="00472C44" w:rsidRPr="00472C44">
        <w:rPr>
          <w:rFonts w:ascii="Times New Roman" w:hAnsi="Times New Roman" w:cs="Times New Roman"/>
          <w:sz w:val="24"/>
          <w:szCs w:val="24"/>
          <w:lang w:val="ro-RO"/>
        </w:rPr>
        <w:t xml:space="preserve"> 100.000, </w:t>
      </w:r>
      <w:r w:rsidR="003222F4">
        <w:rPr>
          <w:rFonts w:ascii="Times New Roman" w:hAnsi="Times New Roman" w:cs="Times New Roman"/>
          <w:sz w:val="24"/>
          <w:szCs w:val="24"/>
          <w:lang w:val="ro-RO"/>
        </w:rPr>
        <w:t>i</w:t>
      </w:r>
      <w:r>
        <w:rPr>
          <w:rFonts w:ascii="Times New Roman" w:hAnsi="Times New Roman" w:cs="Times New Roman"/>
          <w:sz w:val="24"/>
          <w:szCs w:val="24"/>
          <w:lang w:val="ro-RO"/>
        </w:rPr>
        <w:t xml:space="preserve">ar </w:t>
      </w:r>
      <w:r w:rsidR="00472C44" w:rsidRPr="00472C44">
        <w:rPr>
          <w:rFonts w:ascii="Times New Roman" w:hAnsi="Times New Roman" w:cs="Times New Roman"/>
          <w:sz w:val="24"/>
          <w:szCs w:val="24"/>
          <w:lang w:val="ro-RO"/>
        </w:rPr>
        <w:t xml:space="preserve">locuitorii </w:t>
      </w:r>
      <w:r w:rsidR="00B57F6A">
        <w:rPr>
          <w:rFonts w:ascii="Times New Roman" w:hAnsi="Times New Roman" w:cs="Times New Roman"/>
          <w:sz w:val="24"/>
          <w:szCs w:val="24"/>
          <w:lang w:val="ro-RO"/>
        </w:rPr>
        <w:t xml:space="preserve">ei </w:t>
      </w:r>
      <w:r w:rsidR="00472C44" w:rsidRPr="00472C44">
        <w:rPr>
          <w:rFonts w:ascii="Times New Roman" w:hAnsi="Times New Roman" w:cs="Times New Roman"/>
          <w:sz w:val="24"/>
          <w:szCs w:val="24"/>
          <w:lang w:val="ro-RO"/>
        </w:rPr>
        <w:t xml:space="preserve">accesează </w:t>
      </w:r>
      <w:r w:rsidR="00B57F6A">
        <w:rPr>
          <w:rFonts w:ascii="Times New Roman" w:hAnsi="Times New Roman" w:cs="Times New Roman"/>
          <w:sz w:val="24"/>
          <w:szCs w:val="24"/>
          <w:lang w:val="ro-RO"/>
        </w:rPr>
        <w:t xml:space="preserve">tot </w:t>
      </w:r>
      <w:r w:rsidR="00472C44" w:rsidRPr="00472C44">
        <w:rPr>
          <w:rFonts w:ascii="Times New Roman" w:hAnsi="Times New Roman" w:cs="Times New Roman"/>
          <w:sz w:val="24"/>
          <w:szCs w:val="24"/>
          <w:lang w:val="ro-RO"/>
        </w:rPr>
        <w:t>infrastructura de educație</w:t>
      </w:r>
      <w:r w:rsidR="00B57F6A">
        <w:rPr>
          <w:rFonts w:ascii="Times New Roman" w:hAnsi="Times New Roman" w:cs="Times New Roman"/>
          <w:sz w:val="24"/>
          <w:szCs w:val="24"/>
          <w:lang w:val="ro-RO"/>
        </w:rPr>
        <w:t xml:space="preserve"> </w:t>
      </w:r>
      <w:r w:rsidR="00472C44" w:rsidRPr="00472C44">
        <w:rPr>
          <w:rFonts w:ascii="Times New Roman" w:hAnsi="Times New Roman" w:cs="Times New Roman"/>
          <w:sz w:val="24"/>
          <w:szCs w:val="24"/>
          <w:lang w:val="ro-RO"/>
        </w:rPr>
        <w:t>din București</w:t>
      </w:r>
      <w:r>
        <w:rPr>
          <w:rFonts w:ascii="Times New Roman" w:hAnsi="Times New Roman" w:cs="Times New Roman"/>
          <w:sz w:val="24"/>
          <w:szCs w:val="24"/>
          <w:lang w:val="ro-RO"/>
        </w:rPr>
        <w:t>.</w:t>
      </w:r>
    </w:p>
    <w:p w14:paraId="71546066" w14:textId="0B8EE629" w:rsidR="00F41085" w:rsidRDefault="00F41085"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Soluția pentru a nu mai ajunge la astfel de situații, explică Bogdan </w:t>
      </w:r>
      <w:proofErr w:type="spellStart"/>
      <w:r>
        <w:rPr>
          <w:rFonts w:ascii="Times New Roman" w:hAnsi="Times New Roman" w:cs="Times New Roman"/>
          <w:sz w:val="24"/>
          <w:szCs w:val="24"/>
          <w:lang w:val="ro-RO"/>
        </w:rPr>
        <w:t>Suditu</w:t>
      </w:r>
      <w:proofErr w:type="spellEnd"/>
      <w:r>
        <w:rPr>
          <w:rFonts w:ascii="Times New Roman" w:hAnsi="Times New Roman" w:cs="Times New Roman"/>
          <w:sz w:val="24"/>
          <w:szCs w:val="24"/>
          <w:lang w:val="ro-RO"/>
        </w:rPr>
        <w:t xml:space="preserve">, este </w:t>
      </w:r>
      <w:r w:rsidRPr="00F41085">
        <w:rPr>
          <w:rFonts w:ascii="Times New Roman" w:hAnsi="Times New Roman" w:cs="Times New Roman"/>
          <w:sz w:val="24"/>
          <w:szCs w:val="24"/>
          <w:lang w:val="ro-RO"/>
        </w:rPr>
        <w:t xml:space="preserve">să </w:t>
      </w:r>
      <w:r>
        <w:rPr>
          <w:rFonts w:ascii="Times New Roman" w:hAnsi="Times New Roman" w:cs="Times New Roman"/>
          <w:sz w:val="24"/>
          <w:szCs w:val="24"/>
          <w:lang w:val="ro-RO"/>
        </w:rPr>
        <w:t xml:space="preserve">renunțăm a mai </w:t>
      </w:r>
      <w:r w:rsidRPr="00F41085">
        <w:rPr>
          <w:rFonts w:ascii="Times New Roman" w:hAnsi="Times New Roman" w:cs="Times New Roman"/>
          <w:sz w:val="24"/>
          <w:szCs w:val="24"/>
          <w:lang w:val="ro-RO"/>
        </w:rPr>
        <w:t>gândi</w:t>
      </w:r>
      <w:r>
        <w:rPr>
          <w:rFonts w:ascii="Times New Roman" w:hAnsi="Times New Roman" w:cs="Times New Roman"/>
          <w:sz w:val="24"/>
          <w:szCs w:val="24"/>
          <w:lang w:val="ro-RO"/>
        </w:rPr>
        <w:t xml:space="preserve"> </w:t>
      </w:r>
      <w:r w:rsidRPr="00F41085">
        <w:rPr>
          <w:rFonts w:ascii="Times New Roman" w:hAnsi="Times New Roman" w:cs="Times New Roman"/>
          <w:sz w:val="24"/>
          <w:szCs w:val="24"/>
          <w:lang w:val="ro-RO"/>
        </w:rPr>
        <w:t xml:space="preserve">planificarea orașelor </w:t>
      </w:r>
      <w:r>
        <w:rPr>
          <w:rFonts w:ascii="Times New Roman" w:hAnsi="Times New Roman" w:cs="Times New Roman"/>
          <w:sz w:val="24"/>
          <w:szCs w:val="24"/>
          <w:lang w:val="ro-RO"/>
        </w:rPr>
        <w:t xml:space="preserve">ca fiind </w:t>
      </w:r>
      <w:r w:rsidRPr="00F41085">
        <w:rPr>
          <w:rFonts w:ascii="Times New Roman" w:hAnsi="Times New Roman" w:cs="Times New Roman"/>
          <w:sz w:val="24"/>
          <w:szCs w:val="24"/>
          <w:lang w:val="ro-RO"/>
        </w:rPr>
        <w:t>centrată pe atribuții administrative</w:t>
      </w:r>
      <w:r>
        <w:rPr>
          <w:rFonts w:ascii="Times New Roman" w:hAnsi="Times New Roman" w:cs="Times New Roman"/>
          <w:sz w:val="24"/>
          <w:szCs w:val="24"/>
          <w:lang w:val="ro-RO"/>
        </w:rPr>
        <w:t xml:space="preserve"> strict</w:t>
      </w:r>
      <w:r w:rsidRPr="00F41085">
        <w:rPr>
          <w:rFonts w:ascii="Times New Roman" w:hAnsi="Times New Roman" w:cs="Times New Roman"/>
          <w:sz w:val="24"/>
          <w:szCs w:val="24"/>
          <w:lang w:val="ro-RO"/>
        </w:rPr>
        <w:t xml:space="preserve"> locale</w:t>
      </w:r>
      <w:r>
        <w:rPr>
          <w:rFonts w:ascii="Times New Roman" w:hAnsi="Times New Roman" w:cs="Times New Roman"/>
          <w:sz w:val="24"/>
          <w:szCs w:val="24"/>
          <w:lang w:val="ro-RO"/>
        </w:rPr>
        <w:t xml:space="preserve"> și </w:t>
      </w:r>
      <w:r w:rsidRPr="00F41085">
        <w:rPr>
          <w:rFonts w:ascii="Times New Roman" w:hAnsi="Times New Roman" w:cs="Times New Roman"/>
          <w:sz w:val="24"/>
          <w:szCs w:val="24"/>
          <w:lang w:val="ro-RO"/>
        </w:rPr>
        <w:t xml:space="preserve">să </w:t>
      </w:r>
      <w:r>
        <w:rPr>
          <w:rFonts w:ascii="Times New Roman" w:hAnsi="Times New Roman" w:cs="Times New Roman"/>
          <w:sz w:val="24"/>
          <w:szCs w:val="24"/>
          <w:lang w:val="ro-RO"/>
        </w:rPr>
        <w:t xml:space="preserve">începem să </w:t>
      </w:r>
      <w:r w:rsidR="003222F4">
        <w:rPr>
          <w:rFonts w:ascii="Times New Roman" w:hAnsi="Times New Roman" w:cs="Times New Roman"/>
          <w:sz w:val="24"/>
          <w:szCs w:val="24"/>
          <w:lang w:val="ro-RO"/>
        </w:rPr>
        <w:t>o</w:t>
      </w:r>
      <w:r w:rsidRPr="00F41085">
        <w:rPr>
          <w:rFonts w:ascii="Times New Roman" w:hAnsi="Times New Roman" w:cs="Times New Roman"/>
          <w:sz w:val="24"/>
          <w:szCs w:val="24"/>
          <w:lang w:val="ro-RO"/>
        </w:rPr>
        <w:t xml:space="preserve"> gândim în ansamblu, </w:t>
      </w:r>
      <w:r w:rsidR="003222F4">
        <w:rPr>
          <w:rFonts w:ascii="Times New Roman" w:hAnsi="Times New Roman" w:cs="Times New Roman"/>
          <w:sz w:val="24"/>
          <w:szCs w:val="24"/>
          <w:lang w:val="ro-RO"/>
        </w:rPr>
        <w:t>cu</w:t>
      </w:r>
      <w:r>
        <w:rPr>
          <w:rFonts w:ascii="Times New Roman" w:hAnsi="Times New Roman" w:cs="Times New Roman"/>
          <w:sz w:val="24"/>
          <w:szCs w:val="24"/>
          <w:lang w:val="ro-RO"/>
        </w:rPr>
        <w:t xml:space="preserve"> </w:t>
      </w:r>
      <w:r w:rsidRPr="00F41085">
        <w:rPr>
          <w:rFonts w:ascii="Times New Roman" w:hAnsi="Times New Roman" w:cs="Times New Roman"/>
          <w:sz w:val="24"/>
          <w:szCs w:val="24"/>
          <w:lang w:val="ro-RO"/>
        </w:rPr>
        <w:t>zone urbane funcționale</w:t>
      </w:r>
      <w:r>
        <w:rPr>
          <w:rFonts w:ascii="Times New Roman" w:hAnsi="Times New Roman" w:cs="Times New Roman"/>
          <w:sz w:val="24"/>
          <w:szCs w:val="24"/>
          <w:lang w:val="ro-RO"/>
        </w:rPr>
        <w:t xml:space="preserve"> și</w:t>
      </w:r>
      <w:r w:rsidRPr="00F41085">
        <w:rPr>
          <w:rFonts w:ascii="Times New Roman" w:hAnsi="Times New Roman" w:cs="Times New Roman"/>
          <w:sz w:val="24"/>
          <w:szCs w:val="24"/>
          <w:lang w:val="ro-RO"/>
        </w:rPr>
        <w:t xml:space="preserve"> zone metropolitane</w:t>
      </w:r>
      <w:r w:rsidR="00B57F6A">
        <w:rPr>
          <w:rFonts w:ascii="Times New Roman" w:hAnsi="Times New Roman" w:cs="Times New Roman"/>
          <w:sz w:val="24"/>
          <w:szCs w:val="24"/>
          <w:lang w:val="ro-RO"/>
        </w:rPr>
        <w:t xml:space="preserve"> viabile</w:t>
      </w:r>
      <w:r w:rsidRPr="00F41085">
        <w:rPr>
          <w:rFonts w:ascii="Times New Roman" w:hAnsi="Times New Roman" w:cs="Times New Roman"/>
          <w:sz w:val="24"/>
          <w:szCs w:val="24"/>
          <w:lang w:val="ro-RO"/>
        </w:rPr>
        <w:t>.</w:t>
      </w:r>
    </w:p>
    <w:p w14:paraId="61855823" w14:textId="294DBC7E" w:rsidR="002659CA" w:rsidRPr="002807BC" w:rsidRDefault="009730E4" w:rsidP="008A7BA2">
      <w:pPr>
        <w:jc w:val="both"/>
        <w:rPr>
          <w:rFonts w:ascii="Times New Roman" w:hAnsi="Times New Roman" w:cs="Times New Roman"/>
          <w:sz w:val="24"/>
          <w:szCs w:val="24"/>
          <w:lang w:val="ro-RO"/>
        </w:rPr>
      </w:pPr>
      <w:r>
        <w:rPr>
          <w:rFonts w:ascii="Times New Roman" w:hAnsi="Times New Roman" w:cs="Times New Roman"/>
          <w:sz w:val="24"/>
          <w:szCs w:val="24"/>
          <w:lang w:val="ro-RO"/>
        </w:rPr>
        <w:t>Mai multe d</w:t>
      </w:r>
      <w:r w:rsidR="002659CA" w:rsidRPr="002807BC">
        <w:rPr>
          <w:rFonts w:ascii="Times New Roman" w:hAnsi="Times New Roman" w:cs="Times New Roman"/>
          <w:sz w:val="24"/>
          <w:szCs w:val="24"/>
          <w:lang w:val="ro-RO"/>
        </w:rPr>
        <w:t>espre</w:t>
      </w:r>
      <w:r>
        <w:rPr>
          <w:rFonts w:ascii="Times New Roman" w:hAnsi="Times New Roman" w:cs="Times New Roman"/>
          <w:sz w:val="24"/>
          <w:szCs w:val="24"/>
          <w:lang w:val="ro-RO"/>
        </w:rPr>
        <w:t xml:space="preserve"> </w:t>
      </w:r>
      <w:r w:rsidR="00706C9C">
        <w:rPr>
          <w:rFonts w:ascii="Times New Roman" w:hAnsi="Times New Roman" w:cs="Times New Roman"/>
          <w:sz w:val="24"/>
          <w:szCs w:val="24"/>
          <w:lang w:val="ro-RO"/>
        </w:rPr>
        <w:t>urbanism</w:t>
      </w:r>
      <w:r w:rsidR="00BE7770">
        <w:rPr>
          <w:rFonts w:ascii="Times New Roman" w:hAnsi="Times New Roman" w:cs="Times New Roman"/>
          <w:sz w:val="24"/>
          <w:szCs w:val="24"/>
          <w:lang w:val="ro-RO"/>
        </w:rPr>
        <w:t xml:space="preserve">, </w:t>
      </w:r>
      <w:r w:rsidR="00706C9C">
        <w:rPr>
          <w:rFonts w:ascii="Times New Roman" w:hAnsi="Times New Roman" w:cs="Times New Roman"/>
          <w:sz w:val="24"/>
          <w:szCs w:val="24"/>
          <w:lang w:val="ro-RO"/>
        </w:rPr>
        <w:t>planificare teritorială</w:t>
      </w:r>
      <w:r w:rsidR="00FA2704" w:rsidRPr="002807BC">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00B57F6A">
        <w:rPr>
          <w:rFonts w:ascii="Times New Roman" w:hAnsi="Times New Roman" w:cs="Times New Roman"/>
          <w:sz w:val="24"/>
          <w:szCs w:val="24"/>
          <w:lang w:val="ro-RO"/>
        </w:rPr>
        <w:t>soluții</w:t>
      </w:r>
      <w:r w:rsidR="00706C9C">
        <w:rPr>
          <w:rFonts w:ascii="Times New Roman" w:hAnsi="Times New Roman" w:cs="Times New Roman"/>
          <w:sz w:val="24"/>
          <w:szCs w:val="24"/>
          <w:lang w:val="ro-RO"/>
        </w:rPr>
        <w:t xml:space="preserve"> pe</w:t>
      </w:r>
      <w:r w:rsidR="003222F4">
        <w:rPr>
          <w:rFonts w:ascii="Times New Roman" w:hAnsi="Times New Roman" w:cs="Times New Roman"/>
          <w:sz w:val="24"/>
          <w:szCs w:val="24"/>
          <w:lang w:val="ro-RO"/>
        </w:rPr>
        <w:t xml:space="preserve">ntru orașe mai sustenabile și </w:t>
      </w:r>
      <w:r w:rsidR="00706C9C">
        <w:rPr>
          <w:rFonts w:ascii="Times New Roman" w:hAnsi="Times New Roman" w:cs="Times New Roman"/>
          <w:sz w:val="24"/>
          <w:szCs w:val="24"/>
          <w:lang w:val="ro-RO"/>
        </w:rPr>
        <w:t>mobilitate urbană durabilă</w:t>
      </w:r>
      <w:r>
        <w:rPr>
          <w:rFonts w:ascii="Times New Roman" w:hAnsi="Times New Roman" w:cs="Times New Roman"/>
          <w:sz w:val="24"/>
          <w:szCs w:val="24"/>
          <w:lang w:val="ro-RO"/>
        </w:rPr>
        <w:t xml:space="preserve">, precum și despre </w:t>
      </w:r>
      <w:r w:rsidR="00706C9C">
        <w:rPr>
          <w:rFonts w:ascii="Times New Roman" w:hAnsi="Times New Roman" w:cs="Times New Roman"/>
          <w:sz w:val="24"/>
          <w:szCs w:val="24"/>
          <w:lang w:val="ro-RO"/>
        </w:rPr>
        <w:t>exemple pozitive și ne</w:t>
      </w:r>
      <w:r w:rsidR="00246E6A">
        <w:rPr>
          <w:rFonts w:ascii="Times New Roman" w:hAnsi="Times New Roman" w:cs="Times New Roman"/>
          <w:sz w:val="24"/>
          <w:szCs w:val="24"/>
          <w:lang w:val="ro-RO"/>
        </w:rPr>
        <w:t>gative în acest sens</w:t>
      </w:r>
      <w:r>
        <w:rPr>
          <w:rFonts w:ascii="Times New Roman" w:hAnsi="Times New Roman" w:cs="Times New Roman"/>
          <w:sz w:val="24"/>
          <w:szCs w:val="24"/>
          <w:lang w:val="ro-RO"/>
        </w:rPr>
        <w:t>,</w:t>
      </w:r>
      <w:r w:rsidR="00F96D52" w:rsidRPr="002807BC">
        <w:rPr>
          <w:rFonts w:ascii="Times New Roman" w:hAnsi="Times New Roman" w:cs="Times New Roman"/>
          <w:sz w:val="24"/>
          <w:szCs w:val="24"/>
          <w:lang w:val="ro-RO"/>
        </w:rPr>
        <w:t xml:space="preserve"> </w:t>
      </w:r>
      <w:r w:rsidR="002659CA" w:rsidRPr="002807BC">
        <w:rPr>
          <w:rFonts w:ascii="Times New Roman" w:hAnsi="Times New Roman" w:cs="Times New Roman"/>
          <w:sz w:val="24"/>
          <w:szCs w:val="24"/>
          <w:lang w:val="ro-RO"/>
        </w:rPr>
        <w:t xml:space="preserve">ne vorbește </w:t>
      </w:r>
      <w:r w:rsidR="00353DAE">
        <w:rPr>
          <w:rFonts w:ascii="Times New Roman" w:hAnsi="Times New Roman" w:cs="Times New Roman"/>
          <w:color w:val="000000" w:themeColor="text1"/>
          <w:sz w:val="24"/>
          <w:szCs w:val="24"/>
          <w:lang w:val="ro-RO"/>
        </w:rPr>
        <w:t xml:space="preserve">Bogdan </w:t>
      </w:r>
      <w:proofErr w:type="spellStart"/>
      <w:r w:rsidR="00353DAE">
        <w:rPr>
          <w:rFonts w:ascii="Times New Roman" w:hAnsi="Times New Roman" w:cs="Times New Roman"/>
          <w:color w:val="000000" w:themeColor="text1"/>
          <w:sz w:val="24"/>
          <w:szCs w:val="24"/>
          <w:lang w:val="ro-RO"/>
        </w:rPr>
        <w:t>Suditu</w:t>
      </w:r>
      <w:proofErr w:type="spellEnd"/>
      <w:r w:rsidR="003242B2" w:rsidRPr="002807BC">
        <w:rPr>
          <w:rFonts w:ascii="Times New Roman" w:hAnsi="Times New Roman" w:cs="Times New Roman"/>
          <w:color w:val="000000" w:themeColor="text1"/>
          <w:sz w:val="24"/>
          <w:szCs w:val="24"/>
          <w:lang w:val="ro-RO"/>
        </w:rPr>
        <w:t xml:space="preserve"> </w:t>
      </w:r>
      <w:r w:rsidR="002659CA" w:rsidRPr="002807BC">
        <w:rPr>
          <w:rFonts w:ascii="Times New Roman" w:hAnsi="Times New Roman" w:cs="Times New Roman"/>
          <w:sz w:val="24"/>
          <w:szCs w:val="24"/>
          <w:lang w:val="ro-RO"/>
        </w:rPr>
        <w:t xml:space="preserve">în </w:t>
      </w:r>
      <w:hyperlink r:id="rId7" w:history="1">
        <w:r w:rsidR="002659CA" w:rsidRPr="00CE11B2">
          <w:rPr>
            <w:rStyle w:val="Hyperlink"/>
            <w:rFonts w:ascii="Times New Roman" w:hAnsi="Times New Roman" w:cs="Times New Roman"/>
            <w:b/>
            <w:bCs/>
            <w:sz w:val="24"/>
            <w:szCs w:val="24"/>
            <w:lang w:val="ro-RO"/>
          </w:rPr>
          <w:t>episod</w:t>
        </w:r>
        <w:r w:rsidR="00353DAE" w:rsidRPr="00CE11B2">
          <w:rPr>
            <w:rStyle w:val="Hyperlink"/>
            <w:rFonts w:ascii="Times New Roman" w:hAnsi="Times New Roman" w:cs="Times New Roman"/>
            <w:b/>
            <w:bCs/>
            <w:sz w:val="24"/>
            <w:szCs w:val="24"/>
            <w:lang w:val="ro-RO"/>
          </w:rPr>
          <w:t>ul cu numărul 20</w:t>
        </w:r>
        <w:r w:rsidR="002659CA" w:rsidRPr="00CE11B2">
          <w:rPr>
            <w:rStyle w:val="Hyperlink"/>
            <w:rFonts w:ascii="Times New Roman" w:hAnsi="Times New Roman" w:cs="Times New Roman"/>
            <w:b/>
            <w:bCs/>
            <w:sz w:val="24"/>
            <w:szCs w:val="24"/>
            <w:lang w:val="ro-RO"/>
          </w:rPr>
          <w:t xml:space="preserve"> al Dozei UB de Știință</w:t>
        </w:r>
      </w:hyperlink>
      <w:r w:rsidR="002659CA" w:rsidRPr="002807BC">
        <w:rPr>
          <w:rFonts w:ascii="Times New Roman" w:hAnsi="Times New Roman" w:cs="Times New Roman"/>
          <w:sz w:val="24"/>
          <w:szCs w:val="24"/>
          <w:lang w:val="ro-RO"/>
        </w:rPr>
        <w:t>.</w:t>
      </w:r>
    </w:p>
    <w:p w14:paraId="138B9831" w14:textId="32D821B2" w:rsidR="00FA01DB" w:rsidRDefault="00FA01DB" w:rsidP="00FA01DB">
      <w:pPr>
        <w:jc w:val="both"/>
        <w:rPr>
          <w:rFonts w:ascii="Times New Roman" w:hAnsi="Times New Roman" w:cs="Times New Roman"/>
          <w:sz w:val="24"/>
          <w:szCs w:val="24"/>
          <w:lang w:val="ro-RO"/>
        </w:rPr>
      </w:pPr>
      <w:r w:rsidRPr="00B20E49">
        <w:rPr>
          <w:rFonts w:ascii="Times New Roman" w:hAnsi="Times New Roman" w:cs="Times New Roman"/>
          <w:b/>
          <w:sz w:val="24"/>
          <w:szCs w:val="24"/>
          <w:lang w:val="ro-RO"/>
        </w:rPr>
        <w:t xml:space="preserve">Bogdan </w:t>
      </w:r>
      <w:proofErr w:type="spellStart"/>
      <w:r w:rsidRPr="00B20E49">
        <w:rPr>
          <w:rFonts w:ascii="Times New Roman" w:hAnsi="Times New Roman" w:cs="Times New Roman"/>
          <w:b/>
          <w:sz w:val="24"/>
          <w:szCs w:val="24"/>
          <w:lang w:val="ro-RO"/>
        </w:rPr>
        <w:t>Suditu</w:t>
      </w:r>
      <w:proofErr w:type="spellEnd"/>
      <w:r w:rsidRPr="00B20E49">
        <w:rPr>
          <w:rFonts w:ascii="Times New Roman" w:hAnsi="Times New Roman" w:cs="Times New Roman"/>
          <w:sz w:val="24"/>
          <w:szCs w:val="24"/>
          <w:lang w:val="ro-RO"/>
        </w:rPr>
        <w:t xml:space="preserve"> este conferențiar universitar la Facultatea de Geografie a Universității din București, Președinte al Comisiei Tehnice de Urbanism și Amenajarea Teritoriului a Primăriei Municipiului București și partener în cadrul Asociației MKBT: </w:t>
      </w:r>
      <w:proofErr w:type="spellStart"/>
      <w:r w:rsidRPr="00B20E49">
        <w:rPr>
          <w:rFonts w:ascii="Times New Roman" w:hAnsi="Times New Roman" w:cs="Times New Roman"/>
          <w:sz w:val="24"/>
          <w:szCs w:val="24"/>
          <w:lang w:val="ro-RO"/>
        </w:rPr>
        <w:t>Make</w:t>
      </w:r>
      <w:proofErr w:type="spellEnd"/>
      <w:r w:rsidRPr="00B20E49">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Better</w:t>
      </w:r>
      <w:proofErr w:type="spellEnd"/>
      <w:r>
        <w:rPr>
          <w:rFonts w:ascii="Times New Roman" w:hAnsi="Times New Roman" w:cs="Times New Roman"/>
          <w:sz w:val="24"/>
          <w:szCs w:val="24"/>
          <w:lang w:val="ro-RO"/>
        </w:rPr>
        <w:t>.</w:t>
      </w:r>
    </w:p>
    <w:p w14:paraId="6D5A570E" w14:textId="77777777" w:rsidR="00FA01DB" w:rsidRDefault="00FA01DB" w:rsidP="00FA01DB">
      <w:pPr>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Pr="00B20E49">
        <w:rPr>
          <w:rFonts w:ascii="Times New Roman" w:hAnsi="Times New Roman" w:cs="Times New Roman"/>
          <w:sz w:val="24"/>
          <w:szCs w:val="24"/>
          <w:lang w:val="ro-RO"/>
        </w:rPr>
        <w:t>ste un susținător permanent al dezvoltării urbane și metropolitane durabile, a</w:t>
      </w:r>
      <w:r>
        <w:rPr>
          <w:rFonts w:ascii="Times New Roman" w:hAnsi="Times New Roman" w:cs="Times New Roman"/>
          <w:sz w:val="24"/>
          <w:szCs w:val="24"/>
          <w:lang w:val="ro-RO"/>
        </w:rPr>
        <w:t>l</w:t>
      </w:r>
      <w:r w:rsidRPr="00B20E49">
        <w:rPr>
          <w:rFonts w:ascii="Times New Roman" w:hAnsi="Times New Roman" w:cs="Times New Roman"/>
          <w:sz w:val="24"/>
          <w:szCs w:val="24"/>
          <w:lang w:val="ro-RO"/>
        </w:rPr>
        <w:t xml:space="preserve"> construirii de instrumente de planificare și guvernanță teritorială prin care interesul public și cel privat să fie armonizate în proiectele urbane durabile.</w:t>
      </w:r>
    </w:p>
    <w:p w14:paraId="3DCAAA53" w14:textId="77777777" w:rsidR="00FA01DB" w:rsidRDefault="00FA01DB" w:rsidP="00FA01D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Predă </w:t>
      </w:r>
      <w:r w:rsidRPr="00B20E49">
        <w:rPr>
          <w:rFonts w:ascii="Times New Roman" w:hAnsi="Times New Roman" w:cs="Times New Roman"/>
          <w:sz w:val="24"/>
          <w:szCs w:val="24"/>
          <w:lang w:val="ro-RO"/>
        </w:rPr>
        <w:t>cursuri</w:t>
      </w:r>
      <w:r>
        <w:rPr>
          <w:rFonts w:ascii="Times New Roman" w:hAnsi="Times New Roman" w:cs="Times New Roman"/>
          <w:sz w:val="24"/>
          <w:szCs w:val="24"/>
          <w:lang w:val="ro-RO"/>
        </w:rPr>
        <w:t xml:space="preserve"> de analiză și planificare urbană, p</w:t>
      </w:r>
      <w:r w:rsidRPr="00B20E49">
        <w:rPr>
          <w:rFonts w:ascii="Times New Roman" w:hAnsi="Times New Roman" w:cs="Times New Roman"/>
          <w:sz w:val="24"/>
          <w:szCs w:val="24"/>
          <w:lang w:val="ro-RO"/>
        </w:rPr>
        <w:t>olitici de locuire și gestiunea zonelor rezidențiale</w:t>
      </w:r>
      <w:r>
        <w:rPr>
          <w:rFonts w:ascii="Times New Roman" w:hAnsi="Times New Roman" w:cs="Times New Roman"/>
          <w:sz w:val="24"/>
          <w:szCs w:val="24"/>
          <w:lang w:val="ro-RO"/>
        </w:rPr>
        <w:t>, p</w:t>
      </w:r>
      <w:r w:rsidRPr="00B20E49">
        <w:rPr>
          <w:rFonts w:ascii="Times New Roman" w:hAnsi="Times New Roman" w:cs="Times New Roman"/>
          <w:sz w:val="24"/>
          <w:szCs w:val="24"/>
          <w:lang w:val="ro-RO"/>
        </w:rPr>
        <w:t>olitici și strategii</w:t>
      </w:r>
      <w:r>
        <w:rPr>
          <w:rFonts w:ascii="Times New Roman" w:hAnsi="Times New Roman" w:cs="Times New Roman"/>
          <w:sz w:val="24"/>
          <w:szCs w:val="24"/>
          <w:lang w:val="ro-RO"/>
        </w:rPr>
        <w:t xml:space="preserve"> de dezvoltare urbană și rurală, geografie socială și g</w:t>
      </w:r>
      <w:r w:rsidRPr="00B20E49">
        <w:rPr>
          <w:rFonts w:ascii="Times New Roman" w:hAnsi="Times New Roman" w:cs="Times New Roman"/>
          <w:sz w:val="24"/>
          <w:szCs w:val="24"/>
          <w:lang w:val="ro-RO"/>
        </w:rPr>
        <w:t>eografia Bucureștiului</w:t>
      </w:r>
      <w:r>
        <w:rPr>
          <w:rFonts w:ascii="Times New Roman" w:hAnsi="Times New Roman" w:cs="Times New Roman"/>
          <w:sz w:val="24"/>
          <w:szCs w:val="24"/>
          <w:lang w:val="ro-RO"/>
        </w:rPr>
        <w:t xml:space="preserve">, la </w:t>
      </w:r>
      <w:r w:rsidRPr="00B20E49">
        <w:rPr>
          <w:rFonts w:ascii="Times New Roman" w:hAnsi="Times New Roman" w:cs="Times New Roman"/>
          <w:sz w:val="24"/>
          <w:szCs w:val="24"/>
          <w:lang w:val="ro-RO"/>
        </w:rPr>
        <w:t>Facultatea de Geografie</w:t>
      </w:r>
      <w:r>
        <w:rPr>
          <w:rFonts w:ascii="Times New Roman" w:hAnsi="Times New Roman" w:cs="Times New Roman"/>
          <w:sz w:val="24"/>
          <w:szCs w:val="24"/>
          <w:lang w:val="ro-RO"/>
        </w:rPr>
        <w:t xml:space="preserve"> a Universității din București. Totodată, predă</w:t>
      </w:r>
      <w:r w:rsidRPr="00B20E49">
        <w:rPr>
          <w:rFonts w:ascii="Times New Roman" w:hAnsi="Times New Roman" w:cs="Times New Roman"/>
          <w:sz w:val="24"/>
          <w:szCs w:val="24"/>
          <w:lang w:val="ro-RO"/>
        </w:rPr>
        <w:t xml:space="preserve"> dreptul urbanismului și </w:t>
      </w:r>
      <w:r>
        <w:rPr>
          <w:rFonts w:ascii="Times New Roman" w:hAnsi="Times New Roman" w:cs="Times New Roman"/>
          <w:sz w:val="24"/>
          <w:szCs w:val="24"/>
          <w:lang w:val="ro-RO"/>
        </w:rPr>
        <w:t xml:space="preserve">al </w:t>
      </w:r>
      <w:r w:rsidRPr="00B20E49">
        <w:rPr>
          <w:rFonts w:ascii="Times New Roman" w:hAnsi="Times New Roman" w:cs="Times New Roman"/>
          <w:sz w:val="24"/>
          <w:szCs w:val="24"/>
          <w:lang w:val="ro-RO"/>
        </w:rPr>
        <w:t xml:space="preserve">planificării teritoriale </w:t>
      </w:r>
      <w:r>
        <w:rPr>
          <w:rFonts w:ascii="Times New Roman" w:hAnsi="Times New Roman" w:cs="Times New Roman"/>
          <w:sz w:val="24"/>
          <w:szCs w:val="24"/>
          <w:lang w:val="ro-RO"/>
        </w:rPr>
        <w:t>la Facultatea de Drept a Universității din București</w:t>
      </w:r>
      <w:r w:rsidRPr="00B20E49">
        <w:rPr>
          <w:rFonts w:ascii="Times New Roman" w:hAnsi="Times New Roman" w:cs="Times New Roman"/>
          <w:sz w:val="24"/>
          <w:szCs w:val="24"/>
          <w:lang w:val="ro-RO"/>
        </w:rPr>
        <w:t xml:space="preserve"> și </w:t>
      </w:r>
      <w:r>
        <w:rPr>
          <w:rFonts w:ascii="Times New Roman" w:hAnsi="Times New Roman" w:cs="Times New Roman"/>
          <w:sz w:val="24"/>
          <w:szCs w:val="24"/>
          <w:lang w:val="ro-RO"/>
        </w:rPr>
        <w:t xml:space="preserve">la </w:t>
      </w:r>
      <w:r w:rsidRPr="00B20E49">
        <w:rPr>
          <w:rFonts w:ascii="Times New Roman" w:hAnsi="Times New Roman" w:cs="Times New Roman"/>
          <w:sz w:val="24"/>
          <w:szCs w:val="24"/>
          <w:lang w:val="ro-RO"/>
        </w:rPr>
        <w:t>Facu</w:t>
      </w:r>
      <w:r>
        <w:rPr>
          <w:rFonts w:ascii="Times New Roman" w:hAnsi="Times New Roman" w:cs="Times New Roman"/>
          <w:sz w:val="24"/>
          <w:szCs w:val="24"/>
          <w:lang w:val="ro-RO"/>
        </w:rPr>
        <w:t xml:space="preserve">ltatea de Urbanism a </w:t>
      </w:r>
      <w:r w:rsidRPr="00B20E49">
        <w:rPr>
          <w:rFonts w:ascii="Times New Roman" w:hAnsi="Times New Roman" w:cs="Times New Roman"/>
          <w:sz w:val="24"/>
          <w:szCs w:val="24"/>
          <w:lang w:val="ro-RO"/>
        </w:rPr>
        <w:t>Universit</w:t>
      </w:r>
      <w:r>
        <w:rPr>
          <w:rFonts w:ascii="Times New Roman" w:hAnsi="Times New Roman" w:cs="Times New Roman"/>
          <w:sz w:val="24"/>
          <w:szCs w:val="24"/>
          <w:lang w:val="ro-RO"/>
        </w:rPr>
        <w:t xml:space="preserve">ății </w:t>
      </w:r>
      <w:r w:rsidRPr="00B20E49">
        <w:rPr>
          <w:rFonts w:ascii="Times New Roman" w:hAnsi="Times New Roman" w:cs="Times New Roman"/>
          <w:sz w:val="24"/>
          <w:szCs w:val="24"/>
          <w:lang w:val="ro-RO"/>
        </w:rPr>
        <w:t>de Arhitectură ș</w:t>
      </w:r>
      <w:r>
        <w:rPr>
          <w:rFonts w:ascii="Times New Roman" w:hAnsi="Times New Roman" w:cs="Times New Roman"/>
          <w:sz w:val="24"/>
          <w:szCs w:val="24"/>
          <w:lang w:val="ro-RO"/>
        </w:rPr>
        <w:t>i Urbanism „</w:t>
      </w:r>
      <w:r w:rsidRPr="00B20E49">
        <w:rPr>
          <w:rFonts w:ascii="Times New Roman" w:hAnsi="Times New Roman" w:cs="Times New Roman"/>
          <w:sz w:val="24"/>
          <w:szCs w:val="24"/>
          <w:lang w:val="ro-RO"/>
        </w:rPr>
        <w:t xml:space="preserve">Ion Mincu” </w:t>
      </w:r>
      <w:r>
        <w:rPr>
          <w:rFonts w:ascii="Times New Roman" w:hAnsi="Times New Roman" w:cs="Times New Roman"/>
          <w:sz w:val="24"/>
          <w:szCs w:val="24"/>
          <w:lang w:val="ro-RO"/>
        </w:rPr>
        <w:t xml:space="preserve">din </w:t>
      </w:r>
      <w:r w:rsidRPr="00B20E49">
        <w:rPr>
          <w:rFonts w:ascii="Times New Roman" w:hAnsi="Times New Roman" w:cs="Times New Roman"/>
          <w:sz w:val="24"/>
          <w:szCs w:val="24"/>
          <w:lang w:val="ro-RO"/>
        </w:rPr>
        <w:t>Bucureș</w:t>
      </w:r>
      <w:r>
        <w:rPr>
          <w:rFonts w:ascii="Times New Roman" w:hAnsi="Times New Roman" w:cs="Times New Roman"/>
          <w:sz w:val="24"/>
          <w:szCs w:val="24"/>
          <w:lang w:val="ro-RO"/>
        </w:rPr>
        <w:t>ti</w:t>
      </w:r>
      <w:r w:rsidRPr="00B20E49">
        <w:rPr>
          <w:rFonts w:ascii="Times New Roman" w:hAnsi="Times New Roman" w:cs="Times New Roman"/>
          <w:sz w:val="24"/>
          <w:szCs w:val="24"/>
          <w:lang w:val="ro-RO"/>
        </w:rPr>
        <w:t xml:space="preserve">. </w:t>
      </w:r>
    </w:p>
    <w:p w14:paraId="22F4FDE8" w14:textId="77777777" w:rsidR="00FA01DB" w:rsidRDefault="00FA01DB" w:rsidP="00FA01DB">
      <w:pPr>
        <w:jc w:val="both"/>
        <w:rPr>
          <w:rFonts w:ascii="Times New Roman" w:hAnsi="Times New Roman" w:cs="Times New Roman"/>
          <w:sz w:val="24"/>
          <w:szCs w:val="24"/>
          <w:lang w:val="ro-RO"/>
        </w:rPr>
      </w:pPr>
      <w:r>
        <w:rPr>
          <w:rFonts w:ascii="Times New Roman" w:hAnsi="Times New Roman" w:cs="Times New Roman"/>
          <w:sz w:val="24"/>
          <w:szCs w:val="24"/>
          <w:lang w:val="ro-RO"/>
        </w:rPr>
        <w:t>Are</w:t>
      </w:r>
      <w:r w:rsidRPr="00B20E49">
        <w:rPr>
          <w:rFonts w:ascii="Times New Roman" w:hAnsi="Times New Roman" w:cs="Times New Roman"/>
          <w:sz w:val="24"/>
          <w:szCs w:val="24"/>
          <w:lang w:val="ro-RO"/>
        </w:rPr>
        <w:t xml:space="preserve"> un parcurs de formare franco-român (doctorat în cotutela dintre Universitatea din București și Un</w:t>
      </w:r>
      <w:r>
        <w:rPr>
          <w:rFonts w:ascii="Times New Roman" w:hAnsi="Times New Roman" w:cs="Times New Roman"/>
          <w:sz w:val="24"/>
          <w:szCs w:val="24"/>
          <w:lang w:val="ro-RO"/>
        </w:rPr>
        <w:t>iversitatea din Angers,</w:t>
      </w:r>
      <w:r w:rsidRPr="00B20E49">
        <w:rPr>
          <w:rFonts w:ascii="Times New Roman" w:hAnsi="Times New Roman" w:cs="Times New Roman"/>
          <w:sz w:val="24"/>
          <w:szCs w:val="24"/>
          <w:lang w:val="ro-RO"/>
        </w:rPr>
        <w:t xml:space="preserve"> 2006</w:t>
      </w:r>
      <w:r>
        <w:rPr>
          <w:rFonts w:ascii="Times New Roman" w:hAnsi="Times New Roman" w:cs="Times New Roman"/>
          <w:sz w:val="24"/>
          <w:szCs w:val="24"/>
          <w:lang w:val="ro-RO"/>
        </w:rPr>
        <w:t>,</w:t>
      </w:r>
      <w:r w:rsidRPr="00B20E49">
        <w:rPr>
          <w:rFonts w:ascii="Times New Roman" w:hAnsi="Times New Roman" w:cs="Times New Roman"/>
          <w:sz w:val="24"/>
          <w:szCs w:val="24"/>
          <w:lang w:val="ro-RO"/>
        </w:rPr>
        <w:t xml:space="preserve"> și diplomat al </w:t>
      </w:r>
      <w:proofErr w:type="spellStart"/>
      <w:r w:rsidRPr="00B20E49">
        <w:rPr>
          <w:rFonts w:ascii="Times New Roman" w:hAnsi="Times New Roman" w:cs="Times New Roman"/>
          <w:sz w:val="24"/>
          <w:szCs w:val="24"/>
          <w:lang w:val="ro-RO"/>
        </w:rPr>
        <w:t>Ecole</w:t>
      </w:r>
      <w:proofErr w:type="spellEnd"/>
      <w:r w:rsidRPr="00B20E49">
        <w:rPr>
          <w:rFonts w:ascii="Times New Roman" w:hAnsi="Times New Roman" w:cs="Times New Roman"/>
          <w:sz w:val="24"/>
          <w:szCs w:val="24"/>
          <w:lang w:val="ro-RO"/>
        </w:rPr>
        <w:t xml:space="preserve"> </w:t>
      </w:r>
      <w:proofErr w:type="spellStart"/>
      <w:r w:rsidRPr="00B20E49">
        <w:rPr>
          <w:rFonts w:ascii="Times New Roman" w:hAnsi="Times New Roman" w:cs="Times New Roman"/>
          <w:sz w:val="24"/>
          <w:szCs w:val="24"/>
          <w:lang w:val="ro-RO"/>
        </w:rPr>
        <w:t>Nationale</w:t>
      </w:r>
      <w:proofErr w:type="spellEnd"/>
      <w:r w:rsidRPr="00B20E49">
        <w:rPr>
          <w:rFonts w:ascii="Times New Roman" w:hAnsi="Times New Roman" w:cs="Times New Roman"/>
          <w:sz w:val="24"/>
          <w:szCs w:val="24"/>
          <w:lang w:val="ro-RO"/>
        </w:rPr>
        <w:t xml:space="preserve"> </w:t>
      </w:r>
      <w:proofErr w:type="spellStart"/>
      <w:r w:rsidRPr="00B20E49">
        <w:rPr>
          <w:rFonts w:ascii="Times New Roman" w:hAnsi="Times New Roman" w:cs="Times New Roman"/>
          <w:sz w:val="24"/>
          <w:szCs w:val="24"/>
          <w:lang w:val="ro-RO"/>
        </w:rPr>
        <w:t>d’Ad</w:t>
      </w:r>
      <w:r>
        <w:rPr>
          <w:rFonts w:ascii="Times New Roman" w:hAnsi="Times New Roman" w:cs="Times New Roman"/>
          <w:sz w:val="24"/>
          <w:szCs w:val="24"/>
          <w:lang w:val="ro-RO"/>
        </w:rPr>
        <w:t>ministration</w:t>
      </w:r>
      <w:proofErr w:type="spellEnd"/>
      <w:r>
        <w:rPr>
          <w:rFonts w:ascii="Times New Roman" w:hAnsi="Times New Roman" w:cs="Times New Roman"/>
          <w:sz w:val="24"/>
          <w:szCs w:val="24"/>
          <w:lang w:val="ro-RO"/>
        </w:rPr>
        <w:t xml:space="preserve"> - ENA, Strasbourg, 2010). </w:t>
      </w:r>
    </w:p>
    <w:p w14:paraId="2BBD7943" w14:textId="77777777" w:rsidR="00FA01DB" w:rsidRDefault="00FA01DB" w:rsidP="00FA01D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Bogdan </w:t>
      </w:r>
      <w:proofErr w:type="spellStart"/>
      <w:r>
        <w:rPr>
          <w:rFonts w:ascii="Times New Roman" w:hAnsi="Times New Roman" w:cs="Times New Roman"/>
          <w:sz w:val="24"/>
          <w:szCs w:val="24"/>
          <w:lang w:val="ro-RO"/>
        </w:rPr>
        <w:t>Suditu</w:t>
      </w:r>
      <w:proofErr w:type="spellEnd"/>
      <w:r>
        <w:rPr>
          <w:rFonts w:ascii="Times New Roman" w:hAnsi="Times New Roman" w:cs="Times New Roman"/>
          <w:sz w:val="24"/>
          <w:szCs w:val="24"/>
          <w:lang w:val="ro-RO"/>
        </w:rPr>
        <w:t xml:space="preserve"> îmbină cu succes experiența</w:t>
      </w:r>
      <w:r w:rsidRPr="00B20E49">
        <w:rPr>
          <w:rFonts w:ascii="Times New Roman" w:hAnsi="Times New Roman" w:cs="Times New Roman"/>
          <w:sz w:val="24"/>
          <w:szCs w:val="24"/>
          <w:lang w:val="ro-RO"/>
        </w:rPr>
        <w:t xml:space="preserve"> universitară (din 1998)</w:t>
      </w:r>
      <w:r>
        <w:rPr>
          <w:rFonts w:ascii="Times New Roman" w:hAnsi="Times New Roman" w:cs="Times New Roman"/>
          <w:sz w:val="24"/>
          <w:szCs w:val="24"/>
          <w:lang w:val="ro-RO"/>
        </w:rPr>
        <w:t xml:space="preserve"> cu cea di</w:t>
      </w:r>
      <w:r w:rsidRPr="00B20E49">
        <w:rPr>
          <w:rFonts w:ascii="Times New Roman" w:hAnsi="Times New Roman" w:cs="Times New Roman"/>
          <w:sz w:val="24"/>
          <w:szCs w:val="24"/>
          <w:lang w:val="ro-RO"/>
        </w:rPr>
        <w:t>n administrația centrală</w:t>
      </w:r>
      <w:r>
        <w:rPr>
          <w:rFonts w:ascii="Times New Roman" w:hAnsi="Times New Roman" w:cs="Times New Roman"/>
          <w:sz w:val="24"/>
          <w:szCs w:val="24"/>
          <w:lang w:val="ro-RO"/>
        </w:rPr>
        <w:t xml:space="preserve"> și locală. În perioada 2006-2013, a fost </w:t>
      </w:r>
      <w:r w:rsidRPr="00B20E49">
        <w:rPr>
          <w:rFonts w:ascii="Times New Roman" w:hAnsi="Times New Roman" w:cs="Times New Roman"/>
          <w:sz w:val="24"/>
          <w:szCs w:val="24"/>
          <w:lang w:val="ro-RO"/>
        </w:rPr>
        <w:t xml:space="preserve">coordonator </w:t>
      </w:r>
      <w:r>
        <w:rPr>
          <w:rFonts w:ascii="Times New Roman" w:hAnsi="Times New Roman" w:cs="Times New Roman"/>
          <w:sz w:val="24"/>
          <w:szCs w:val="24"/>
          <w:lang w:val="ro-RO"/>
        </w:rPr>
        <w:t xml:space="preserve">al unor </w:t>
      </w:r>
      <w:r w:rsidRPr="00B20E49">
        <w:rPr>
          <w:rFonts w:ascii="Times New Roman" w:hAnsi="Times New Roman" w:cs="Times New Roman"/>
          <w:sz w:val="24"/>
          <w:szCs w:val="24"/>
          <w:lang w:val="ro-RO"/>
        </w:rPr>
        <w:t>direcții de specialitate în domeniul locuirii, planificării urbane și teritoriale în Ministerul Dezvoltării Regio</w:t>
      </w:r>
      <w:r>
        <w:rPr>
          <w:rFonts w:ascii="Times New Roman" w:hAnsi="Times New Roman" w:cs="Times New Roman"/>
          <w:sz w:val="24"/>
          <w:szCs w:val="24"/>
          <w:lang w:val="ro-RO"/>
        </w:rPr>
        <w:t>nale și Administrației Publice, iar în prezent este președinte al comisiei tehnice de urbanism din cadrul Primăriei Municipiului București.</w:t>
      </w:r>
    </w:p>
    <w:p w14:paraId="1EE1B9DC" w14:textId="77777777" w:rsidR="00FA01DB" w:rsidRDefault="00FA01DB" w:rsidP="00FA01DB">
      <w:pPr>
        <w:jc w:val="both"/>
        <w:rPr>
          <w:rFonts w:ascii="Times New Roman" w:hAnsi="Times New Roman" w:cs="Times New Roman"/>
          <w:sz w:val="24"/>
          <w:szCs w:val="24"/>
          <w:lang w:val="ro-RO"/>
        </w:rPr>
      </w:pPr>
      <w:r w:rsidRPr="00B20E49">
        <w:rPr>
          <w:rFonts w:ascii="Times New Roman" w:hAnsi="Times New Roman" w:cs="Times New Roman"/>
          <w:sz w:val="24"/>
          <w:szCs w:val="24"/>
          <w:lang w:val="ro-RO"/>
        </w:rPr>
        <w:t>A publicat articole și cărți referitoare la politicile de locuire, mobilitățile rezidențiale, expansiunea urbană necontrolată, așezări</w:t>
      </w:r>
      <w:r>
        <w:rPr>
          <w:rFonts w:ascii="Times New Roman" w:hAnsi="Times New Roman" w:cs="Times New Roman"/>
          <w:sz w:val="24"/>
          <w:szCs w:val="24"/>
          <w:lang w:val="ro-RO"/>
        </w:rPr>
        <w:t>le informale etc., printre care „</w:t>
      </w:r>
      <w:r w:rsidRPr="00B20E49">
        <w:rPr>
          <w:rFonts w:ascii="Times New Roman" w:hAnsi="Times New Roman" w:cs="Times New Roman"/>
          <w:sz w:val="24"/>
          <w:szCs w:val="24"/>
          <w:lang w:val="ro-RO"/>
        </w:rPr>
        <w:t>Bucureștiul în locuințe și locuitori de la începuturi până ma</w:t>
      </w:r>
      <w:r>
        <w:rPr>
          <w:rFonts w:ascii="Times New Roman" w:hAnsi="Times New Roman" w:cs="Times New Roman"/>
          <w:sz w:val="24"/>
          <w:szCs w:val="24"/>
          <w:lang w:val="ro-RO"/>
        </w:rPr>
        <w:t>i ieri (1459-1989)” (2016) și „</w:t>
      </w:r>
      <w:r w:rsidRPr="00B20E49">
        <w:rPr>
          <w:rFonts w:ascii="Times New Roman" w:hAnsi="Times New Roman" w:cs="Times New Roman"/>
          <w:sz w:val="24"/>
          <w:szCs w:val="24"/>
          <w:lang w:val="ro-RO"/>
        </w:rPr>
        <w:t xml:space="preserve">Mobilități și strategii rezidențiale urbane și </w:t>
      </w:r>
      <w:proofErr w:type="spellStart"/>
      <w:r w:rsidRPr="00B20E49">
        <w:rPr>
          <w:rFonts w:ascii="Times New Roman" w:hAnsi="Times New Roman" w:cs="Times New Roman"/>
          <w:sz w:val="24"/>
          <w:szCs w:val="24"/>
          <w:lang w:val="ro-RO"/>
        </w:rPr>
        <w:t>periurbane</w:t>
      </w:r>
      <w:proofErr w:type="spellEnd"/>
      <w:r w:rsidRPr="00B20E49">
        <w:rPr>
          <w:rFonts w:ascii="Times New Roman" w:hAnsi="Times New Roman" w:cs="Times New Roman"/>
          <w:sz w:val="24"/>
          <w:szCs w:val="24"/>
          <w:lang w:val="ro-RO"/>
        </w:rPr>
        <w:t xml:space="preserve">. Studiu de caz </w:t>
      </w:r>
      <w:r>
        <w:rPr>
          <w:rFonts w:ascii="Times New Roman" w:hAnsi="Times New Roman" w:cs="Times New Roman"/>
          <w:sz w:val="24"/>
          <w:szCs w:val="24"/>
          <w:lang w:val="ro-RO"/>
        </w:rPr>
        <w:t>–</w:t>
      </w:r>
      <w:r w:rsidRPr="00B20E49">
        <w:rPr>
          <w:rFonts w:ascii="Times New Roman" w:hAnsi="Times New Roman" w:cs="Times New Roman"/>
          <w:sz w:val="24"/>
          <w:szCs w:val="24"/>
          <w:lang w:val="ro-RO"/>
        </w:rPr>
        <w:t xml:space="preserve"> București” (2011). </w:t>
      </w:r>
    </w:p>
    <w:p w14:paraId="2069B274" w14:textId="54A40171" w:rsidR="00353DAE" w:rsidRPr="0044625C" w:rsidRDefault="00FA01DB" w:rsidP="00FA01DB">
      <w:pPr>
        <w:jc w:val="both"/>
        <w:rPr>
          <w:rFonts w:ascii="Times New Roman" w:hAnsi="Times New Roman" w:cs="Times New Roman"/>
          <w:color w:val="000000" w:themeColor="text1"/>
          <w:sz w:val="24"/>
          <w:szCs w:val="24"/>
          <w:lang w:val="ro-RO"/>
        </w:rPr>
      </w:pPr>
      <w:r w:rsidRPr="00B20E49">
        <w:rPr>
          <w:rFonts w:ascii="Times New Roman" w:hAnsi="Times New Roman" w:cs="Times New Roman"/>
          <w:sz w:val="24"/>
          <w:szCs w:val="24"/>
          <w:lang w:val="ro-RO"/>
        </w:rPr>
        <w:t xml:space="preserve">În anul 2017 a fost desemnat Profesorul Anului al Universității din București, </w:t>
      </w:r>
      <w:r>
        <w:rPr>
          <w:rFonts w:ascii="Times New Roman" w:hAnsi="Times New Roman" w:cs="Times New Roman"/>
          <w:sz w:val="24"/>
          <w:szCs w:val="24"/>
          <w:lang w:val="ro-RO"/>
        </w:rPr>
        <w:t xml:space="preserve">iar în 2021 a fost medaliat cu </w:t>
      </w:r>
      <w:r w:rsidRPr="00B20E49">
        <w:rPr>
          <w:rFonts w:ascii="Times New Roman" w:hAnsi="Times New Roman" w:cs="Times New Roman"/>
          <w:sz w:val="24"/>
          <w:szCs w:val="24"/>
          <w:lang w:val="ro-RO"/>
        </w:rPr>
        <w:t>“</w:t>
      </w:r>
      <w:proofErr w:type="spellStart"/>
      <w:r w:rsidRPr="00B20E49">
        <w:rPr>
          <w:rFonts w:ascii="Times New Roman" w:hAnsi="Times New Roman" w:cs="Times New Roman"/>
          <w:sz w:val="24"/>
          <w:szCs w:val="24"/>
          <w:lang w:val="ro-RO"/>
        </w:rPr>
        <w:t>Ordre</w:t>
      </w:r>
      <w:proofErr w:type="spellEnd"/>
      <w:r w:rsidRPr="00B20E49">
        <w:rPr>
          <w:rFonts w:ascii="Times New Roman" w:hAnsi="Times New Roman" w:cs="Times New Roman"/>
          <w:sz w:val="24"/>
          <w:szCs w:val="24"/>
          <w:lang w:val="ro-RO"/>
        </w:rPr>
        <w:t xml:space="preserve"> des </w:t>
      </w:r>
      <w:proofErr w:type="spellStart"/>
      <w:r w:rsidRPr="00B20E49">
        <w:rPr>
          <w:rFonts w:ascii="Times New Roman" w:hAnsi="Times New Roman" w:cs="Times New Roman"/>
          <w:sz w:val="24"/>
          <w:szCs w:val="24"/>
          <w:lang w:val="ro-RO"/>
        </w:rPr>
        <w:t>palmes</w:t>
      </w:r>
      <w:proofErr w:type="spellEnd"/>
      <w:r w:rsidRPr="00B20E49">
        <w:rPr>
          <w:rFonts w:ascii="Times New Roman" w:hAnsi="Times New Roman" w:cs="Times New Roman"/>
          <w:sz w:val="24"/>
          <w:szCs w:val="24"/>
          <w:lang w:val="ro-RO"/>
        </w:rPr>
        <w:t xml:space="preserve"> </w:t>
      </w:r>
      <w:proofErr w:type="spellStart"/>
      <w:r w:rsidRPr="00B20E49">
        <w:rPr>
          <w:rFonts w:ascii="Times New Roman" w:hAnsi="Times New Roman" w:cs="Times New Roman"/>
          <w:sz w:val="24"/>
          <w:szCs w:val="24"/>
          <w:lang w:val="ro-RO"/>
        </w:rPr>
        <w:t>academiques</w:t>
      </w:r>
      <w:proofErr w:type="spellEnd"/>
      <w:r w:rsidRPr="00B20E49">
        <w:rPr>
          <w:rFonts w:ascii="Times New Roman" w:hAnsi="Times New Roman" w:cs="Times New Roman"/>
          <w:sz w:val="24"/>
          <w:szCs w:val="24"/>
          <w:lang w:val="ro-RO"/>
        </w:rPr>
        <w:t>” în grad de Cavaler, de către Președintele Republicii Franceze.</w:t>
      </w:r>
    </w:p>
    <w:p w14:paraId="14A0B4A4" w14:textId="77777777" w:rsidR="002807BC" w:rsidRPr="002807BC" w:rsidRDefault="002807BC" w:rsidP="002E2356">
      <w:pPr>
        <w:jc w:val="both"/>
        <w:rPr>
          <w:rFonts w:ascii="Times New Roman" w:hAnsi="Times New Roman" w:cs="Times New Roman"/>
          <w:bCs/>
          <w:sz w:val="24"/>
          <w:szCs w:val="24"/>
          <w:lang w:val="ro-RO"/>
        </w:rPr>
      </w:pPr>
    </w:p>
    <w:p w14:paraId="3C65EF5E" w14:textId="3E407F7A" w:rsidR="00233AF3" w:rsidRPr="002807BC" w:rsidRDefault="00233AF3" w:rsidP="00A548A8">
      <w:pPr>
        <w:jc w:val="both"/>
        <w:rPr>
          <w:rFonts w:ascii="Times New Roman" w:hAnsi="Times New Roman" w:cs="Times New Roman"/>
          <w:sz w:val="24"/>
          <w:szCs w:val="24"/>
          <w:lang w:val="ro-RO"/>
        </w:rPr>
      </w:pPr>
      <w:r w:rsidRPr="002807BC">
        <w:rPr>
          <w:rFonts w:ascii="Times New Roman" w:hAnsi="Times New Roman" w:cs="Times New Roman"/>
          <w:b/>
          <w:bCs/>
          <w:sz w:val="24"/>
          <w:szCs w:val="24"/>
          <w:lang w:val="ro-RO"/>
        </w:rPr>
        <w:t>Doza UB de Știință propune o manieră concentrată și dinamică de a comunica informații științifice într-un format atrăgător, viu și expresiv, stabilind o platformă de dialog cu publicul larg interesat de știință</w:t>
      </w:r>
      <w:r w:rsidR="00A548A8">
        <w:rPr>
          <w:rFonts w:ascii="Times New Roman" w:hAnsi="Times New Roman" w:cs="Times New Roman"/>
          <w:sz w:val="24"/>
          <w:szCs w:val="24"/>
          <w:lang w:val="ro-RO"/>
        </w:rPr>
        <w:t xml:space="preserve"> </w:t>
      </w:r>
      <w:r w:rsidR="00A548A8" w:rsidRPr="00A548A8">
        <w:rPr>
          <w:rFonts w:ascii="Times New Roman" w:hAnsi="Times New Roman" w:cs="Times New Roman"/>
          <w:b/>
          <w:sz w:val="24"/>
          <w:szCs w:val="24"/>
          <w:lang w:val="ro-RO"/>
        </w:rPr>
        <w:t>și</w:t>
      </w:r>
      <w:r w:rsidR="00A548A8">
        <w:rPr>
          <w:rFonts w:ascii="Times New Roman" w:hAnsi="Times New Roman" w:cs="Times New Roman"/>
          <w:sz w:val="24"/>
          <w:szCs w:val="24"/>
          <w:lang w:val="ro-RO"/>
        </w:rPr>
        <w:t xml:space="preserve"> </w:t>
      </w:r>
      <w:r w:rsidRPr="002807BC">
        <w:rPr>
          <w:rFonts w:ascii="Times New Roman" w:hAnsi="Times New Roman" w:cs="Times New Roman"/>
          <w:b/>
          <w:bCs/>
          <w:sz w:val="24"/>
          <w:szCs w:val="24"/>
          <w:lang w:val="ro-RO"/>
        </w:rPr>
        <w:t>încuraj</w:t>
      </w:r>
      <w:r w:rsidR="00A548A8">
        <w:rPr>
          <w:rFonts w:ascii="Times New Roman" w:hAnsi="Times New Roman" w:cs="Times New Roman"/>
          <w:b/>
          <w:bCs/>
          <w:sz w:val="24"/>
          <w:szCs w:val="24"/>
          <w:lang w:val="ro-RO"/>
        </w:rPr>
        <w:t xml:space="preserve">ând </w:t>
      </w:r>
      <w:r w:rsidRPr="002807BC">
        <w:rPr>
          <w:rFonts w:ascii="Times New Roman" w:hAnsi="Times New Roman" w:cs="Times New Roman"/>
          <w:b/>
          <w:bCs/>
          <w:sz w:val="24"/>
          <w:szCs w:val="24"/>
          <w:lang w:val="ro-RO"/>
        </w:rPr>
        <w:t>conexiunea dintre me</w:t>
      </w:r>
      <w:r w:rsidR="00EF2D07">
        <w:rPr>
          <w:rFonts w:ascii="Times New Roman" w:hAnsi="Times New Roman" w:cs="Times New Roman"/>
          <w:b/>
          <w:bCs/>
          <w:sz w:val="24"/>
          <w:szCs w:val="24"/>
          <w:lang w:val="ro-RO"/>
        </w:rPr>
        <w:t>diul academic și cel neacademic</w:t>
      </w:r>
      <w:r w:rsidRPr="002807BC">
        <w:rPr>
          <w:rFonts w:ascii="Times New Roman" w:hAnsi="Times New Roman" w:cs="Times New Roman"/>
          <w:b/>
          <w:bCs/>
          <w:sz w:val="24"/>
          <w:szCs w:val="24"/>
          <w:lang w:val="ro-RO"/>
        </w:rPr>
        <w:t xml:space="preserve"> pe baza unor subiecte actuale și de interes.</w:t>
      </w:r>
    </w:p>
    <w:p w14:paraId="2D9CC7DC" w14:textId="77777777" w:rsidR="00233AF3" w:rsidRPr="002807BC" w:rsidRDefault="00233AF3" w:rsidP="00233AF3">
      <w:pPr>
        <w:jc w:val="both"/>
        <w:rPr>
          <w:rFonts w:ascii="Times New Roman" w:hAnsi="Times New Roman" w:cs="Times New Roman"/>
          <w:sz w:val="24"/>
          <w:szCs w:val="24"/>
          <w:lang w:val="ro-RO"/>
        </w:rPr>
      </w:pPr>
      <w:r w:rsidRPr="002807BC">
        <w:rPr>
          <w:rFonts w:ascii="Times New Roman" w:hAnsi="Times New Roman" w:cs="Times New Roman"/>
          <w:sz w:val="24"/>
          <w:szCs w:val="24"/>
          <w:lang w:val="ro-RO"/>
        </w:rPr>
        <w:t>Invitații acestei serii, menită să reprezinte o modalitate sintetică și captivantă de comunicare a diverselor domenii ale științei, sunt în principal profesori și cercetători din cadrul comunității academice a Universității din București.</w:t>
      </w:r>
    </w:p>
    <w:p w14:paraId="750021BC" w14:textId="2644EBAB" w:rsidR="00867F81" w:rsidRDefault="00233AF3" w:rsidP="00E162B7">
      <w:pPr>
        <w:jc w:val="both"/>
        <w:rPr>
          <w:rFonts w:ascii="Times New Roman" w:hAnsi="Times New Roman" w:cs="Times New Roman"/>
          <w:sz w:val="24"/>
          <w:szCs w:val="24"/>
          <w:lang w:val="ro-RO"/>
        </w:rPr>
      </w:pPr>
      <w:r w:rsidRPr="002807BC">
        <w:rPr>
          <w:rFonts w:ascii="Times New Roman" w:hAnsi="Times New Roman" w:cs="Times New Roman"/>
          <w:sz w:val="24"/>
          <w:szCs w:val="24"/>
          <w:lang w:val="ro-RO"/>
        </w:rPr>
        <w:lastRenderedPageBreak/>
        <w:t>Materialele din cadrul Dozei UB de Știință includ prezentări scurte și dinamice ale unor subiecte cu relevanță pentru societatea contemporană: poluare, schimbări climatice, educație, digitalizare</w:t>
      </w:r>
      <w:r w:rsidR="00260DD4" w:rsidRPr="002807BC">
        <w:rPr>
          <w:rFonts w:ascii="Times New Roman" w:hAnsi="Times New Roman" w:cs="Times New Roman"/>
          <w:sz w:val="24"/>
          <w:szCs w:val="24"/>
          <w:lang w:val="ro-RO"/>
        </w:rPr>
        <w:t xml:space="preserve">, contribuții semnificative în cercetare </w:t>
      </w:r>
      <w:r w:rsidRPr="002807BC">
        <w:rPr>
          <w:rFonts w:ascii="Times New Roman" w:hAnsi="Times New Roman" w:cs="Times New Roman"/>
          <w:sz w:val="24"/>
          <w:szCs w:val="24"/>
          <w:lang w:val="ro-RO"/>
        </w:rPr>
        <w:t>și altele. Astfel, pe lângă dimensiunea fundamentală de comunicare a unor informații validate științific, Doza propune și o importantă componentă de responsabilitate socială, reconfirmând rolul și misiunea Universității din București în cadrul societății și contribuind la conștientizarea unor probleme acute ale lumii actuale și la popularizarea unor posibile soluții pentru aceste probleme.</w:t>
      </w:r>
    </w:p>
    <w:p w14:paraId="3D11B3F2" w14:textId="04CF3A33" w:rsidR="00B57F6A" w:rsidRPr="00B57F6A" w:rsidRDefault="00B57F6A" w:rsidP="00E162B7">
      <w:pPr>
        <w:jc w:val="both"/>
        <w:rPr>
          <w:rFonts w:ascii="Times New Roman" w:hAnsi="Times New Roman" w:cs="Times New Roman"/>
          <w:b/>
          <w:sz w:val="24"/>
          <w:szCs w:val="24"/>
          <w:lang w:val="ro-RO"/>
        </w:rPr>
      </w:pPr>
      <w:r w:rsidRPr="00B57F6A">
        <w:rPr>
          <w:rFonts w:ascii="Times New Roman" w:hAnsi="Times New Roman" w:cs="Times New Roman"/>
          <w:b/>
          <w:sz w:val="24"/>
          <w:szCs w:val="24"/>
          <w:lang w:val="ro-RO"/>
        </w:rPr>
        <w:t xml:space="preserve">Doza UB de Știință este realizată de </w:t>
      </w:r>
      <w:hyperlink r:id="rId8" w:history="1">
        <w:r w:rsidRPr="00B57F6A">
          <w:rPr>
            <w:rStyle w:val="Hyperlink"/>
            <w:rFonts w:ascii="Times New Roman" w:hAnsi="Times New Roman" w:cs="Times New Roman"/>
            <w:b/>
            <w:sz w:val="24"/>
            <w:szCs w:val="24"/>
            <w:lang w:val="ro-RO"/>
          </w:rPr>
          <w:t>Institutul de Cercetare al Universității din București</w:t>
        </w:r>
      </w:hyperlink>
      <w:r w:rsidRPr="00B57F6A">
        <w:rPr>
          <w:rFonts w:ascii="Times New Roman" w:hAnsi="Times New Roman" w:cs="Times New Roman"/>
          <w:b/>
          <w:sz w:val="24"/>
          <w:szCs w:val="24"/>
          <w:lang w:val="ro-RO"/>
        </w:rPr>
        <w:t xml:space="preserve"> și Direcția Comunicare și Relații Publice a Universității din București.</w:t>
      </w:r>
    </w:p>
    <w:sectPr w:rsidR="00B57F6A" w:rsidRPr="00B57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5B9E"/>
    <w:multiLevelType w:val="multilevel"/>
    <w:tmpl w:val="0F8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0E"/>
    <w:rsid w:val="00021BF4"/>
    <w:rsid w:val="00046929"/>
    <w:rsid w:val="000547FD"/>
    <w:rsid w:val="00056998"/>
    <w:rsid w:val="00057762"/>
    <w:rsid w:val="00066255"/>
    <w:rsid w:val="00067059"/>
    <w:rsid w:val="00071D95"/>
    <w:rsid w:val="00084993"/>
    <w:rsid w:val="000A783D"/>
    <w:rsid w:val="000B162B"/>
    <w:rsid w:val="000C0AC3"/>
    <w:rsid w:val="000C6EC0"/>
    <w:rsid w:val="000D1025"/>
    <w:rsid w:val="0010382E"/>
    <w:rsid w:val="001207FE"/>
    <w:rsid w:val="0013727B"/>
    <w:rsid w:val="00143B3D"/>
    <w:rsid w:val="0014636F"/>
    <w:rsid w:val="001545C4"/>
    <w:rsid w:val="001566DD"/>
    <w:rsid w:val="001612B7"/>
    <w:rsid w:val="001A3C19"/>
    <w:rsid w:val="001B6EB5"/>
    <w:rsid w:val="001E2E14"/>
    <w:rsid w:val="001F4593"/>
    <w:rsid w:val="001F6516"/>
    <w:rsid w:val="00233AF3"/>
    <w:rsid w:val="00246E6A"/>
    <w:rsid w:val="00247A35"/>
    <w:rsid w:val="00260DD4"/>
    <w:rsid w:val="00265268"/>
    <w:rsid w:val="002659CA"/>
    <w:rsid w:val="00270912"/>
    <w:rsid w:val="00271C47"/>
    <w:rsid w:val="00272413"/>
    <w:rsid w:val="002807BC"/>
    <w:rsid w:val="00280BB3"/>
    <w:rsid w:val="002839B9"/>
    <w:rsid w:val="00290AD3"/>
    <w:rsid w:val="002B12A6"/>
    <w:rsid w:val="002C2CB6"/>
    <w:rsid w:val="002C73E5"/>
    <w:rsid w:val="002D2EF4"/>
    <w:rsid w:val="002E2356"/>
    <w:rsid w:val="00310044"/>
    <w:rsid w:val="003222F4"/>
    <w:rsid w:val="003242B2"/>
    <w:rsid w:val="00324C72"/>
    <w:rsid w:val="00353DAE"/>
    <w:rsid w:val="00362FB6"/>
    <w:rsid w:val="00365774"/>
    <w:rsid w:val="003672F6"/>
    <w:rsid w:val="003728E7"/>
    <w:rsid w:val="00376E75"/>
    <w:rsid w:val="00377D79"/>
    <w:rsid w:val="00377F09"/>
    <w:rsid w:val="003A0521"/>
    <w:rsid w:val="003A302D"/>
    <w:rsid w:val="003A57F0"/>
    <w:rsid w:val="003B3D01"/>
    <w:rsid w:val="003B7AAA"/>
    <w:rsid w:val="003D17B4"/>
    <w:rsid w:val="003D6A9C"/>
    <w:rsid w:val="003D7F27"/>
    <w:rsid w:val="003F42B6"/>
    <w:rsid w:val="003F42CD"/>
    <w:rsid w:val="003F47E9"/>
    <w:rsid w:val="0040640E"/>
    <w:rsid w:val="004166A7"/>
    <w:rsid w:val="00417C6B"/>
    <w:rsid w:val="00433BD4"/>
    <w:rsid w:val="004406B5"/>
    <w:rsid w:val="00443993"/>
    <w:rsid w:val="00445B8B"/>
    <w:rsid w:val="0044625C"/>
    <w:rsid w:val="00464A58"/>
    <w:rsid w:val="00472C44"/>
    <w:rsid w:val="00476A2E"/>
    <w:rsid w:val="00480919"/>
    <w:rsid w:val="00483C0A"/>
    <w:rsid w:val="00484953"/>
    <w:rsid w:val="00491401"/>
    <w:rsid w:val="00496CFA"/>
    <w:rsid w:val="004B57D2"/>
    <w:rsid w:val="004F68E8"/>
    <w:rsid w:val="00504434"/>
    <w:rsid w:val="0050603F"/>
    <w:rsid w:val="005454EC"/>
    <w:rsid w:val="00557516"/>
    <w:rsid w:val="0056137F"/>
    <w:rsid w:val="00561B5F"/>
    <w:rsid w:val="00585939"/>
    <w:rsid w:val="00591404"/>
    <w:rsid w:val="005B09D8"/>
    <w:rsid w:val="00610459"/>
    <w:rsid w:val="00610487"/>
    <w:rsid w:val="00634DF3"/>
    <w:rsid w:val="00641B24"/>
    <w:rsid w:val="00653BBA"/>
    <w:rsid w:val="0066005C"/>
    <w:rsid w:val="00685AAD"/>
    <w:rsid w:val="006A4388"/>
    <w:rsid w:val="006A4619"/>
    <w:rsid w:val="006B4E9F"/>
    <w:rsid w:val="006D6C91"/>
    <w:rsid w:val="006E4B7F"/>
    <w:rsid w:val="006F1A7F"/>
    <w:rsid w:val="006F488D"/>
    <w:rsid w:val="00706C9C"/>
    <w:rsid w:val="0073735B"/>
    <w:rsid w:val="0074107B"/>
    <w:rsid w:val="00743560"/>
    <w:rsid w:val="00772868"/>
    <w:rsid w:val="007770B2"/>
    <w:rsid w:val="00791001"/>
    <w:rsid w:val="00797D68"/>
    <w:rsid w:val="007C16B8"/>
    <w:rsid w:val="007F1100"/>
    <w:rsid w:val="007F3560"/>
    <w:rsid w:val="00800A7C"/>
    <w:rsid w:val="00826238"/>
    <w:rsid w:val="0083433C"/>
    <w:rsid w:val="008555FF"/>
    <w:rsid w:val="00867F81"/>
    <w:rsid w:val="00874940"/>
    <w:rsid w:val="008816BB"/>
    <w:rsid w:val="00886B01"/>
    <w:rsid w:val="00894BC6"/>
    <w:rsid w:val="008A614F"/>
    <w:rsid w:val="008A7BA2"/>
    <w:rsid w:val="008C0376"/>
    <w:rsid w:val="008C7A3C"/>
    <w:rsid w:val="008D3F26"/>
    <w:rsid w:val="008D56A7"/>
    <w:rsid w:val="008E5AC5"/>
    <w:rsid w:val="00916E96"/>
    <w:rsid w:val="009256C9"/>
    <w:rsid w:val="00926826"/>
    <w:rsid w:val="00926CED"/>
    <w:rsid w:val="00926D29"/>
    <w:rsid w:val="00926FC4"/>
    <w:rsid w:val="009730E4"/>
    <w:rsid w:val="00983EB6"/>
    <w:rsid w:val="0099766D"/>
    <w:rsid w:val="009A1038"/>
    <w:rsid w:val="009B4B74"/>
    <w:rsid w:val="009C3034"/>
    <w:rsid w:val="009F401C"/>
    <w:rsid w:val="00A0531E"/>
    <w:rsid w:val="00A06D4E"/>
    <w:rsid w:val="00A06E49"/>
    <w:rsid w:val="00A13BA1"/>
    <w:rsid w:val="00A25647"/>
    <w:rsid w:val="00A370B7"/>
    <w:rsid w:val="00A548A8"/>
    <w:rsid w:val="00A62245"/>
    <w:rsid w:val="00A71003"/>
    <w:rsid w:val="00A7374E"/>
    <w:rsid w:val="00A81485"/>
    <w:rsid w:val="00A817DE"/>
    <w:rsid w:val="00A859C5"/>
    <w:rsid w:val="00A860B6"/>
    <w:rsid w:val="00AB2530"/>
    <w:rsid w:val="00AB6EA1"/>
    <w:rsid w:val="00AC19EB"/>
    <w:rsid w:val="00AC77B5"/>
    <w:rsid w:val="00AE23DA"/>
    <w:rsid w:val="00AF61B0"/>
    <w:rsid w:val="00B14A71"/>
    <w:rsid w:val="00B25ED3"/>
    <w:rsid w:val="00B35F62"/>
    <w:rsid w:val="00B51BAB"/>
    <w:rsid w:val="00B54BF6"/>
    <w:rsid w:val="00B57F6A"/>
    <w:rsid w:val="00B76183"/>
    <w:rsid w:val="00B87476"/>
    <w:rsid w:val="00BA16C3"/>
    <w:rsid w:val="00BB091F"/>
    <w:rsid w:val="00BB3438"/>
    <w:rsid w:val="00BB5CF6"/>
    <w:rsid w:val="00BC3F7F"/>
    <w:rsid w:val="00BC651B"/>
    <w:rsid w:val="00BD4776"/>
    <w:rsid w:val="00BE7770"/>
    <w:rsid w:val="00BF029C"/>
    <w:rsid w:val="00BF3323"/>
    <w:rsid w:val="00BF3E9D"/>
    <w:rsid w:val="00C310BC"/>
    <w:rsid w:val="00C431E6"/>
    <w:rsid w:val="00C469EA"/>
    <w:rsid w:val="00C572D3"/>
    <w:rsid w:val="00CA216C"/>
    <w:rsid w:val="00CC4DB7"/>
    <w:rsid w:val="00CC6D4E"/>
    <w:rsid w:val="00CE11B2"/>
    <w:rsid w:val="00CE2904"/>
    <w:rsid w:val="00CF779F"/>
    <w:rsid w:val="00D15EE9"/>
    <w:rsid w:val="00D166D8"/>
    <w:rsid w:val="00D1763C"/>
    <w:rsid w:val="00D2138F"/>
    <w:rsid w:val="00D23589"/>
    <w:rsid w:val="00D429BE"/>
    <w:rsid w:val="00D5066D"/>
    <w:rsid w:val="00D52302"/>
    <w:rsid w:val="00D6142C"/>
    <w:rsid w:val="00D74489"/>
    <w:rsid w:val="00DE018A"/>
    <w:rsid w:val="00DE0A60"/>
    <w:rsid w:val="00E049DD"/>
    <w:rsid w:val="00E162B7"/>
    <w:rsid w:val="00E30458"/>
    <w:rsid w:val="00E615AA"/>
    <w:rsid w:val="00E72541"/>
    <w:rsid w:val="00E90CC0"/>
    <w:rsid w:val="00E928FA"/>
    <w:rsid w:val="00EA0542"/>
    <w:rsid w:val="00EA1C29"/>
    <w:rsid w:val="00EB3553"/>
    <w:rsid w:val="00ED1A99"/>
    <w:rsid w:val="00EE175E"/>
    <w:rsid w:val="00EF2D07"/>
    <w:rsid w:val="00EF5471"/>
    <w:rsid w:val="00F20C87"/>
    <w:rsid w:val="00F25BD2"/>
    <w:rsid w:val="00F41085"/>
    <w:rsid w:val="00F6543D"/>
    <w:rsid w:val="00F775C6"/>
    <w:rsid w:val="00F908A6"/>
    <w:rsid w:val="00F92AEC"/>
    <w:rsid w:val="00F96D52"/>
    <w:rsid w:val="00FA01DB"/>
    <w:rsid w:val="00FA0CB7"/>
    <w:rsid w:val="00FA2704"/>
    <w:rsid w:val="00FC460C"/>
    <w:rsid w:val="00FC64F1"/>
    <w:rsid w:val="00FF0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0FE0"/>
  <w15:chartTrackingRefBased/>
  <w15:docId w15:val="{2106C6C4-1A8A-4FC1-A693-D6F41E4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E2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7D79"/>
    <w:rPr>
      <w:color w:val="954F72" w:themeColor="followedHyperlink"/>
      <w:u w:val="single"/>
    </w:rPr>
  </w:style>
  <w:style w:type="character" w:customStyle="1" w:styleId="Heading3Char">
    <w:name w:val="Heading 3 Char"/>
    <w:basedOn w:val="DefaultParagraphFont"/>
    <w:link w:val="Heading3"/>
    <w:uiPriority w:val="9"/>
    <w:semiHidden/>
    <w:rsid w:val="002E235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AE23DA"/>
    <w:rPr>
      <w:color w:val="605E5C"/>
      <w:shd w:val="clear" w:color="auto" w:fill="E1DFDD"/>
    </w:rPr>
  </w:style>
  <w:style w:type="character" w:customStyle="1" w:styleId="UnresolvedMention2">
    <w:name w:val="Unresolved Mention2"/>
    <w:basedOn w:val="DefaultParagraphFont"/>
    <w:uiPriority w:val="99"/>
    <w:semiHidden/>
    <w:unhideWhenUsed/>
    <w:rsid w:val="003F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4548">
      <w:bodyDiv w:val="1"/>
      <w:marLeft w:val="0"/>
      <w:marRight w:val="0"/>
      <w:marTop w:val="0"/>
      <w:marBottom w:val="0"/>
      <w:divBdr>
        <w:top w:val="none" w:sz="0" w:space="0" w:color="auto"/>
        <w:left w:val="none" w:sz="0" w:space="0" w:color="auto"/>
        <w:bottom w:val="none" w:sz="0" w:space="0" w:color="auto"/>
        <w:right w:val="none" w:sz="0" w:space="0" w:color="auto"/>
      </w:divBdr>
    </w:div>
    <w:div w:id="63375104">
      <w:bodyDiv w:val="1"/>
      <w:marLeft w:val="0"/>
      <w:marRight w:val="0"/>
      <w:marTop w:val="0"/>
      <w:marBottom w:val="0"/>
      <w:divBdr>
        <w:top w:val="none" w:sz="0" w:space="0" w:color="auto"/>
        <w:left w:val="none" w:sz="0" w:space="0" w:color="auto"/>
        <w:bottom w:val="none" w:sz="0" w:space="0" w:color="auto"/>
        <w:right w:val="none" w:sz="0" w:space="0" w:color="auto"/>
      </w:divBdr>
    </w:div>
    <w:div w:id="63571845">
      <w:bodyDiv w:val="1"/>
      <w:marLeft w:val="0"/>
      <w:marRight w:val="0"/>
      <w:marTop w:val="0"/>
      <w:marBottom w:val="0"/>
      <w:divBdr>
        <w:top w:val="none" w:sz="0" w:space="0" w:color="auto"/>
        <w:left w:val="none" w:sz="0" w:space="0" w:color="auto"/>
        <w:bottom w:val="none" w:sz="0" w:space="0" w:color="auto"/>
        <w:right w:val="none" w:sz="0" w:space="0" w:color="auto"/>
      </w:divBdr>
    </w:div>
    <w:div w:id="90855930">
      <w:bodyDiv w:val="1"/>
      <w:marLeft w:val="0"/>
      <w:marRight w:val="0"/>
      <w:marTop w:val="0"/>
      <w:marBottom w:val="0"/>
      <w:divBdr>
        <w:top w:val="none" w:sz="0" w:space="0" w:color="auto"/>
        <w:left w:val="none" w:sz="0" w:space="0" w:color="auto"/>
        <w:bottom w:val="none" w:sz="0" w:space="0" w:color="auto"/>
        <w:right w:val="none" w:sz="0" w:space="0" w:color="auto"/>
      </w:divBdr>
    </w:div>
    <w:div w:id="105320011">
      <w:bodyDiv w:val="1"/>
      <w:marLeft w:val="0"/>
      <w:marRight w:val="0"/>
      <w:marTop w:val="0"/>
      <w:marBottom w:val="0"/>
      <w:divBdr>
        <w:top w:val="none" w:sz="0" w:space="0" w:color="auto"/>
        <w:left w:val="none" w:sz="0" w:space="0" w:color="auto"/>
        <w:bottom w:val="none" w:sz="0" w:space="0" w:color="auto"/>
        <w:right w:val="none" w:sz="0" w:space="0" w:color="auto"/>
      </w:divBdr>
    </w:div>
    <w:div w:id="563490426">
      <w:bodyDiv w:val="1"/>
      <w:marLeft w:val="0"/>
      <w:marRight w:val="0"/>
      <w:marTop w:val="0"/>
      <w:marBottom w:val="0"/>
      <w:divBdr>
        <w:top w:val="none" w:sz="0" w:space="0" w:color="auto"/>
        <w:left w:val="none" w:sz="0" w:space="0" w:color="auto"/>
        <w:bottom w:val="none" w:sz="0" w:space="0" w:color="auto"/>
        <w:right w:val="none" w:sz="0" w:space="0" w:color="auto"/>
      </w:divBdr>
    </w:div>
    <w:div w:id="600382501">
      <w:bodyDiv w:val="1"/>
      <w:marLeft w:val="0"/>
      <w:marRight w:val="0"/>
      <w:marTop w:val="0"/>
      <w:marBottom w:val="0"/>
      <w:divBdr>
        <w:top w:val="none" w:sz="0" w:space="0" w:color="auto"/>
        <w:left w:val="none" w:sz="0" w:space="0" w:color="auto"/>
        <w:bottom w:val="none" w:sz="0" w:space="0" w:color="auto"/>
        <w:right w:val="none" w:sz="0" w:space="0" w:color="auto"/>
      </w:divBdr>
    </w:div>
    <w:div w:id="700976883">
      <w:bodyDiv w:val="1"/>
      <w:marLeft w:val="0"/>
      <w:marRight w:val="0"/>
      <w:marTop w:val="0"/>
      <w:marBottom w:val="0"/>
      <w:divBdr>
        <w:top w:val="none" w:sz="0" w:space="0" w:color="auto"/>
        <w:left w:val="none" w:sz="0" w:space="0" w:color="auto"/>
        <w:bottom w:val="none" w:sz="0" w:space="0" w:color="auto"/>
        <w:right w:val="none" w:sz="0" w:space="0" w:color="auto"/>
      </w:divBdr>
      <w:divsChild>
        <w:div w:id="34236152">
          <w:marLeft w:val="0"/>
          <w:marRight w:val="0"/>
          <w:marTop w:val="0"/>
          <w:marBottom w:val="0"/>
          <w:divBdr>
            <w:top w:val="single" w:sz="6" w:space="0" w:color="D0E9F5"/>
            <w:left w:val="single" w:sz="6" w:space="0" w:color="D0E9F5"/>
            <w:bottom w:val="single" w:sz="6" w:space="0" w:color="D0E9F5"/>
            <w:right w:val="single" w:sz="6" w:space="0" w:color="D0E9F5"/>
          </w:divBdr>
        </w:div>
        <w:div w:id="1618562333">
          <w:marLeft w:val="0"/>
          <w:marRight w:val="0"/>
          <w:marTop w:val="0"/>
          <w:marBottom w:val="0"/>
          <w:divBdr>
            <w:top w:val="single" w:sz="6" w:space="0" w:color="D0E9F5"/>
            <w:left w:val="single" w:sz="6" w:space="0" w:color="D0E9F5"/>
            <w:bottom w:val="single" w:sz="6" w:space="0" w:color="D0E9F5"/>
            <w:right w:val="single" w:sz="6" w:space="0" w:color="D0E9F5"/>
          </w:divBdr>
        </w:div>
        <w:div w:id="1945534120">
          <w:marLeft w:val="0"/>
          <w:marRight w:val="0"/>
          <w:marTop w:val="0"/>
          <w:marBottom w:val="0"/>
          <w:divBdr>
            <w:top w:val="single" w:sz="6" w:space="0" w:color="D0E9F5"/>
            <w:left w:val="single" w:sz="6" w:space="0" w:color="D0E9F5"/>
            <w:bottom w:val="single" w:sz="6" w:space="0" w:color="D0E9F5"/>
            <w:right w:val="single" w:sz="6" w:space="0" w:color="D0E9F5"/>
          </w:divBdr>
        </w:div>
        <w:div w:id="695427570">
          <w:marLeft w:val="0"/>
          <w:marRight w:val="0"/>
          <w:marTop w:val="0"/>
          <w:marBottom w:val="0"/>
          <w:divBdr>
            <w:top w:val="single" w:sz="6" w:space="0" w:color="D0E9F5"/>
            <w:left w:val="single" w:sz="6" w:space="0" w:color="D0E9F5"/>
            <w:bottom w:val="single" w:sz="6" w:space="0" w:color="D0E9F5"/>
            <w:right w:val="single" w:sz="6" w:space="0" w:color="D0E9F5"/>
          </w:divBdr>
        </w:div>
        <w:div w:id="356583707">
          <w:marLeft w:val="0"/>
          <w:marRight w:val="0"/>
          <w:marTop w:val="0"/>
          <w:marBottom w:val="0"/>
          <w:divBdr>
            <w:top w:val="single" w:sz="6" w:space="0" w:color="D0E9F5"/>
            <w:left w:val="single" w:sz="6" w:space="0" w:color="D0E9F5"/>
            <w:bottom w:val="single" w:sz="6" w:space="0" w:color="D0E9F5"/>
            <w:right w:val="single" w:sz="6" w:space="0" w:color="D0E9F5"/>
          </w:divBdr>
        </w:div>
        <w:div w:id="1521967318">
          <w:marLeft w:val="0"/>
          <w:marRight w:val="0"/>
          <w:marTop w:val="0"/>
          <w:marBottom w:val="0"/>
          <w:divBdr>
            <w:top w:val="single" w:sz="6" w:space="0" w:color="D0E9F5"/>
            <w:left w:val="single" w:sz="6" w:space="0" w:color="D0E9F5"/>
            <w:bottom w:val="single" w:sz="6" w:space="0" w:color="D0E9F5"/>
            <w:right w:val="single" w:sz="6" w:space="0" w:color="D0E9F5"/>
          </w:divBdr>
        </w:div>
        <w:div w:id="448201716">
          <w:marLeft w:val="0"/>
          <w:marRight w:val="0"/>
          <w:marTop w:val="0"/>
          <w:marBottom w:val="0"/>
          <w:divBdr>
            <w:top w:val="single" w:sz="6" w:space="0" w:color="D0E9F5"/>
            <w:left w:val="single" w:sz="6" w:space="0" w:color="D0E9F5"/>
            <w:bottom w:val="single" w:sz="6" w:space="0" w:color="D0E9F5"/>
            <w:right w:val="single" w:sz="6" w:space="0" w:color="D0E9F5"/>
          </w:divBdr>
        </w:div>
        <w:div w:id="843275930">
          <w:marLeft w:val="0"/>
          <w:marRight w:val="0"/>
          <w:marTop w:val="0"/>
          <w:marBottom w:val="0"/>
          <w:divBdr>
            <w:top w:val="single" w:sz="6" w:space="0" w:color="D0E9F5"/>
            <w:left w:val="single" w:sz="6" w:space="0" w:color="D0E9F5"/>
            <w:bottom w:val="single" w:sz="6" w:space="0" w:color="D0E9F5"/>
            <w:right w:val="single" w:sz="6" w:space="0" w:color="D0E9F5"/>
          </w:divBdr>
        </w:div>
        <w:div w:id="1483737367">
          <w:marLeft w:val="0"/>
          <w:marRight w:val="0"/>
          <w:marTop w:val="0"/>
          <w:marBottom w:val="0"/>
          <w:divBdr>
            <w:top w:val="single" w:sz="6" w:space="0" w:color="D0E9F5"/>
            <w:left w:val="single" w:sz="6" w:space="0" w:color="D0E9F5"/>
            <w:bottom w:val="single" w:sz="6" w:space="0" w:color="D0E9F5"/>
            <w:right w:val="single" w:sz="6" w:space="0" w:color="D0E9F5"/>
          </w:divBdr>
        </w:div>
        <w:div w:id="961351971">
          <w:marLeft w:val="0"/>
          <w:marRight w:val="0"/>
          <w:marTop w:val="0"/>
          <w:marBottom w:val="0"/>
          <w:divBdr>
            <w:top w:val="single" w:sz="6" w:space="0" w:color="D0E9F5"/>
            <w:left w:val="single" w:sz="6" w:space="0" w:color="D0E9F5"/>
            <w:bottom w:val="single" w:sz="6" w:space="0" w:color="D0E9F5"/>
            <w:right w:val="single" w:sz="6" w:space="0" w:color="D0E9F5"/>
          </w:divBdr>
        </w:div>
        <w:div w:id="1765566706">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834303732">
      <w:bodyDiv w:val="1"/>
      <w:marLeft w:val="0"/>
      <w:marRight w:val="0"/>
      <w:marTop w:val="0"/>
      <w:marBottom w:val="0"/>
      <w:divBdr>
        <w:top w:val="none" w:sz="0" w:space="0" w:color="auto"/>
        <w:left w:val="none" w:sz="0" w:space="0" w:color="auto"/>
        <w:bottom w:val="none" w:sz="0" w:space="0" w:color="auto"/>
        <w:right w:val="none" w:sz="0" w:space="0" w:color="auto"/>
      </w:divBdr>
    </w:div>
    <w:div w:id="861288512">
      <w:bodyDiv w:val="1"/>
      <w:marLeft w:val="0"/>
      <w:marRight w:val="0"/>
      <w:marTop w:val="0"/>
      <w:marBottom w:val="0"/>
      <w:divBdr>
        <w:top w:val="none" w:sz="0" w:space="0" w:color="auto"/>
        <w:left w:val="none" w:sz="0" w:space="0" w:color="auto"/>
        <w:bottom w:val="none" w:sz="0" w:space="0" w:color="auto"/>
        <w:right w:val="none" w:sz="0" w:space="0" w:color="auto"/>
      </w:divBdr>
    </w:div>
    <w:div w:id="913779471">
      <w:bodyDiv w:val="1"/>
      <w:marLeft w:val="0"/>
      <w:marRight w:val="0"/>
      <w:marTop w:val="0"/>
      <w:marBottom w:val="0"/>
      <w:divBdr>
        <w:top w:val="none" w:sz="0" w:space="0" w:color="auto"/>
        <w:left w:val="none" w:sz="0" w:space="0" w:color="auto"/>
        <w:bottom w:val="none" w:sz="0" w:space="0" w:color="auto"/>
        <w:right w:val="none" w:sz="0" w:space="0" w:color="auto"/>
      </w:divBdr>
    </w:div>
    <w:div w:id="1000425916">
      <w:bodyDiv w:val="1"/>
      <w:marLeft w:val="0"/>
      <w:marRight w:val="0"/>
      <w:marTop w:val="0"/>
      <w:marBottom w:val="0"/>
      <w:divBdr>
        <w:top w:val="none" w:sz="0" w:space="0" w:color="auto"/>
        <w:left w:val="none" w:sz="0" w:space="0" w:color="auto"/>
        <w:bottom w:val="none" w:sz="0" w:space="0" w:color="auto"/>
        <w:right w:val="none" w:sz="0" w:space="0" w:color="auto"/>
      </w:divBdr>
    </w:div>
    <w:div w:id="1051685718">
      <w:bodyDiv w:val="1"/>
      <w:marLeft w:val="0"/>
      <w:marRight w:val="0"/>
      <w:marTop w:val="0"/>
      <w:marBottom w:val="0"/>
      <w:divBdr>
        <w:top w:val="none" w:sz="0" w:space="0" w:color="auto"/>
        <w:left w:val="none" w:sz="0" w:space="0" w:color="auto"/>
        <w:bottom w:val="none" w:sz="0" w:space="0" w:color="auto"/>
        <w:right w:val="none" w:sz="0" w:space="0" w:color="auto"/>
      </w:divBdr>
      <w:divsChild>
        <w:div w:id="41490519">
          <w:marLeft w:val="0"/>
          <w:marRight w:val="0"/>
          <w:marTop w:val="0"/>
          <w:marBottom w:val="0"/>
          <w:divBdr>
            <w:top w:val="single" w:sz="6" w:space="0" w:color="D0E9F5"/>
            <w:left w:val="single" w:sz="6" w:space="0" w:color="D0E9F5"/>
            <w:bottom w:val="single" w:sz="6" w:space="0" w:color="D0E9F5"/>
            <w:right w:val="single" w:sz="6" w:space="0" w:color="D0E9F5"/>
          </w:divBdr>
        </w:div>
        <w:div w:id="1336877233">
          <w:marLeft w:val="0"/>
          <w:marRight w:val="0"/>
          <w:marTop w:val="0"/>
          <w:marBottom w:val="0"/>
          <w:divBdr>
            <w:top w:val="single" w:sz="6" w:space="0" w:color="D0E9F5"/>
            <w:left w:val="single" w:sz="6" w:space="0" w:color="D0E9F5"/>
            <w:bottom w:val="single" w:sz="6" w:space="0" w:color="D0E9F5"/>
            <w:right w:val="single" w:sz="6" w:space="0" w:color="D0E9F5"/>
          </w:divBdr>
        </w:div>
        <w:div w:id="1164206268">
          <w:marLeft w:val="0"/>
          <w:marRight w:val="0"/>
          <w:marTop w:val="0"/>
          <w:marBottom w:val="0"/>
          <w:divBdr>
            <w:top w:val="single" w:sz="6" w:space="0" w:color="D0E9F5"/>
            <w:left w:val="single" w:sz="6" w:space="0" w:color="D0E9F5"/>
            <w:bottom w:val="single" w:sz="6" w:space="0" w:color="D0E9F5"/>
            <w:right w:val="single" w:sz="6" w:space="0" w:color="D0E9F5"/>
          </w:divBdr>
        </w:div>
        <w:div w:id="514225974">
          <w:marLeft w:val="0"/>
          <w:marRight w:val="0"/>
          <w:marTop w:val="0"/>
          <w:marBottom w:val="0"/>
          <w:divBdr>
            <w:top w:val="single" w:sz="6" w:space="0" w:color="D0E9F5"/>
            <w:left w:val="single" w:sz="6" w:space="0" w:color="D0E9F5"/>
            <w:bottom w:val="single" w:sz="6" w:space="0" w:color="D0E9F5"/>
            <w:right w:val="single" w:sz="6" w:space="0" w:color="D0E9F5"/>
          </w:divBdr>
        </w:div>
        <w:div w:id="43843982">
          <w:marLeft w:val="0"/>
          <w:marRight w:val="0"/>
          <w:marTop w:val="0"/>
          <w:marBottom w:val="0"/>
          <w:divBdr>
            <w:top w:val="single" w:sz="6" w:space="0" w:color="D0E9F5"/>
            <w:left w:val="single" w:sz="6" w:space="0" w:color="D0E9F5"/>
            <w:bottom w:val="single" w:sz="6" w:space="0" w:color="D0E9F5"/>
            <w:right w:val="single" w:sz="6" w:space="0" w:color="D0E9F5"/>
          </w:divBdr>
        </w:div>
        <w:div w:id="433939460">
          <w:marLeft w:val="0"/>
          <w:marRight w:val="0"/>
          <w:marTop w:val="0"/>
          <w:marBottom w:val="0"/>
          <w:divBdr>
            <w:top w:val="single" w:sz="6" w:space="0" w:color="D0E9F5"/>
            <w:left w:val="single" w:sz="6" w:space="0" w:color="D0E9F5"/>
            <w:bottom w:val="single" w:sz="6" w:space="0" w:color="D0E9F5"/>
            <w:right w:val="single" w:sz="6" w:space="0" w:color="D0E9F5"/>
          </w:divBdr>
        </w:div>
        <w:div w:id="610481249">
          <w:marLeft w:val="0"/>
          <w:marRight w:val="0"/>
          <w:marTop w:val="0"/>
          <w:marBottom w:val="0"/>
          <w:divBdr>
            <w:top w:val="single" w:sz="6" w:space="0" w:color="D0E9F5"/>
            <w:left w:val="single" w:sz="6" w:space="0" w:color="D0E9F5"/>
            <w:bottom w:val="single" w:sz="6" w:space="0" w:color="D0E9F5"/>
            <w:right w:val="single" w:sz="6" w:space="0" w:color="D0E9F5"/>
          </w:divBdr>
        </w:div>
        <w:div w:id="128592945">
          <w:marLeft w:val="0"/>
          <w:marRight w:val="0"/>
          <w:marTop w:val="0"/>
          <w:marBottom w:val="0"/>
          <w:divBdr>
            <w:top w:val="single" w:sz="6" w:space="0" w:color="D0E9F5"/>
            <w:left w:val="single" w:sz="6" w:space="0" w:color="D0E9F5"/>
            <w:bottom w:val="single" w:sz="6" w:space="0" w:color="D0E9F5"/>
            <w:right w:val="single" w:sz="6" w:space="0" w:color="D0E9F5"/>
          </w:divBdr>
        </w:div>
        <w:div w:id="1676372237">
          <w:marLeft w:val="0"/>
          <w:marRight w:val="0"/>
          <w:marTop w:val="0"/>
          <w:marBottom w:val="0"/>
          <w:divBdr>
            <w:top w:val="single" w:sz="6" w:space="0" w:color="D0E9F5"/>
            <w:left w:val="single" w:sz="6" w:space="0" w:color="D0E9F5"/>
            <w:bottom w:val="single" w:sz="6" w:space="0" w:color="D0E9F5"/>
            <w:right w:val="single" w:sz="6" w:space="0" w:color="D0E9F5"/>
          </w:divBdr>
        </w:div>
        <w:div w:id="1174033005">
          <w:marLeft w:val="0"/>
          <w:marRight w:val="0"/>
          <w:marTop w:val="0"/>
          <w:marBottom w:val="0"/>
          <w:divBdr>
            <w:top w:val="single" w:sz="6" w:space="0" w:color="D0E9F5"/>
            <w:left w:val="single" w:sz="6" w:space="0" w:color="D0E9F5"/>
            <w:bottom w:val="single" w:sz="6" w:space="0" w:color="D0E9F5"/>
            <w:right w:val="single" w:sz="6" w:space="0" w:color="D0E9F5"/>
          </w:divBdr>
        </w:div>
        <w:div w:id="1293054565">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1468400519">
      <w:bodyDiv w:val="1"/>
      <w:marLeft w:val="0"/>
      <w:marRight w:val="0"/>
      <w:marTop w:val="0"/>
      <w:marBottom w:val="0"/>
      <w:divBdr>
        <w:top w:val="none" w:sz="0" w:space="0" w:color="auto"/>
        <w:left w:val="none" w:sz="0" w:space="0" w:color="auto"/>
        <w:bottom w:val="none" w:sz="0" w:space="0" w:color="auto"/>
        <w:right w:val="none" w:sz="0" w:space="0" w:color="auto"/>
      </w:divBdr>
    </w:div>
    <w:div w:id="1499468442">
      <w:bodyDiv w:val="1"/>
      <w:marLeft w:val="0"/>
      <w:marRight w:val="0"/>
      <w:marTop w:val="0"/>
      <w:marBottom w:val="0"/>
      <w:divBdr>
        <w:top w:val="none" w:sz="0" w:space="0" w:color="auto"/>
        <w:left w:val="none" w:sz="0" w:space="0" w:color="auto"/>
        <w:bottom w:val="none" w:sz="0" w:space="0" w:color="auto"/>
        <w:right w:val="none" w:sz="0" w:space="0" w:color="auto"/>
      </w:divBdr>
    </w:div>
    <w:div w:id="1638877115">
      <w:bodyDiv w:val="1"/>
      <w:marLeft w:val="0"/>
      <w:marRight w:val="0"/>
      <w:marTop w:val="0"/>
      <w:marBottom w:val="0"/>
      <w:divBdr>
        <w:top w:val="none" w:sz="0" w:space="0" w:color="auto"/>
        <w:left w:val="none" w:sz="0" w:space="0" w:color="auto"/>
        <w:bottom w:val="none" w:sz="0" w:space="0" w:color="auto"/>
        <w:right w:val="none" w:sz="0" w:space="0" w:color="auto"/>
      </w:divBdr>
    </w:div>
    <w:div w:id="1842350766">
      <w:bodyDiv w:val="1"/>
      <w:marLeft w:val="0"/>
      <w:marRight w:val="0"/>
      <w:marTop w:val="0"/>
      <w:marBottom w:val="0"/>
      <w:divBdr>
        <w:top w:val="none" w:sz="0" w:space="0" w:color="auto"/>
        <w:left w:val="none" w:sz="0" w:space="0" w:color="auto"/>
        <w:bottom w:val="none" w:sz="0" w:space="0" w:color="auto"/>
        <w:right w:val="none" w:sz="0" w:space="0" w:color="auto"/>
      </w:divBdr>
    </w:div>
    <w:div w:id="20155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ub.unibuc.ro/" TargetMode="External"/><Relationship Id="rId3" Type="http://schemas.openxmlformats.org/officeDocument/2006/relationships/styles" Target="styles.xml"/><Relationship Id="rId7" Type="http://schemas.openxmlformats.org/officeDocument/2006/relationships/hyperlink" Target="https://www.youtube.com/watch?v=tDKUUC3omu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tDKUUC3omu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358F2-33AC-481F-95BF-01D7749E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1117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dcterms:created xsi:type="dcterms:W3CDTF">2025-04-01T07:27:00Z</dcterms:created>
  <dcterms:modified xsi:type="dcterms:W3CDTF">2025-04-01T08:03:00Z</dcterms:modified>
</cp:coreProperties>
</file>